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21BEA" w14:textId="77777777" w:rsidR="00C1332A" w:rsidRPr="00C1332A" w:rsidRDefault="00C1332A" w:rsidP="00C1332A">
      <w:pPr>
        <w:spacing w:after="0" w:line="240" w:lineRule="auto"/>
        <w:ind w:left="360"/>
        <w:jc w:val="both"/>
        <w:rPr>
          <w:rFonts w:ascii="Arial" w:eastAsia="Calibri" w:hAnsi="Arial" w:cs="Arial"/>
          <w:color w:val="000000"/>
          <w:kern w:val="0"/>
          <w:sz w:val="22"/>
          <w:szCs w:val="22"/>
          <w:lang w:val="mn-MN"/>
          <w14:ligatures w14:val="none"/>
        </w:rPr>
      </w:pPr>
      <w:r w:rsidRPr="00C1332A">
        <w:rPr>
          <w:rFonts w:ascii="Arial" w:eastAsia="Calibri" w:hAnsi="Arial" w:cs="Arial"/>
          <w:color w:val="000000"/>
          <w:kern w:val="0"/>
          <w:sz w:val="22"/>
          <w:szCs w:val="22"/>
          <w:lang w:val="mn-MN"/>
          <w14:ligatures w14:val="none"/>
        </w:rPr>
        <w:t xml:space="preserve">              БАЙГУУЛЛАГЫН ҮЙЛ АЖИЛЛАГААНД МӨРДӨГДДӨГ ХУУЛЬ ТОГТООМЖ </w:t>
      </w:r>
    </w:p>
    <w:p w14:paraId="7F858492" w14:textId="77777777" w:rsidR="00C1332A" w:rsidRPr="00C1332A" w:rsidRDefault="00C1332A" w:rsidP="00C1332A">
      <w:pPr>
        <w:spacing w:after="0" w:line="240" w:lineRule="auto"/>
        <w:ind w:left="360"/>
        <w:jc w:val="both"/>
        <w:rPr>
          <w:rFonts w:ascii="Arial" w:eastAsia="Calibri" w:hAnsi="Arial" w:cs="Arial"/>
          <w:color w:val="000000"/>
          <w:kern w:val="0"/>
          <w:sz w:val="22"/>
          <w:szCs w:val="22"/>
          <w:lang w:val="mn-MN"/>
          <w14:ligatures w14:val="none"/>
        </w:rPr>
      </w:pPr>
    </w:p>
    <w:p w14:paraId="403BC774" w14:textId="77777777" w:rsidR="00C1332A" w:rsidRPr="00C1332A" w:rsidRDefault="00C1332A" w:rsidP="00C1332A">
      <w:pPr>
        <w:spacing w:after="0" w:line="240" w:lineRule="auto"/>
        <w:ind w:left="360"/>
        <w:jc w:val="both"/>
        <w:rPr>
          <w:rFonts w:ascii="Arial" w:eastAsia="Calibri" w:hAnsi="Arial" w:cs="Arial"/>
          <w:color w:val="000000"/>
          <w:kern w:val="0"/>
          <w:sz w:val="22"/>
          <w:szCs w:val="22"/>
          <w:lang w:val="mn-MN"/>
          <w14:ligatures w14:val="none"/>
        </w:rPr>
      </w:pPr>
    </w:p>
    <w:p w14:paraId="505F9511" w14:textId="77777777" w:rsidR="00C1332A" w:rsidRPr="00C1332A" w:rsidRDefault="00C1332A" w:rsidP="00C1332A">
      <w:pPr>
        <w:spacing w:after="0" w:line="240" w:lineRule="auto"/>
        <w:ind w:left="360"/>
        <w:jc w:val="both"/>
        <w:rPr>
          <w:rFonts w:ascii="Arial" w:eastAsia="Calibri" w:hAnsi="Arial" w:cs="Arial"/>
          <w:color w:val="000000"/>
          <w:kern w:val="0"/>
          <w:sz w:val="22"/>
          <w:szCs w:val="22"/>
          <w:lang w:val="mn-MN"/>
          <w14:ligatures w14:val="none"/>
        </w:rPr>
      </w:pPr>
    </w:p>
    <w:tbl>
      <w:tblPr>
        <w:tblW w:w="9892" w:type="dxa"/>
        <w:tblInd w:w="93" w:type="dxa"/>
        <w:tblLook w:val="04A0" w:firstRow="1" w:lastRow="0" w:firstColumn="1" w:lastColumn="0" w:noHBand="0" w:noVBand="1"/>
      </w:tblPr>
      <w:tblGrid>
        <w:gridCol w:w="521"/>
        <w:gridCol w:w="2220"/>
        <w:gridCol w:w="761"/>
        <w:gridCol w:w="6390"/>
      </w:tblGrid>
      <w:tr w:rsidR="00C1332A" w:rsidRPr="00C1332A" w14:paraId="2DC39413" w14:textId="77777777" w:rsidTr="008C13D7">
        <w:trPr>
          <w:trHeight w:val="255"/>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E6848A" w14:textId="77777777" w:rsidR="00C1332A" w:rsidRPr="00C1332A" w:rsidRDefault="00C1332A" w:rsidP="00C1332A">
            <w:pPr>
              <w:spacing w:after="0" w:line="240" w:lineRule="auto"/>
              <w:jc w:val="center"/>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0F779A65" w14:textId="77777777" w:rsidR="00C1332A" w:rsidRPr="00C1332A" w:rsidRDefault="00C1332A" w:rsidP="00C1332A">
            <w:pPr>
              <w:spacing w:after="0" w:line="240" w:lineRule="auto"/>
              <w:jc w:val="center"/>
              <w:rPr>
                <w:rFonts w:ascii="Arial" w:eastAsia="Times New Roman" w:hAnsi="Arial" w:cs="Arial"/>
                <w:b/>
                <w:bCs/>
                <w:kern w:val="0"/>
                <w:sz w:val="22"/>
                <w:szCs w:val="22"/>
                <w:lang w:val="mn-MN"/>
                <w14:ligatures w14:val="none"/>
              </w:rPr>
            </w:pPr>
            <w:r w:rsidRPr="00C1332A">
              <w:rPr>
                <w:rFonts w:ascii="Arial" w:eastAsia="Times New Roman" w:hAnsi="Arial" w:cs="Arial"/>
                <w:b/>
                <w:bCs/>
                <w:kern w:val="0"/>
                <w:sz w:val="22"/>
                <w:szCs w:val="22"/>
                <w:lang w:val="mn-MN"/>
                <w14:ligatures w14:val="none"/>
              </w:rPr>
              <w:t>Хуулийн нэр</w:t>
            </w:r>
          </w:p>
        </w:tc>
        <w:tc>
          <w:tcPr>
            <w:tcW w:w="761" w:type="dxa"/>
            <w:tcBorders>
              <w:top w:val="single" w:sz="4" w:space="0" w:color="auto"/>
              <w:left w:val="nil"/>
              <w:bottom w:val="single" w:sz="4" w:space="0" w:color="auto"/>
              <w:right w:val="single" w:sz="4" w:space="0" w:color="auto"/>
            </w:tcBorders>
            <w:shd w:val="clear" w:color="000000" w:fill="FFFFFF"/>
            <w:vAlign w:val="center"/>
            <w:hideMark/>
          </w:tcPr>
          <w:p w14:paraId="7A6ADCB2" w14:textId="77777777" w:rsidR="00C1332A" w:rsidRPr="00C1332A" w:rsidRDefault="00C1332A" w:rsidP="00C1332A">
            <w:pPr>
              <w:spacing w:after="0" w:line="240" w:lineRule="auto"/>
              <w:jc w:val="center"/>
              <w:rPr>
                <w:rFonts w:ascii="Arial" w:eastAsia="Times New Roman" w:hAnsi="Arial" w:cs="Arial"/>
                <w:b/>
                <w:bCs/>
                <w:kern w:val="0"/>
                <w:sz w:val="22"/>
                <w:szCs w:val="22"/>
                <w:lang w:val="mn-MN"/>
                <w14:ligatures w14:val="none"/>
              </w:rPr>
            </w:pPr>
            <w:r w:rsidRPr="00C1332A">
              <w:rPr>
                <w:rFonts w:ascii="Arial" w:eastAsia="Times New Roman" w:hAnsi="Arial" w:cs="Arial"/>
                <w:b/>
                <w:bCs/>
                <w:kern w:val="0"/>
                <w:sz w:val="22"/>
                <w:szCs w:val="22"/>
                <w:lang w:val="mn-MN"/>
                <w14:ligatures w14:val="none"/>
              </w:rPr>
              <w:t>№</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70A187DB" w14:textId="77777777" w:rsidR="00C1332A" w:rsidRPr="00C1332A" w:rsidRDefault="00C1332A" w:rsidP="00C1332A">
            <w:pPr>
              <w:spacing w:after="0" w:line="240" w:lineRule="auto"/>
              <w:jc w:val="center"/>
              <w:rPr>
                <w:rFonts w:ascii="Arial" w:eastAsia="Calibri" w:hAnsi="Arial" w:cs="Arial"/>
                <w:b/>
                <w:bCs/>
                <w:kern w:val="0"/>
                <w:sz w:val="22"/>
                <w:szCs w:val="22"/>
                <w:lang w:val="mn-MN"/>
                <w14:ligatures w14:val="none"/>
              </w:rPr>
            </w:pPr>
            <w:r w:rsidRPr="00C1332A">
              <w:rPr>
                <w:rFonts w:ascii="Arial" w:eastAsia="Calibri" w:hAnsi="Arial" w:cs="Arial"/>
                <w:b/>
                <w:bCs/>
                <w:kern w:val="0"/>
                <w:sz w:val="22"/>
                <w:szCs w:val="22"/>
                <w:lang w:val="mn-MN"/>
                <w14:ligatures w14:val="none"/>
              </w:rPr>
              <w:t>Захиргааны эрх хэмжээ</w:t>
            </w:r>
          </w:p>
          <w:p w14:paraId="7FE5CBAC" w14:textId="77777777" w:rsidR="00C1332A" w:rsidRPr="00C1332A" w:rsidRDefault="00C1332A" w:rsidP="00C1332A">
            <w:pPr>
              <w:spacing w:after="0" w:line="240" w:lineRule="auto"/>
              <w:jc w:val="center"/>
              <w:rPr>
                <w:rFonts w:ascii="Arial" w:eastAsia="Times New Roman" w:hAnsi="Arial" w:cs="Arial"/>
                <w:b/>
                <w:bCs/>
                <w:kern w:val="0"/>
                <w:sz w:val="22"/>
                <w:szCs w:val="22"/>
                <w:lang w:val="mn-MN"/>
                <w14:ligatures w14:val="none"/>
              </w:rPr>
            </w:pPr>
            <w:r w:rsidRPr="00C1332A">
              <w:rPr>
                <w:rFonts w:ascii="Arial" w:eastAsia="Calibri" w:hAnsi="Arial" w:cs="Arial"/>
                <w:b/>
                <w:bCs/>
                <w:kern w:val="0"/>
                <w:sz w:val="22"/>
                <w:szCs w:val="22"/>
                <w:lang w:val="mn-MN"/>
                <w14:ligatures w14:val="none"/>
              </w:rPr>
              <w:t>/Хуулийн нэр, зүйл, хэсэг, заалт</w:t>
            </w:r>
          </w:p>
        </w:tc>
      </w:tr>
      <w:tr w:rsidR="00C1332A" w:rsidRPr="00C1332A" w14:paraId="327F09D0" w14:textId="77777777" w:rsidTr="008C13D7">
        <w:trPr>
          <w:trHeight w:val="480"/>
        </w:trPr>
        <w:tc>
          <w:tcPr>
            <w:tcW w:w="5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31469D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w:t>
            </w:r>
          </w:p>
        </w:tc>
        <w:tc>
          <w:tcPr>
            <w:tcW w:w="22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2DBEF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Агаарын тухай </w:t>
            </w:r>
          </w:p>
        </w:tc>
        <w:tc>
          <w:tcPr>
            <w:tcW w:w="761" w:type="dxa"/>
            <w:tcBorders>
              <w:top w:val="nil"/>
              <w:left w:val="nil"/>
              <w:bottom w:val="single" w:sz="4" w:space="0" w:color="auto"/>
              <w:right w:val="single" w:sz="4" w:space="0" w:color="auto"/>
            </w:tcBorders>
            <w:shd w:val="clear" w:color="000000" w:fill="FFFFFF"/>
            <w:vAlign w:val="center"/>
          </w:tcPr>
          <w:p w14:paraId="5302E8D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w:t>
            </w:r>
          </w:p>
        </w:tc>
        <w:tc>
          <w:tcPr>
            <w:tcW w:w="6390" w:type="dxa"/>
            <w:tcBorders>
              <w:top w:val="nil"/>
              <w:left w:val="nil"/>
              <w:bottom w:val="single" w:sz="4" w:space="0" w:color="auto"/>
              <w:right w:val="single" w:sz="4" w:space="0" w:color="auto"/>
            </w:tcBorders>
            <w:shd w:val="clear" w:color="000000" w:fill="FFFFFF"/>
            <w:vAlign w:val="center"/>
            <w:hideMark/>
          </w:tcPr>
          <w:p w14:paraId="31AC1A7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8.2.1 аймаг, нийслэлийн агаарын чанарыг сайжруулах бүсэд зарцуулах тухайн жилийн орон нутгийн төсвийг батлах;</w:t>
            </w:r>
          </w:p>
        </w:tc>
      </w:tr>
      <w:tr w:rsidR="00C1332A" w:rsidRPr="00C1332A" w14:paraId="39B7BA5E" w14:textId="77777777" w:rsidTr="008C13D7">
        <w:trPr>
          <w:trHeight w:val="480"/>
        </w:trPr>
        <w:tc>
          <w:tcPr>
            <w:tcW w:w="521" w:type="dxa"/>
            <w:vMerge/>
            <w:tcBorders>
              <w:top w:val="nil"/>
              <w:left w:val="single" w:sz="4" w:space="0" w:color="auto"/>
              <w:bottom w:val="single" w:sz="4" w:space="0" w:color="000000"/>
              <w:right w:val="single" w:sz="4" w:space="0" w:color="auto"/>
            </w:tcBorders>
            <w:vAlign w:val="center"/>
            <w:hideMark/>
          </w:tcPr>
          <w:p w14:paraId="4EA8433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auto"/>
              <w:right w:val="single" w:sz="4" w:space="0" w:color="auto"/>
            </w:tcBorders>
            <w:vAlign w:val="center"/>
            <w:hideMark/>
          </w:tcPr>
          <w:p w14:paraId="28272F8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02564D3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w:t>
            </w:r>
          </w:p>
        </w:tc>
        <w:tc>
          <w:tcPr>
            <w:tcW w:w="6390" w:type="dxa"/>
            <w:tcBorders>
              <w:top w:val="nil"/>
              <w:left w:val="nil"/>
              <w:bottom w:val="single" w:sz="4" w:space="0" w:color="auto"/>
              <w:right w:val="single" w:sz="4" w:space="0" w:color="auto"/>
            </w:tcBorders>
            <w:shd w:val="clear" w:color="000000" w:fill="FFFFFF"/>
            <w:vAlign w:val="center"/>
          </w:tcPr>
          <w:p w14:paraId="43DE142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8.2.2 </w:t>
            </w:r>
            <w:r w:rsidRPr="00C1332A">
              <w:rPr>
                <w:rFonts w:ascii="Arial" w:eastAsia="Calibri" w:hAnsi="Arial" w:cs="Arial"/>
                <w:color w:val="333333"/>
                <w:kern w:val="0"/>
                <w:sz w:val="22"/>
                <w:szCs w:val="22"/>
                <w:shd w:val="clear" w:color="auto" w:fill="FFFFFF"/>
                <w:lang w:val="mn-MN"/>
                <w14:ligatures w14:val="none"/>
              </w:rPr>
              <w:t>аймаг, нийслэлийн агаарын бохирдлыг бууруулах талаарх бүх шатны Засаг даргын ажилд хяналт тавих;</w:t>
            </w:r>
          </w:p>
        </w:tc>
      </w:tr>
      <w:tr w:rsidR="00C1332A" w:rsidRPr="00C1332A" w14:paraId="719A699C" w14:textId="77777777" w:rsidTr="008C13D7">
        <w:trPr>
          <w:trHeight w:val="480"/>
        </w:trPr>
        <w:tc>
          <w:tcPr>
            <w:tcW w:w="521" w:type="dxa"/>
            <w:vMerge/>
            <w:tcBorders>
              <w:top w:val="nil"/>
              <w:left w:val="single" w:sz="4" w:space="0" w:color="auto"/>
              <w:bottom w:val="single" w:sz="4" w:space="0" w:color="000000"/>
              <w:right w:val="single" w:sz="4" w:space="0" w:color="auto"/>
            </w:tcBorders>
            <w:vAlign w:val="center"/>
            <w:hideMark/>
          </w:tcPr>
          <w:p w14:paraId="58757A5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auto"/>
              <w:right w:val="single" w:sz="4" w:space="0" w:color="auto"/>
            </w:tcBorders>
            <w:vAlign w:val="center"/>
            <w:hideMark/>
          </w:tcPr>
          <w:p w14:paraId="2DE365C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07C434A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w:t>
            </w:r>
          </w:p>
        </w:tc>
        <w:tc>
          <w:tcPr>
            <w:tcW w:w="6390" w:type="dxa"/>
            <w:tcBorders>
              <w:top w:val="nil"/>
              <w:left w:val="nil"/>
              <w:bottom w:val="single" w:sz="4" w:space="0" w:color="auto"/>
              <w:right w:val="single" w:sz="4" w:space="0" w:color="auto"/>
            </w:tcBorders>
            <w:shd w:val="clear" w:color="000000" w:fill="FFFFFF"/>
            <w:vAlign w:val="center"/>
          </w:tcPr>
          <w:p w14:paraId="0D2578D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8.2.3 аймаг, нийслэлийн агаарын чанарыг сайжруулах бүсийн амьжиргааны баталгаажих түвшингээс доогуур орлоготой өрхийг гэр, байшингийн дулаалга, сайжруулсан зуух, агаар бохирдуулдаггүй шахмал, хагас коксон болон шингэрүүлсэн хийн түлшээр хангах асуудлыг шийдвэрлэх;</w:t>
            </w:r>
          </w:p>
        </w:tc>
      </w:tr>
      <w:tr w:rsidR="00C1332A" w:rsidRPr="00C1332A" w14:paraId="43B88CCB" w14:textId="77777777" w:rsidTr="008C13D7">
        <w:trPr>
          <w:trHeight w:val="720"/>
        </w:trPr>
        <w:tc>
          <w:tcPr>
            <w:tcW w:w="521" w:type="dxa"/>
            <w:vMerge/>
            <w:tcBorders>
              <w:top w:val="nil"/>
              <w:left w:val="single" w:sz="4" w:space="0" w:color="auto"/>
              <w:bottom w:val="single" w:sz="4" w:space="0" w:color="000000"/>
              <w:right w:val="single" w:sz="4" w:space="0" w:color="auto"/>
            </w:tcBorders>
            <w:vAlign w:val="center"/>
            <w:hideMark/>
          </w:tcPr>
          <w:p w14:paraId="4BD26FC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auto"/>
              <w:right w:val="single" w:sz="4" w:space="0" w:color="auto"/>
            </w:tcBorders>
            <w:vAlign w:val="center"/>
            <w:hideMark/>
          </w:tcPr>
          <w:p w14:paraId="6316BA3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79F2040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w:t>
            </w:r>
          </w:p>
        </w:tc>
        <w:tc>
          <w:tcPr>
            <w:tcW w:w="6390" w:type="dxa"/>
            <w:tcBorders>
              <w:top w:val="nil"/>
              <w:left w:val="nil"/>
              <w:bottom w:val="single" w:sz="4" w:space="0" w:color="auto"/>
              <w:right w:val="single" w:sz="4" w:space="0" w:color="auto"/>
            </w:tcBorders>
            <w:shd w:val="clear" w:color="000000" w:fill="FFFFFF"/>
            <w:vAlign w:val="center"/>
          </w:tcPr>
          <w:p w14:paraId="54906D2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 xml:space="preserve">8.2.4 аймаг, нийслэлийн агаарын чанарыг сайжруулах бүсийн амьжиргааны баталгаажих түвшингээс доогуур орлоготой өрхийг гэр, байшингийн дулаалга, сайжруулсан зуух, агаар бохирдуулдаггүй шахмал, хагас коксон болон шингэрүүлсэн хийн түлшээр хангах асуудлыг шийдвэрлэх; </w:t>
            </w:r>
          </w:p>
        </w:tc>
      </w:tr>
      <w:tr w:rsidR="00C1332A" w:rsidRPr="00C1332A" w14:paraId="36F9030E" w14:textId="77777777" w:rsidTr="008C13D7">
        <w:trPr>
          <w:trHeight w:val="510"/>
        </w:trPr>
        <w:tc>
          <w:tcPr>
            <w:tcW w:w="5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9FE2BD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46E5177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w:t>
            </w:r>
          </w:p>
        </w:tc>
        <w:tc>
          <w:tcPr>
            <w:tcW w:w="22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C154A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Амьтны тухай </w:t>
            </w:r>
          </w:p>
        </w:tc>
        <w:tc>
          <w:tcPr>
            <w:tcW w:w="761" w:type="dxa"/>
            <w:tcBorders>
              <w:top w:val="nil"/>
              <w:left w:val="nil"/>
              <w:bottom w:val="single" w:sz="4" w:space="0" w:color="auto"/>
              <w:right w:val="single" w:sz="4" w:space="0" w:color="auto"/>
            </w:tcBorders>
            <w:shd w:val="clear" w:color="000000" w:fill="FFFFFF"/>
            <w:vAlign w:val="center"/>
          </w:tcPr>
          <w:p w14:paraId="5CD9FF4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5</w:t>
            </w:r>
          </w:p>
        </w:tc>
        <w:tc>
          <w:tcPr>
            <w:tcW w:w="6390" w:type="dxa"/>
            <w:tcBorders>
              <w:top w:val="nil"/>
              <w:left w:val="nil"/>
              <w:bottom w:val="single" w:sz="4" w:space="0" w:color="auto"/>
              <w:right w:val="single" w:sz="4" w:space="0" w:color="auto"/>
            </w:tcBorders>
            <w:shd w:val="clear" w:color="000000" w:fill="FFFFFF"/>
            <w:vAlign w:val="center"/>
          </w:tcPr>
          <w:p w14:paraId="322455B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14.2 Амьтан эзэмшүүлэх журмыг Засгийн газар тогтоож, аймаг, сумын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шийдвэрлэнэ.</w:t>
            </w:r>
          </w:p>
        </w:tc>
      </w:tr>
      <w:tr w:rsidR="00C1332A" w:rsidRPr="00C1332A" w14:paraId="654B1533" w14:textId="77777777" w:rsidTr="008C13D7">
        <w:trPr>
          <w:trHeight w:val="510"/>
        </w:trPr>
        <w:tc>
          <w:tcPr>
            <w:tcW w:w="521" w:type="dxa"/>
            <w:vMerge/>
            <w:tcBorders>
              <w:top w:val="nil"/>
              <w:left w:val="single" w:sz="4" w:space="0" w:color="auto"/>
              <w:bottom w:val="single" w:sz="4" w:space="0" w:color="000000"/>
              <w:right w:val="single" w:sz="4" w:space="0" w:color="auto"/>
            </w:tcBorders>
            <w:shd w:val="clear" w:color="000000" w:fill="FFFFFF"/>
            <w:vAlign w:val="center"/>
          </w:tcPr>
          <w:p w14:paraId="09F7050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shd w:val="clear" w:color="000000" w:fill="FFFFFF"/>
            <w:vAlign w:val="center"/>
          </w:tcPr>
          <w:p w14:paraId="6489C32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14116E1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6</w:t>
            </w:r>
          </w:p>
        </w:tc>
        <w:tc>
          <w:tcPr>
            <w:tcW w:w="6390" w:type="dxa"/>
            <w:tcBorders>
              <w:top w:val="nil"/>
              <w:left w:val="nil"/>
              <w:bottom w:val="single" w:sz="4" w:space="0" w:color="auto"/>
              <w:right w:val="single" w:sz="4" w:space="0" w:color="auto"/>
            </w:tcBorders>
            <w:shd w:val="clear" w:color="000000" w:fill="FFFFFF"/>
            <w:vAlign w:val="center"/>
          </w:tcPr>
          <w:p w14:paraId="7BB8380C"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Times New Roman" w:hAnsi="Arial" w:cs="Arial"/>
                <w:kern w:val="0"/>
                <w:sz w:val="22"/>
                <w:szCs w:val="22"/>
                <w:lang w:val="mn-MN"/>
                <w14:ligatures w14:val="none"/>
              </w:rPr>
              <w:t xml:space="preserve">5.4.1 </w:t>
            </w:r>
            <w:r w:rsidRPr="00C1332A">
              <w:rPr>
                <w:rFonts w:ascii="Arial" w:eastAsia="Calibri" w:hAnsi="Arial" w:cs="Arial"/>
                <w:color w:val="333333"/>
                <w:kern w:val="0"/>
                <w:sz w:val="22"/>
                <w:szCs w:val="22"/>
                <w:shd w:val="clear" w:color="auto" w:fill="FFFFFF"/>
                <w:lang w:val="mn-MN"/>
                <w14:ligatures w14:val="none"/>
              </w:rPr>
              <w:t>амьтныг хамгаалах талаар төрөөс баримтлах бодлогын хэрэгжилтийг харьяалах нутаг дэвсгэртээ зохион байгуулах;</w:t>
            </w:r>
          </w:p>
        </w:tc>
      </w:tr>
      <w:tr w:rsidR="00C1332A" w:rsidRPr="00C1332A" w14:paraId="5004A93C" w14:textId="77777777" w:rsidTr="008C13D7">
        <w:trPr>
          <w:trHeight w:val="510"/>
        </w:trPr>
        <w:tc>
          <w:tcPr>
            <w:tcW w:w="521" w:type="dxa"/>
            <w:vMerge/>
            <w:tcBorders>
              <w:top w:val="nil"/>
              <w:left w:val="single" w:sz="4" w:space="0" w:color="auto"/>
              <w:bottom w:val="single" w:sz="4" w:space="0" w:color="000000"/>
              <w:right w:val="single" w:sz="4" w:space="0" w:color="auto"/>
            </w:tcBorders>
            <w:shd w:val="clear" w:color="000000" w:fill="FFFFFF"/>
            <w:vAlign w:val="center"/>
          </w:tcPr>
          <w:p w14:paraId="0C7934A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shd w:val="clear" w:color="000000" w:fill="FFFFFF"/>
            <w:vAlign w:val="center"/>
          </w:tcPr>
          <w:p w14:paraId="20E5861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20560CA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7</w:t>
            </w:r>
          </w:p>
        </w:tc>
        <w:tc>
          <w:tcPr>
            <w:tcW w:w="6390" w:type="dxa"/>
            <w:tcBorders>
              <w:top w:val="nil"/>
              <w:left w:val="nil"/>
              <w:bottom w:val="single" w:sz="4" w:space="0" w:color="auto"/>
              <w:right w:val="single" w:sz="4" w:space="0" w:color="auto"/>
            </w:tcBorders>
            <w:shd w:val="clear" w:color="000000" w:fill="FFFFFF"/>
            <w:vAlign w:val="center"/>
          </w:tcPr>
          <w:p w14:paraId="202F4206"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Times New Roman" w:hAnsi="Arial" w:cs="Arial"/>
                <w:kern w:val="0"/>
                <w:sz w:val="22"/>
                <w:szCs w:val="22"/>
                <w:lang w:val="mn-MN"/>
                <w14:ligatures w14:val="none"/>
              </w:rPr>
              <w:t xml:space="preserve">5.4.2 </w:t>
            </w:r>
            <w:r w:rsidRPr="00C1332A">
              <w:rPr>
                <w:rFonts w:ascii="Arial" w:eastAsia="Calibri" w:hAnsi="Arial" w:cs="Arial"/>
                <w:color w:val="333333"/>
                <w:kern w:val="0"/>
                <w:sz w:val="22"/>
                <w:szCs w:val="22"/>
                <w:shd w:val="clear" w:color="auto" w:fill="FFFFFF"/>
                <w:lang w:val="mn-MN"/>
                <w14:ligatures w14:val="none"/>
              </w:rPr>
              <w:t>Амьтны нөөцийг хамгаалах, өсгөн үржүүлэх арга хэмжээний зардлыг тухайн жилийн төсвийн төсөлд тусгах;</w:t>
            </w:r>
          </w:p>
        </w:tc>
      </w:tr>
      <w:tr w:rsidR="00C1332A" w:rsidRPr="00C1332A" w14:paraId="45434C97" w14:textId="77777777" w:rsidTr="008C13D7">
        <w:trPr>
          <w:trHeight w:val="510"/>
        </w:trPr>
        <w:tc>
          <w:tcPr>
            <w:tcW w:w="521" w:type="dxa"/>
            <w:vMerge/>
            <w:tcBorders>
              <w:top w:val="nil"/>
              <w:left w:val="single" w:sz="4" w:space="0" w:color="auto"/>
              <w:bottom w:val="single" w:sz="4" w:space="0" w:color="000000"/>
              <w:right w:val="single" w:sz="4" w:space="0" w:color="auto"/>
            </w:tcBorders>
            <w:shd w:val="clear" w:color="000000" w:fill="FFFFFF"/>
            <w:vAlign w:val="center"/>
          </w:tcPr>
          <w:p w14:paraId="5DDD407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shd w:val="clear" w:color="000000" w:fill="FFFFFF"/>
            <w:vAlign w:val="center"/>
          </w:tcPr>
          <w:p w14:paraId="0BFEA44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42F1984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8</w:t>
            </w:r>
          </w:p>
        </w:tc>
        <w:tc>
          <w:tcPr>
            <w:tcW w:w="6390" w:type="dxa"/>
            <w:tcBorders>
              <w:top w:val="nil"/>
              <w:left w:val="nil"/>
              <w:bottom w:val="single" w:sz="4" w:space="0" w:color="auto"/>
              <w:right w:val="single" w:sz="4" w:space="0" w:color="auto"/>
            </w:tcBorders>
            <w:shd w:val="clear" w:color="000000" w:fill="FFFFFF"/>
            <w:vAlign w:val="center"/>
          </w:tcPr>
          <w:p w14:paraId="496BBD20"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Times New Roman" w:hAnsi="Arial" w:cs="Arial"/>
                <w:kern w:val="0"/>
                <w:sz w:val="22"/>
                <w:szCs w:val="22"/>
                <w:lang w:val="mn-MN"/>
                <w14:ligatures w14:val="none"/>
              </w:rPr>
              <w:t xml:space="preserve">5.4.3 </w:t>
            </w:r>
            <w:r w:rsidRPr="00C1332A">
              <w:rPr>
                <w:rFonts w:ascii="Arial" w:eastAsia="Calibri" w:hAnsi="Arial" w:cs="Arial"/>
                <w:color w:val="333333"/>
                <w:kern w:val="0"/>
                <w:sz w:val="22"/>
                <w:szCs w:val="22"/>
                <w:shd w:val="clear" w:color="auto" w:fill="FFFFFF"/>
                <w:lang w:val="mn-MN"/>
                <w14:ligatures w14:val="none"/>
              </w:rPr>
              <w:t>амьтны нөөцийг хамгаалах, өсгөн үржүүлэх зорилгоор тодорхой агнуурын бүс нутгийг орон нутгийн хамгаалалтад авах;</w:t>
            </w:r>
          </w:p>
        </w:tc>
      </w:tr>
      <w:tr w:rsidR="00C1332A" w:rsidRPr="00C1332A" w14:paraId="33ABDA31" w14:textId="77777777" w:rsidTr="008C13D7">
        <w:trPr>
          <w:trHeight w:val="510"/>
        </w:trPr>
        <w:tc>
          <w:tcPr>
            <w:tcW w:w="521" w:type="dxa"/>
            <w:vMerge/>
            <w:tcBorders>
              <w:top w:val="nil"/>
              <w:left w:val="single" w:sz="4" w:space="0" w:color="auto"/>
              <w:bottom w:val="single" w:sz="4" w:space="0" w:color="000000"/>
              <w:right w:val="single" w:sz="4" w:space="0" w:color="auto"/>
            </w:tcBorders>
            <w:shd w:val="clear" w:color="000000" w:fill="FFFFFF"/>
            <w:vAlign w:val="center"/>
          </w:tcPr>
          <w:p w14:paraId="41DE202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shd w:val="clear" w:color="000000" w:fill="FFFFFF"/>
            <w:vAlign w:val="center"/>
          </w:tcPr>
          <w:p w14:paraId="0183AC0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336BE6D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9</w:t>
            </w:r>
          </w:p>
        </w:tc>
        <w:tc>
          <w:tcPr>
            <w:tcW w:w="6390" w:type="dxa"/>
            <w:tcBorders>
              <w:top w:val="nil"/>
              <w:left w:val="nil"/>
              <w:bottom w:val="single" w:sz="4" w:space="0" w:color="auto"/>
              <w:right w:val="single" w:sz="4" w:space="0" w:color="auto"/>
            </w:tcBorders>
            <w:shd w:val="clear" w:color="000000" w:fill="FFFFFF"/>
            <w:vAlign w:val="center"/>
          </w:tcPr>
          <w:p w14:paraId="4D8436A0"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Times New Roman" w:hAnsi="Arial" w:cs="Arial"/>
                <w:kern w:val="0"/>
                <w:sz w:val="22"/>
                <w:szCs w:val="22"/>
                <w:lang w:val="mn-MN"/>
                <w14:ligatures w14:val="none"/>
              </w:rPr>
              <w:t xml:space="preserve">5.4.4 </w:t>
            </w:r>
            <w:r w:rsidRPr="00C1332A">
              <w:rPr>
                <w:rFonts w:ascii="Arial" w:eastAsia="Calibri" w:hAnsi="Arial" w:cs="Arial"/>
                <w:color w:val="333333"/>
                <w:kern w:val="0"/>
                <w:sz w:val="22"/>
                <w:szCs w:val="22"/>
                <w:shd w:val="clear" w:color="auto" w:fill="FFFFFF"/>
                <w:lang w:val="mn-MN"/>
                <w14:ligatures w14:val="none"/>
              </w:rPr>
              <w:t>харьяалах нутаг дэвсгэртээ нэн ховор, ховор амьтныг хамгаалах арга хэмжээний төлөвлөгөөг баталж, биелэлтэд нь хяналт тавих;</w:t>
            </w:r>
          </w:p>
          <w:p w14:paraId="64308003"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p>
        </w:tc>
      </w:tr>
      <w:tr w:rsidR="00C1332A" w:rsidRPr="00C1332A" w14:paraId="245FB7C8" w14:textId="77777777" w:rsidTr="008C13D7">
        <w:trPr>
          <w:trHeight w:val="510"/>
        </w:trPr>
        <w:tc>
          <w:tcPr>
            <w:tcW w:w="521" w:type="dxa"/>
            <w:vMerge/>
            <w:tcBorders>
              <w:top w:val="nil"/>
              <w:left w:val="single" w:sz="4" w:space="0" w:color="auto"/>
              <w:bottom w:val="single" w:sz="4" w:space="0" w:color="000000"/>
              <w:right w:val="single" w:sz="4" w:space="0" w:color="auto"/>
            </w:tcBorders>
            <w:shd w:val="clear" w:color="000000" w:fill="FFFFFF"/>
            <w:vAlign w:val="center"/>
          </w:tcPr>
          <w:p w14:paraId="62DE613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shd w:val="clear" w:color="000000" w:fill="FFFFFF"/>
            <w:vAlign w:val="center"/>
          </w:tcPr>
          <w:p w14:paraId="0845606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688FA02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10</w:t>
            </w:r>
          </w:p>
        </w:tc>
        <w:tc>
          <w:tcPr>
            <w:tcW w:w="6390" w:type="dxa"/>
            <w:tcBorders>
              <w:top w:val="nil"/>
              <w:left w:val="nil"/>
              <w:bottom w:val="single" w:sz="4" w:space="0" w:color="auto"/>
              <w:right w:val="single" w:sz="4" w:space="0" w:color="auto"/>
            </w:tcBorders>
            <w:shd w:val="clear" w:color="000000" w:fill="FFFFFF"/>
            <w:vAlign w:val="center"/>
          </w:tcPr>
          <w:p w14:paraId="68FF4750"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Times New Roman" w:hAnsi="Arial" w:cs="Arial"/>
                <w:kern w:val="0"/>
                <w:sz w:val="22"/>
                <w:szCs w:val="22"/>
                <w:lang w:val="mn-MN"/>
                <w14:ligatures w14:val="none"/>
              </w:rPr>
              <w:t xml:space="preserve">5.4.5 </w:t>
            </w:r>
            <w:r w:rsidRPr="00C1332A">
              <w:rPr>
                <w:rFonts w:ascii="Arial" w:eastAsia="Calibri" w:hAnsi="Arial" w:cs="Arial"/>
                <w:color w:val="333333"/>
                <w:kern w:val="0"/>
                <w:sz w:val="22"/>
                <w:szCs w:val="22"/>
                <w:shd w:val="clear" w:color="auto" w:fill="FFFFFF"/>
                <w:lang w:val="mn-MN"/>
                <w14:ligatures w14:val="none"/>
              </w:rPr>
              <w:t>энэ хуулийн 6.1.1-д заасан шийдвэрийн дагуу харьяалах нутаг дэвсгэртээ ашиглалтын талаар хорио, хязгаарлалт тогтоох;</w:t>
            </w:r>
          </w:p>
        </w:tc>
      </w:tr>
      <w:tr w:rsidR="00C1332A" w:rsidRPr="00C1332A" w14:paraId="0B70CC8B" w14:textId="77777777" w:rsidTr="008C13D7">
        <w:trPr>
          <w:trHeight w:val="510"/>
        </w:trPr>
        <w:tc>
          <w:tcPr>
            <w:tcW w:w="521" w:type="dxa"/>
            <w:vMerge/>
            <w:tcBorders>
              <w:top w:val="nil"/>
              <w:left w:val="single" w:sz="4" w:space="0" w:color="auto"/>
              <w:bottom w:val="single" w:sz="4" w:space="0" w:color="000000"/>
              <w:right w:val="single" w:sz="4" w:space="0" w:color="auto"/>
            </w:tcBorders>
            <w:shd w:val="clear" w:color="000000" w:fill="FFFFFF"/>
            <w:vAlign w:val="center"/>
          </w:tcPr>
          <w:p w14:paraId="071A46D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shd w:val="clear" w:color="000000" w:fill="FFFFFF"/>
            <w:vAlign w:val="center"/>
          </w:tcPr>
          <w:p w14:paraId="161BFE5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4AF8585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11</w:t>
            </w:r>
          </w:p>
        </w:tc>
        <w:tc>
          <w:tcPr>
            <w:tcW w:w="6390" w:type="dxa"/>
            <w:tcBorders>
              <w:top w:val="nil"/>
              <w:left w:val="nil"/>
              <w:bottom w:val="single" w:sz="4" w:space="0" w:color="auto"/>
              <w:right w:val="single" w:sz="4" w:space="0" w:color="auto"/>
            </w:tcBorders>
            <w:shd w:val="clear" w:color="000000" w:fill="FFFFFF"/>
            <w:vAlign w:val="center"/>
          </w:tcPr>
          <w:p w14:paraId="34611509"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Times New Roman" w:hAnsi="Arial" w:cs="Arial"/>
                <w:kern w:val="0"/>
                <w:sz w:val="22"/>
                <w:szCs w:val="22"/>
                <w:lang w:val="mn-MN"/>
                <w14:ligatures w14:val="none"/>
              </w:rPr>
              <w:t xml:space="preserve">5.4.6 </w:t>
            </w:r>
            <w:r w:rsidRPr="00C1332A">
              <w:rPr>
                <w:rFonts w:ascii="Arial" w:eastAsia="Calibri" w:hAnsi="Arial" w:cs="Arial"/>
                <w:color w:val="333333"/>
                <w:kern w:val="0"/>
                <w:sz w:val="22"/>
                <w:szCs w:val="22"/>
                <w:shd w:val="clear" w:color="auto" w:fill="FFFFFF"/>
                <w:lang w:val="mn-MN"/>
                <w14:ligatures w14:val="none"/>
              </w:rPr>
              <w:t>амьтны аймгийн хамгаалалт, ашиглалтын талаар Засаг даргын мэдээлэл, тайланг хэлэлцэх;</w:t>
            </w:r>
          </w:p>
        </w:tc>
      </w:tr>
      <w:tr w:rsidR="00C1332A" w:rsidRPr="00C1332A" w14:paraId="08FC4998" w14:textId="77777777" w:rsidTr="008C13D7">
        <w:trPr>
          <w:trHeight w:val="510"/>
        </w:trPr>
        <w:tc>
          <w:tcPr>
            <w:tcW w:w="521" w:type="dxa"/>
            <w:vMerge/>
            <w:tcBorders>
              <w:top w:val="nil"/>
              <w:left w:val="single" w:sz="4" w:space="0" w:color="auto"/>
              <w:bottom w:val="single" w:sz="4" w:space="0" w:color="000000"/>
              <w:right w:val="single" w:sz="4" w:space="0" w:color="auto"/>
            </w:tcBorders>
            <w:shd w:val="clear" w:color="000000" w:fill="FFFFFF"/>
            <w:vAlign w:val="center"/>
          </w:tcPr>
          <w:p w14:paraId="0163B4E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shd w:val="clear" w:color="000000" w:fill="FFFFFF"/>
            <w:vAlign w:val="center"/>
          </w:tcPr>
          <w:p w14:paraId="691FFBE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0B0F9BA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12</w:t>
            </w:r>
          </w:p>
        </w:tc>
        <w:tc>
          <w:tcPr>
            <w:tcW w:w="6390" w:type="dxa"/>
            <w:tcBorders>
              <w:top w:val="nil"/>
              <w:left w:val="nil"/>
              <w:bottom w:val="single" w:sz="4" w:space="0" w:color="auto"/>
              <w:right w:val="single" w:sz="4" w:space="0" w:color="auto"/>
            </w:tcBorders>
            <w:shd w:val="clear" w:color="000000" w:fill="FFFFFF"/>
            <w:vAlign w:val="center"/>
          </w:tcPr>
          <w:p w14:paraId="70D3D0C0"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Times New Roman" w:hAnsi="Arial" w:cs="Arial"/>
                <w:kern w:val="0"/>
                <w:sz w:val="22"/>
                <w:szCs w:val="22"/>
                <w:lang w:val="mn-MN"/>
                <w14:ligatures w14:val="none"/>
              </w:rPr>
              <w:t xml:space="preserve">5.4.7 </w:t>
            </w:r>
            <w:r w:rsidRPr="00C1332A">
              <w:rPr>
                <w:rFonts w:ascii="Arial" w:eastAsia="Calibri" w:hAnsi="Arial" w:cs="Arial"/>
                <w:color w:val="333333"/>
                <w:kern w:val="0"/>
                <w:sz w:val="22"/>
                <w:szCs w:val="22"/>
                <w:shd w:val="clear" w:color="auto" w:fill="FFFFFF"/>
                <w:lang w:val="mn-MN"/>
                <w14:ligatures w14:val="none"/>
              </w:rPr>
              <w:t>энэ хуулийн 22.3-т заасан агнуурын бүс нутгийг тогтоох;</w:t>
            </w:r>
          </w:p>
        </w:tc>
      </w:tr>
      <w:tr w:rsidR="00C1332A" w:rsidRPr="00C1332A" w14:paraId="41475293" w14:textId="77777777" w:rsidTr="008C13D7">
        <w:trPr>
          <w:trHeight w:val="510"/>
        </w:trPr>
        <w:tc>
          <w:tcPr>
            <w:tcW w:w="521" w:type="dxa"/>
            <w:vMerge/>
            <w:tcBorders>
              <w:top w:val="nil"/>
              <w:left w:val="single" w:sz="4" w:space="0" w:color="auto"/>
              <w:bottom w:val="single" w:sz="4" w:space="0" w:color="000000"/>
              <w:right w:val="single" w:sz="4" w:space="0" w:color="auto"/>
            </w:tcBorders>
            <w:shd w:val="clear" w:color="000000" w:fill="FFFFFF"/>
            <w:vAlign w:val="center"/>
          </w:tcPr>
          <w:p w14:paraId="519FF8C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shd w:val="clear" w:color="000000" w:fill="FFFFFF"/>
            <w:vAlign w:val="center"/>
          </w:tcPr>
          <w:p w14:paraId="0118AD3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2ABAABB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13</w:t>
            </w:r>
          </w:p>
        </w:tc>
        <w:tc>
          <w:tcPr>
            <w:tcW w:w="6390" w:type="dxa"/>
            <w:tcBorders>
              <w:top w:val="nil"/>
              <w:left w:val="nil"/>
              <w:bottom w:val="single" w:sz="4" w:space="0" w:color="auto"/>
              <w:right w:val="single" w:sz="4" w:space="0" w:color="auto"/>
            </w:tcBorders>
            <w:shd w:val="clear" w:color="000000" w:fill="FFFFFF"/>
            <w:vAlign w:val="center"/>
          </w:tcPr>
          <w:p w14:paraId="5659776C"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Times New Roman" w:hAnsi="Arial" w:cs="Arial"/>
                <w:kern w:val="0"/>
                <w:sz w:val="22"/>
                <w:szCs w:val="22"/>
                <w:lang w:val="mn-MN"/>
                <w14:ligatures w14:val="none"/>
              </w:rPr>
              <w:t xml:space="preserve">5.4.8 </w:t>
            </w:r>
            <w:r w:rsidRPr="00C1332A">
              <w:rPr>
                <w:rFonts w:ascii="Arial" w:eastAsia="Calibri" w:hAnsi="Arial" w:cs="Arial"/>
                <w:color w:val="333333"/>
                <w:kern w:val="0"/>
                <w:sz w:val="22"/>
                <w:szCs w:val="22"/>
                <w:shd w:val="clear" w:color="auto" w:fill="FFFFFF"/>
                <w:lang w:val="mn-MN"/>
                <w14:ligatures w14:val="none"/>
              </w:rPr>
              <w:t>амьтны нөөцийн талаарх мэдээ, тайланг төрийн захиргааны төв байгууллагад хүргүүлэх;</w:t>
            </w:r>
          </w:p>
        </w:tc>
      </w:tr>
      <w:tr w:rsidR="00C1332A" w:rsidRPr="00C1332A" w14:paraId="76D9ECAC" w14:textId="77777777" w:rsidTr="008C13D7">
        <w:trPr>
          <w:trHeight w:val="510"/>
        </w:trPr>
        <w:tc>
          <w:tcPr>
            <w:tcW w:w="521" w:type="dxa"/>
            <w:vMerge/>
            <w:tcBorders>
              <w:top w:val="nil"/>
              <w:left w:val="single" w:sz="4" w:space="0" w:color="auto"/>
              <w:bottom w:val="single" w:sz="4" w:space="0" w:color="000000"/>
              <w:right w:val="single" w:sz="4" w:space="0" w:color="auto"/>
            </w:tcBorders>
            <w:shd w:val="clear" w:color="000000" w:fill="FFFFFF"/>
            <w:vAlign w:val="center"/>
          </w:tcPr>
          <w:p w14:paraId="6837959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shd w:val="clear" w:color="000000" w:fill="FFFFFF"/>
            <w:vAlign w:val="center"/>
          </w:tcPr>
          <w:p w14:paraId="3772809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3EBB3C2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14</w:t>
            </w:r>
          </w:p>
        </w:tc>
        <w:tc>
          <w:tcPr>
            <w:tcW w:w="6390" w:type="dxa"/>
            <w:tcBorders>
              <w:top w:val="nil"/>
              <w:left w:val="nil"/>
              <w:bottom w:val="single" w:sz="4" w:space="0" w:color="auto"/>
              <w:right w:val="single" w:sz="4" w:space="0" w:color="auto"/>
            </w:tcBorders>
            <w:shd w:val="clear" w:color="000000" w:fill="FFFFFF"/>
            <w:vAlign w:val="center"/>
          </w:tcPr>
          <w:p w14:paraId="2FFF7936"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Times New Roman" w:hAnsi="Arial" w:cs="Arial"/>
                <w:kern w:val="0"/>
                <w:sz w:val="22"/>
                <w:szCs w:val="22"/>
                <w:lang w:val="mn-MN"/>
                <w14:ligatures w14:val="none"/>
              </w:rPr>
              <w:t xml:space="preserve">5.4.9 </w:t>
            </w:r>
            <w:r w:rsidRPr="00C1332A">
              <w:rPr>
                <w:rFonts w:ascii="Arial" w:eastAsia="Calibri" w:hAnsi="Arial" w:cs="Arial"/>
                <w:color w:val="333333"/>
                <w:kern w:val="0"/>
                <w:sz w:val="22"/>
                <w:szCs w:val="22"/>
                <w:shd w:val="clear" w:color="auto" w:fill="FFFFFF"/>
                <w:lang w:val="mn-MN"/>
                <w14:ligatures w14:val="none"/>
              </w:rPr>
              <w:t>харьяалах нутаг дэвсгэртээ байршдаг амьтныг хамгаалах арга хэмжээг байгаль орчныг хамгаалах хөтөлбөртөө тусган хэрэгжүүлэх;</w:t>
            </w:r>
          </w:p>
        </w:tc>
      </w:tr>
      <w:tr w:rsidR="00C1332A" w:rsidRPr="00C1332A" w14:paraId="3F4E4839" w14:textId="77777777" w:rsidTr="008C13D7">
        <w:trPr>
          <w:trHeight w:val="510"/>
        </w:trPr>
        <w:tc>
          <w:tcPr>
            <w:tcW w:w="521" w:type="dxa"/>
            <w:vMerge/>
            <w:tcBorders>
              <w:top w:val="nil"/>
              <w:left w:val="single" w:sz="4" w:space="0" w:color="auto"/>
              <w:bottom w:val="single" w:sz="4" w:space="0" w:color="000000"/>
              <w:right w:val="single" w:sz="4" w:space="0" w:color="auto"/>
            </w:tcBorders>
            <w:shd w:val="clear" w:color="000000" w:fill="FFFFFF"/>
            <w:vAlign w:val="center"/>
          </w:tcPr>
          <w:p w14:paraId="21597D7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shd w:val="clear" w:color="000000" w:fill="FFFFFF"/>
            <w:vAlign w:val="center"/>
          </w:tcPr>
          <w:p w14:paraId="012E34B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64AA049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15</w:t>
            </w:r>
          </w:p>
        </w:tc>
        <w:tc>
          <w:tcPr>
            <w:tcW w:w="6390" w:type="dxa"/>
            <w:tcBorders>
              <w:top w:val="nil"/>
              <w:left w:val="nil"/>
              <w:bottom w:val="single" w:sz="4" w:space="0" w:color="auto"/>
              <w:right w:val="single" w:sz="4" w:space="0" w:color="auto"/>
            </w:tcBorders>
            <w:shd w:val="clear" w:color="000000" w:fill="FFFFFF"/>
            <w:vAlign w:val="center"/>
          </w:tcPr>
          <w:p w14:paraId="697EC4BC"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Times New Roman" w:hAnsi="Arial" w:cs="Arial"/>
                <w:kern w:val="0"/>
                <w:sz w:val="22"/>
                <w:szCs w:val="22"/>
                <w:lang w:val="mn-MN"/>
                <w14:ligatures w14:val="none"/>
              </w:rPr>
              <w:t xml:space="preserve">5.4.10 </w:t>
            </w:r>
            <w:r w:rsidRPr="00C1332A">
              <w:rPr>
                <w:rFonts w:ascii="Arial" w:eastAsia="Calibri" w:hAnsi="Arial" w:cs="Arial"/>
                <w:color w:val="333333"/>
                <w:kern w:val="0"/>
                <w:sz w:val="22"/>
                <w:szCs w:val="22"/>
                <w:shd w:val="clear" w:color="auto" w:fill="FFFFFF"/>
                <w:lang w:val="mn-MN"/>
                <w14:ligatures w14:val="none"/>
              </w:rPr>
              <w:t>хууль тогтоомжид заасан бусад бүрэн эрх.</w:t>
            </w:r>
          </w:p>
        </w:tc>
      </w:tr>
      <w:tr w:rsidR="00C1332A" w:rsidRPr="00C1332A" w14:paraId="7D5C9DD0" w14:textId="77777777" w:rsidTr="008C13D7">
        <w:trPr>
          <w:trHeight w:val="765"/>
        </w:trPr>
        <w:tc>
          <w:tcPr>
            <w:tcW w:w="521" w:type="dxa"/>
            <w:vMerge w:val="restart"/>
            <w:tcBorders>
              <w:top w:val="nil"/>
              <w:left w:val="single" w:sz="4" w:space="0" w:color="auto"/>
              <w:right w:val="single" w:sz="4" w:space="0" w:color="auto"/>
            </w:tcBorders>
            <w:vAlign w:val="center"/>
          </w:tcPr>
          <w:p w14:paraId="39358A1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val="restart"/>
            <w:tcBorders>
              <w:top w:val="nil"/>
              <w:left w:val="single" w:sz="4" w:space="0" w:color="auto"/>
              <w:right w:val="single" w:sz="4" w:space="0" w:color="auto"/>
            </w:tcBorders>
            <w:vAlign w:val="center"/>
          </w:tcPr>
          <w:p w14:paraId="55FECCC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2B039C6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16</w:t>
            </w:r>
          </w:p>
        </w:tc>
        <w:tc>
          <w:tcPr>
            <w:tcW w:w="6390" w:type="dxa"/>
            <w:tcBorders>
              <w:top w:val="nil"/>
              <w:left w:val="nil"/>
              <w:bottom w:val="single" w:sz="4" w:space="0" w:color="auto"/>
              <w:right w:val="single" w:sz="4" w:space="0" w:color="auto"/>
            </w:tcBorders>
            <w:shd w:val="clear" w:color="000000" w:fill="FFFFFF"/>
            <w:vAlign w:val="center"/>
          </w:tcPr>
          <w:p w14:paraId="449403A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5.6.Амьтныг хамгаалах, өсгөн үржүүлэх, зохистой ашиглах талаар сум,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дараах бүрэн эрхийг хэрэгжүүлнэ:</w:t>
            </w:r>
          </w:p>
        </w:tc>
      </w:tr>
      <w:tr w:rsidR="00C1332A" w:rsidRPr="00C1332A" w14:paraId="6BB2098C" w14:textId="77777777" w:rsidTr="008C13D7">
        <w:trPr>
          <w:trHeight w:val="765"/>
        </w:trPr>
        <w:tc>
          <w:tcPr>
            <w:tcW w:w="521" w:type="dxa"/>
            <w:vMerge/>
            <w:tcBorders>
              <w:left w:val="single" w:sz="4" w:space="0" w:color="auto"/>
              <w:right w:val="single" w:sz="4" w:space="0" w:color="auto"/>
            </w:tcBorders>
            <w:vAlign w:val="center"/>
          </w:tcPr>
          <w:p w14:paraId="651F42B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7B4EBCE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16B17E4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17</w:t>
            </w:r>
          </w:p>
        </w:tc>
        <w:tc>
          <w:tcPr>
            <w:tcW w:w="6390" w:type="dxa"/>
            <w:tcBorders>
              <w:top w:val="nil"/>
              <w:left w:val="nil"/>
              <w:bottom w:val="single" w:sz="4" w:space="0" w:color="auto"/>
              <w:right w:val="single" w:sz="4" w:space="0" w:color="auto"/>
            </w:tcBorders>
            <w:shd w:val="clear" w:color="000000" w:fill="FFFFFF"/>
            <w:vAlign w:val="center"/>
          </w:tcPr>
          <w:p w14:paraId="3247130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5.6.1.харьяалах нутаг дэвсгэртээ амьтан хамгаалах арга хэмжээний төлөвлөгөө баталж, биелэлтэд нь хяналт тавих;</w:t>
            </w:r>
          </w:p>
        </w:tc>
      </w:tr>
      <w:tr w:rsidR="00C1332A" w:rsidRPr="00C1332A" w14:paraId="3A773ECE" w14:textId="77777777" w:rsidTr="008C13D7">
        <w:trPr>
          <w:trHeight w:val="765"/>
        </w:trPr>
        <w:tc>
          <w:tcPr>
            <w:tcW w:w="521" w:type="dxa"/>
            <w:vMerge/>
            <w:tcBorders>
              <w:left w:val="single" w:sz="4" w:space="0" w:color="auto"/>
              <w:right w:val="single" w:sz="4" w:space="0" w:color="auto"/>
            </w:tcBorders>
            <w:vAlign w:val="center"/>
          </w:tcPr>
          <w:p w14:paraId="2825326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360C4F1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1143413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18</w:t>
            </w:r>
          </w:p>
        </w:tc>
        <w:tc>
          <w:tcPr>
            <w:tcW w:w="6390" w:type="dxa"/>
            <w:tcBorders>
              <w:top w:val="nil"/>
              <w:left w:val="nil"/>
              <w:bottom w:val="single" w:sz="4" w:space="0" w:color="auto"/>
              <w:right w:val="single" w:sz="4" w:space="0" w:color="auto"/>
            </w:tcBorders>
            <w:shd w:val="clear" w:color="000000" w:fill="FFFFFF"/>
            <w:vAlign w:val="center"/>
          </w:tcPr>
          <w:p w14:paraId="5C2960E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5.6.2.сум, дүүргийн Засаг даргын амьтан хамгаалах талаар авч хэрэгжүүлэх ажлын тайланг хэлэлцэх;</w:t>
            </w:r>
          </w:p>
        </w:tc>
      </w:tr>
      <w:tr w:rsidR="00C1332A" w:rsidRPr="00C1332A" w14:paraId="5D21A3C3" w14:textId="77777777" w:rsidTr="008C13D7">
        <w:trPr>
          <w:trHeight w:val="765"/>
        </w:trPr>
        <w:tc>
          <w:tcPr>
            <w:tcW w:w="521" w:type="dxa"/>
            <w:vMerge/>
            <w:tcBorders>
              <w:left w:val="single" w:sz="4" w:space="0" w:color="auto"/>
              <w:right w:val="single" w:sz="4" w:space="0" w:color="auto"/>
            </w:tcBorders>
            <w:vAlign w:val="center"/>
          </w:tcPr>
          <w:p w14:paraId="0BB14A3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2B78F09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59B32ED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19</w:t>
            </w:r>
          </w:p>
        </w:tc>
        <w:tc>
          <w:tcPr>
            <w:tcW w:w="6390" w:type="dxa"/>
            <w:tcBorders>
              <w:top w:val="nil"/>
              <w:left w:val="nil"/>
              <w:bottom w:val="single" w:sz="4" w:space="0" w:color="auto"/>
              <w:right w:val="single" w:sz="4" w:space="0" w:color="auto"/>
            </w:tcBorders>
            <w:shd w:val="clear" w:color="000000" w:fill="FFFFFF"/>
            <w:vAlign w:val="center"/>
          </w:tcPr>
          <w:p w14:paraId="4A19DC34"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5.6.3.хууль тогтоомжид заасан бусад бүрэн эрх</w:t>
            </w:r>
          </w:p>
        </w:tc>
      </w:tr>
      <w:tr w:rsidR="00C1332A" w:rsidRPr="00C1332A" w14:paraId="598F1240" w14:textId="77777777" w:rsidTr="008C13D7">
        <w:trPr>
          <w:trHeight w:val="765"/>
        </w:trPr>
        <w:tc>
          <w:tcPr>
            <w:tcW w:w="521" w:type="dxa"/>
            <w:vMerge/>
            <w:tcBorders>
              <w:left w:val="single" w:sz="4" w:space="0" w:color="auto"/>
              <w:right w:val="single" w:sz="4" w:space="0" w:color="auto"/>
            </w:tcBorders>
            <w:vAlign w:val="center"/>
          </w:tcPr>
          <w:p w14:paraId="6E9446C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496B4EE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34BFBAD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20</w:t>
            </w:r>
          </w:p>
        </w:tc>
        <w:tc>
          <w:tcPr>
            <w:tcW w:w="6390" w:type="dxa"/>
            <w:tcBorders>
              <w:top w:val="nil"/>
              <w:left w:val="nil"/>
              <w:bottom w:val="single" w:sz="4" w:space="0" w:color="auto"/>
              <w:right w:val="single" w:sz="4" w:space="0" w:color="auto"/>
            </w:tcBorders>
            <w:shd w:val="clear" w:color="000000" w:fill="FFFFFF"/>
            <w:vAlign w:val="center"/>
          </w:tcPr>
          <w:p w14:paraId="3A6F43F6"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22.3.Сум,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нь агнуурын амьтны тархац нутагт ан амьтныг агнах, барих агнуурын бүс нутгийг энэ хуулийн 5.3.2-т заасан ан агнуурын менежментийн төлөвлөгөөг үндэслэн тогтооно.</w:t>
            </w:r>
          </w:p>
        </w:tc>
      </w:tr>
      <w:tr w:rsidR="00C1332A" w:rsidRPr="00C1332A" w14:paraId="37D32505" w14:textId="77777777" w:rsidTr="008C13D7">
        <w:trPr>
          <w:trHeight w:val="765"/>
        </w:trPr>
        <w:tc>
          <w:tcPr>
            <w:tcW w:w="521" w:type="dxa"/>
            <w:vMerge/>
            <w:tcBorders>
              <w:left w:val="single" w:sz="4" w:space="0" w:color="auto"/>
              <w:bottom w:val="single" w:sz="4" w:space="0" w:color="000000"/>
              <w:right w:val="single" w:sz="4" w:space="0" w:color="auto"/>
            </w:tcBorders>
            <w:vAlign w:val="center"/>
          </w:tcPr>
          <w:p w14:paraId="60BC11F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bottom w:val="single" w:sz="4" w:space="0" w:color="000000"/>
              <w:right w:val="single" w:sz="4" w:space="0" w:color="auto"/>
            </w:tcBorders>
            <w:vAlign w:val="center"/>
          </w:tcPr>
          <w:p w14:paraId="2A092B9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3CD9D59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21</w:t>
            </w:r>
          </w:p>
        </w:tc>
        <w:tc>
          <w:tcPr>
            <w:tcW w:w="6390" w:type="dxa"/>
            <w:tcBorders>
              <w:top w:val="nil"/>
              <w:left w:val="nil"/>
              <w:bottom w:val="single" w:sz="4" w:space="0" w:color="auto"/>
              <w:right w:val="single" w:sz="4" w:space="0" w:color="auto"/>
            </w:tcBorders>
            <w:shd w:val="clear" w:color="000000" w:fill="FFFFFF"/>
            <w:vAlign w:val="center"/>
          </w:tcPr>
          <w:p w14:paraId="0BE3A8E6"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Times New Roman" w:hAnsi="Arial" w:cs="Arial"/>
                <w:kern w:val="0"/>
                <w:sz w:val="22"/>
                <w:szCs w:val="22"/>
                <w:lang w:val="mn-MN"/>
                <w14:ligatures w14:val="none"/>
              </w:rPr>
              <w:t>26.2 Аймаг, нийслэлийн иргэдийн Төлөөлөгчдийн Хурал энэ хуулийн 26.1-д заасан дээд хязгаарт багтаан өөрийн нутаг дэвсгэрт агнах, барих агнуурын амьтны тоо хэмжээний дээд хязгаарыг сум, дүүрэг тус бүрээр тогтооно.</w:t>
            </w:r>
          </w:p>
        </w:tc>
      </w:tr>
      <w:tr w:rsidR="00C1332A" w:rsidRPr="00C1332A" w14:paraId="7A1933E7" w14:textId="77777777" w:rsidTr="008C13D7">
        <w:trPr>
          <w:trHeight w:val="765"/>
        </w:trPr>
        <w:tc>
          <w:tcPr>
            <w:tcW w:w="5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A4003C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w:t>
            </w:r>
          </w:p>
        </w:tc>
        <w:tc>
          <w:tcPr>
            <w:tcW w:w="22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DD2C9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Ард нийтийн санал асуулгын тухай </w:t>
            </w:r>
          </w:p>
        </w:tc>
        <w:tc>
          <w:tcPr>
            <w:tcW w:w="761" w:type="dxa"/>
            <w:tcBorders>
              <w:top w:val="nil"/>
              <w:left w:val="nil"/>
              <w:bottom w:val="single" w:sz="4" w:space="0" w:color="auto"/>
              <w:right w:val="single" w:sz="4" w:space="0" w:color="auto"/>
            </w:tcBorders>
            <w:shd w:val="clear" w:color="000000" w:fill="FFFFFF"/>
            <w:vAlign w:val="center"/>
          </w:tcPr>
          <w:p w14:paraId="7404E4D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22</w:t>
            </w:r>
          </w:p>
        </w:tc>
        <w:tc>
          <w:tcPr>
            <w:tcW w:w="6390" w:type="dxa"/>
            <w:tcBorders>
              <w:top w:val="nil"/>
              <w:left w:val="nil"/>
              <w:bottom w:val="single" w:sz="4" w:space="0" w:color="auto"/>
              <w:right w:val="single" w:sz="4" w:space="0" w:color="auto"/>
            </w:tcBorders>
            <w:shd w:val="clear" w:color="000000" w:fill="FFFFFF"/>
            <w:vAlign w:val="center"/>
            <w:hideMark/>
          </w:tcPr>
          <w:p w14:paraId="7ACBDE3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7.5 Санал асуулгаар тавигдаж байгаа асуудлаар ард нийтэд таниулах, мэдээллээр хангах асуудлыг Улсын Их Хурал, Засгийн газар болон бүх шатны иргэдийн Төлөөлөгчдийн Хурал, Засаг даргын Тамгын газар хариуцна.</w:t>
            </w:r>
          </w:p>
        </w:tc>
      </w:tr>
      <w:tr w:rsidR="00C1332A" w:rsidRPr="00C1332A" w14:paraId="27DEF48B" w14:textId="77777777" w:rsidTr="008C13D7">
        <w:trPr>
          <w:trHeight w:val="765"/>
        </w:trPr>
        <w:tc>
          <w:tcPr>
            <w:tcW w:w="521" w:type="dxa"/>
            <w:vMerge/>
            <w:tcBorders>
              <w:top w:val="nil"/>
              <w:left w:val="single" w:sz="4" w:space="0" w:color="auto"/>
              <w:bottom w:val="single" w:sz="4" w:space="0" w:color="000000"/>
              <w:right w:val="single" w:sz="4" w:space="0" w:color="auto"/>
            </w:tcBorders>
            <w:shd w:val="clear" w:color="000000" w:fill="FFFFFF"/>
            <w:vAlign w:val="center"/>
          </w:tcPr>
          <w:p w14:paraId="33E9273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shd w:val="clear" w:color="000000" w:fill="FFFFFF"/>
            <w:vAlign w:val="center"/>
          </w:tcPr>
          <w:p w14:paraId="1292646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15220A0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23</w:t>
            </w:r>
          </w:p>
        </w:tc>
        <w:tc>
          <w:tcPr>
            <w:tcW w:w="6390" w:type="dxa"/>
            <w:tcBorders>
              <w:top w:val="nil"/>
              <w:left w:val="nil"/>
              <w:bottom w:val="single" w:sz="4" w:space="0" w:color="auto"/>
              <w:right w:val="single" w:sz="4" w:space="0" w:color="auto"/>
            </w:tcBorders>
            <w:shd w:val="clear" w:color="000000" w:fill="FFFFFF"/>
            <w:vAlign w:val="center"/>
          </w:tcPr>
          <w:p w14:paraId="55E75CC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7.7.Санал асуулгыг Улсын Их Хурлын, Ерөнхийлөгчийн болон аймаг, нийслэл, сум, дүүргийн иргэдийн Төлөөлөгчдийн Хурлын сонгуультай хамтатган явуулах бол Сонгуулийн тухай хуульд заасны дагуу санал асуулгыг санал авах өдрөөс 21-ээс доошгүй хоногийн өмнө товлон зарлана.</w:t>
            </w:r>
          </w:p>
        </w:tc>
      </w:tr>
      <w:tr w:rsidR="00C1332A" w:rsidRPr="00C1332A" w14:paraId="4FFC1FEC" w14:textId="77777777" w:rsidTr="008C13D7">
        <w:trPr>
          <w:trHeight w:val="765"/>
        </w:trPr>
        <w:tc>
          <w:tcPr>
            <w:tcW w:w="521" w:type="dxa"/>
            <w:vMerge/>
            <w:tcBorders>
              <w:top w:val="nil"/>
              <w:left w:val="single" w:sz="4" w:space="0" w:color="auto"/>
              <w:bottom w:val="single" w:sz="4" w:space="0" w:color="000000"/>
              <w:right w:val="single" w:sz="4" w:space="0" w:color="auto"/>
            </w:tcBorders>
            <w:shd w:val="clear" w:color="000000" w:fill="FFFFFF"/>
            <w:vAlign w:val="center"/>
          </w:tcPr>
          <w:p w14:paraId="2F583F7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shd w:val="clear" w:color="000000" w:fill="FFFFFF"/>
            <w:vAlign w:val="center"/>
          </w:tcPr>
          <w:p w14:paraId="67871F8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45D073F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24</w:t>
            </w:r>
          </w:p>
        </w:tc>
        <w:tc>
          <w:tcPr>
            <w:tcW w:w="6390" w:type="dxa"/>
            <w:tcBorders>
              <w:top w:val="nil"/>
              <w:left w:val="nil"/>
              <w:bottom w:val="single" w:sz="4" w:space="0" w:color="auto"/>
              <w:right w:val="single" w:sz="4" w:space="0" w:color="auto"/>
            </w:tcBorders>
            <w:shd w:val="clear" w:color="000000" w:fill="FFFFFF"/>
            <w:vAlign w:val="center"/>
          </w:tcPr>
          <w:p w14:paraId="68FD142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10.2.Санал асуулгыг дангаар явуулж байгаа бол иргэдээс санал авч тоолох зорилгоор сум,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улсын бүртгэлийн асуудал эрхэлсэн төрийн захиргааны байгууллагын саналыг харгалзан тухайн засаг захиргаа, нутаг дэвсгэрийн нэгжийн оршин суугчдын байнга оршин суугаа газрын бүртгэлийн мэдээллийн санг үндэслэн хэсгийг санал авах өдрөөс арваас доошгүй хоногийн өмнө байгуулж, хэсгийн нутаг дэвсгэр, төвийг зарлана.</w:t>
            </w:r>
          </w:p>
        </w:tc>
      </w:tr>
      <w:tr w:rsidR="00C1332A" w:rsidRPr="00C1332A" w14:paraId="60F650DD" w14:textId="77777777" w:rsidTr="008C13D7">
        <w:trPr>
          <w:trHeight w:val="765"/>
        </w:trPr>
        <w:tc>
          <w:tcPr>
            <w:tcW w:w="521" w:type="dxa"/>
            <w:vMerge/>
            <w:tcBorders>
              <w:top w:val="nil"/>
              <w:left w:val="single" w:sz="4" w:space="0" w:color="auto"/>
              <w:bottom w:val="single" w:sz="4" w:space="0" w:color="000000"/>
              <w:right w:val="single" w:sz="4" w:space="0" w:color="auto"/>
            </w:tcBorders>
            <w:shd w:val="clear" w:color="000000" w:fill="FFFFFF"/>
            <w:vAlign w:val="center"/>
          </w:tcPr>
          <w:p w14:paraId="16617A3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shd w:val="clear" w:color="000000" w:fill="FFFFFF"/>
            <w:vAlign w:val="center"/>
          </w:tcPr>
          <w:p w14:paraId="3499CBB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0B293FD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25</w:t>
            </w:r>
          </w:p>
        </w:tc>
        <w:tc>
          <w:tcPr>
            <w:tcW w:w="6390" w:type="dxa"/>
            <w:tcBorders>
              <w:top w:val="nil"/>
              <w:left w:val="nil"/>
              <w:bottom w:val="single" w:sz="4" w:space="0" w:color="auto"/>
              <w:right w:val="single" w:sz="4" w:space="0" w:color="auto"/>
            </w:tcBorders>
            <w:shd w:val="clear" w:color="000000" w:fill="FFFFFF"/>
            <w:vAlign w:val="center"/>
          </w:tcPr>
          <w:p w14:paraId="4882E775"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10.4.Сум,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энэ хуулийн 10.1-д заасны дагуу байгуулсан хэсгийн мэдээллийг аймаг, нийслэлийн иргэний бүртгэлийн байгууллагад нэн даруй хүргүүлэх бөгөөд аймаг, нийслэлийн иргэний бүртгэлийн байгууллага нь хүлээн авсан мэдээллийг аймаг, дүүрэг тус бүрийн хэмжээнд нэгтгэн тав хоногт улсын бүртгэлийн асуудал эрхэлсэн төрийн захиргааны байгууллагад хүргүүлнэ.</w:t>
            </w:r>
          </w:p>
        </w:tc>
      </w:tr>
      <w:tr w:rsidR="00C1332A" w:rsidRPr="00C1332A" w14:paraId="36C757F3" w14:textId="77777777" w:rsidTr="008C13D7">
        <w:trPr>
          <w:trHeight w:val="1020"/>
        </w:trPr>
        <w:tc>
          <w:tcPr>
            <w:tcW w:w="521" w:type="dxa"/>
            <w:vMerge/>
            <w:tcBorders>
              <w:top w:val="nil"/>
              <w:left w:val="single" w:sz="4" w:space="0" w:color="auto"/>
              <w:bottom w:val="single" w:sz="4" w:space="0" w:color="000000"/>
              <w:right w:val="single" w:sz="4" w:space="0" w:color="auto"/>
            </w:tcBorders>
            <w:vAlign w:val="center"/>
            <w:hideMark/>
          </w:tcPr>
          <w:p w14:paraId="6489148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79E6AFD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21F437D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26</w:t>
            </w:r>
          </w:p>
        </w:tc>
        <w:tc>
          <w:tcPr>
            <w:tcW w:w="6390" w:type="dxa"/>
            <w:tcBorders>
              <w:top w:val="nil"/>
              <w:left w:val="nil"/>
              <w:bottom w:val="single" w:sz="4" w:space="0" w:color="auto"/>
              <w:right w:val="single" w:sz="4" w:space="0" w:color="auto"/>
            </w:tcBorders>
            <w:shd w:val="clear" w:color="000000" w:fill="FFFFFF"/>
            <w:vAlign w:val="center"/>
            <w:hideMark/>
          </w:tcPr>
          <w:p w14:paraId="310F65F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7.7.Санал асуулгыг Улсын Их Хурлын, Ерөнхийлөгчийн болон аймаг, нийслэл, сум, дүүргийн иргэдийн Төлөөлөгчдийн Хурлын сонгуультай хамтатган явуулах бол Сонгуулийн тухай хуульд заасны дагуу санал асуулгыг санал авах өдрөөс 21-ээс доошгүй хоногийн өмнө товлон зарлана.</w:t>
            </w:r>
          </w:p>
        </w:tc>
      </w:tr>
      <w:tr w:rsidR="00C1332A" w:rsidRPr="00C1332A" w14:paraId="6ED5A35F" w14:textId="77777777" w:rsidTr="008C13D7">
        <w:trPr>
          <w:trHeight w:val="274"/>
        </w:trPr>
        <w:tc>
          <w:tcPr>
            <w:tcW w:w="521" w:type="dxa"/>
            <w:vMerge/>
            <w:tcBorders>
              <w:top w:val="nil"/>
              <w:left w:val="single" w:sz="4" w:space="0" w:color="auto"/>
              <w:bottom w:val="single" w:sz="4" w:space="0" w:color="000000"/>
              <w:right w:val="single" w:sz="4" w:space="0" w:color="auto"/>
            </w:tcBorders>
            <w:vAlign w:val="center"/>
            <w:hideMark/>
          </w:tcPr>
          <w:p w14:paraId="1885C6F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5F2FBD3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vMerge w:val="restart"/>
            <w:tcBorders>
              <w:top w:val="nil"/>
              <w:left w:val="single" w:sz="4" w:space="0" w:color="auto"/>
              <w:bottom w:val="single" w:sz="4" w:space="0" w:color="000000"/>
              <w:right w:val="single" w:sz="4" w:space="0" w:color="auto"/>
            </w:tcBorders>
            <w:shd w:val="clear" w:color="000000" w:fill="FFFFFF"/>
            <w:vAlign w:val="center"/>
          </w:tcPr>
          <w:p w14:paraId="457AB0A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27</w:t>
            </w:r>
          </w:p>
        </w:tc>
        <w:tc>
          <w:tcPr>
            <w:tcW w:w="6390" w:type="dxa"/>
            <w:tcBorders>
              <w:top w:val="nil"/>
              <w:left w:val="nil"/>
              <w:bottom w:val="single" w:sz="4" w:space="0" w:color="auto"/>
              <w:right w:val="single" w:sz="4" w:space="0" w:color="auto"/>
            </w:tcBorders>
            <w:shd w:val="clear" w:color="000000" w:fill="FFFFFF"/>
            <w:vAlign w:val="center"/>
            <w:hideMark/>
          </w:tcPr>
          <w:p w14:paraId="0ED725E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10.2.Санал асуулгыг дангаар явуулж байгаа бол иргэдээс санал авч тоолох зорилгоор сум, дүүргийн иргэдийн Төлөөлөгчдийн Хурлын Тэргүүлэгчид улсын бүртгэлийн асуудал эрхэлсэн төрийн захиргааны байгууллагын саналыг харгалзан тухайн засаг захиргаа, нутаг дэвсгэрийн нэгжийн оршин суугчдын байнга оршин суугаа газрын бүртгэлийн мэдээллийн санг үндэслэн хэсгийг санал авах өдрөөс арваас доошгүй хоногийн өмнө байгуулж, хэсгийн нутаг дэвсгэр, төвийг зарлана.</w:t>
            </w:r>
          </w:p>
        </w:tc>
      </w:tr>
      <w:tr w:rsidR="00C1332A" w:rsidRPr="00C1332A" w14:paraId="2448E53E" w14:textId="77777777" w:rsidTr="008C13D7">
        <w:trPr>
          <w:trHeight w:val="1275"/>
        </w:trPr>
        <w:tc>
          <w:tcPr>
            <w:tcW w:w="521" w:type="dxa"/>
            <w:vMerge/>
            <w:tcBorders>
              <w:top w:val="nil"/>
              <w:left w:val="single" w:sz="4" w:space="0" w:color="auto"/>
              <w:bottom w:val="single" w:sz="4" w:space="0" w:color="000000"/>
              <w:right w:val="single" w:sz="4" w:space="0" w:color="auto"/>
            </w:tcBorders>
            <w:vAlign w:val="center"/>
            <w:hideMark/>
          </w:tcPr>
          <w:p w14:paraId="14E963E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58AA807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vMerge/>
            <w:tcBorders>
              <w:top w:val="nil"/>
              <w:left w:val="single" w:sz="4" w:space="0" w:color="auto"/>
              <w:bottom w:val="single" w:sz="4" w:space="0" w:color="000000"/>
              <w:right w:val="single" w:sz="4" w:space="0" w:color="auto"/>
            </w:tcBorders>
            <w:vAlign w:val="center"/>
          </w:tcPr>
          <w:p w14:paraId="200E3BA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5D125B6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10.4.Сум, дүүргийн иргэдийн Төлөөлөгчдийн Хурлын Тэргүүлэгчид энэ хуулийн 10.1-д заасны дагуу байгуулсан хэсгийн мэдээллийг аймаг, нийслэлийн иргэний бүртгэлийн байгууллагад нэн даруй хүргүүлэх бөгөөд аймаг, нийслэлийн иргэний бүртгэлийн байгууллага нь хүлээн авсан мэдээллийг аймаг, дүүрэг тус бүрийн хэмжээнд нэгтгэн тав хоногт улсын бүртгэлийн асуудал эрхэлсэн төрийн захиргааны байгууллагад хүргүүлнэ.</w:t>
            </w:r>
          </w:p>
        </w:tc>
      </w:tr>
      <w:tr w:rsidR="00C1332A" w:rsidRPr="00C1332A" w14:paraId="73C3F4B8" w14:textId="77777777" w:rsidTr="008C13D7">
        <w:trPr>
          <w:trHeight w:val="1020"/>
        </w:trPr>
        <w:tc>
          <w:tcPr>
            <w:tcW w:w="521" w:type="dxa"/>
            <w:tcBorders>
              <w:top w:val="nil"/>
              <w:left w:val="single" w:sz="4" w:space="0" w:color="auto"/>
              <w:bottom w:val="nil"/>
              <w:right w:val="single" w:sz="4" w:space="0" w:color="auto"/>
            </w:tcBorders>
            <w:shd w:val="clear" w:color="000000" w:fill="FFFFFF"/>
            <w:vAlign w:val="center"/>
            <w:hideMark/>
          </w:tcPr>
          <w:p w14:paraId="1B8F542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w:t>
            </w:r>
          </w:p>
        </w:tc>
        <w:tc>
          <w:tcPr>
            <w:tcW w:w="2220" w:type="dxa"/>
            <w:tcBorders>
              <w:top w:val="nil"/>
              <w:left w:val="nil"/>
              <w:bottom w:val="nil"/>
              <w:right w:val="single" w:sz="4" w:space="0" w:color="auto"/>
            </w:tcBorders>
            <w:shd w:val="clear" w:color="000000" w:fill="FFFFFF"/>
            <w:vAlign w:val="center"/>
            <w:hideMark/>
          </w:tcPr>
          <w:p w14:paraId="649CA48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Ахмад настны тухай </w:t>
            </w:r>
          </w:p>
        </w:tc>
        <w:tc>
          <w:tcPr>
            <w:tcW w:w="761" w:type="dxa"/>
            <w:tcBorders>
              <w:top w:val="nil"/>
              <w:left w:val="nil"/>
              <w:bottom w:val="single" w:sz="4" w:space="0" w:color="auto"/>
              <w:right w:val="single" w:sz="4" w:space="0" w:color="auto"/>
            </w:tcBorders>
            <w:shd w:val="clear" w:color="000000" w:fill="FFFFFF"/>
            <w:vAlign w:val="center"/>
          </w:tcPr>
          <w:p w14:paraId="68609DA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28</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5D8C8B2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9.5</w:t>
            </w:r>
            <w:r w:rsidRPr="00C1332A">
              <w:rPr>
                <w:rFonts w:ascii="Arial" w:eastAsia="Calibri" w:hAnsi="Arial" w:cs="Arial"/>
                <w:color w:val="333333"/>
                <w:kern w:val="0"/>
                <w:sz w:val="20"/>
                <w:szCs w:val="20"/>
                <w:shd w:val="clear" w:color="auto" w:fill="FFFFFF"/>
                <w:lang w:val="mn-MN"/>
                <w14:ligatures w14:val="none"/>
              </w:rPr>
              <w:t>.5.</w:t>
            </w:r>
            <w:r w:rsidRPr="00C1332A">
              <w:rPr>
                <w:rFonts w:ascii="Arial" w:eastAsia="Calibri" w:hAnsi="Arial" w:cs="Arial"/>
                <w:color w:val="333333"/>
                <w:kern w:val="0"/>
                <w:sz w:val="22"/>
                <w:szCs w:val="22"/>
                <w:shd w:val="clear" w:color="auto" w:fill="FFFFFF"/>
                <w:lang w:val="mn-MN"/>
                <w14:ligatures w14:val="none"/>
              </w:rPr>
              <w:t>Ахмад настны санаачилгаар үүсгэн байгуулагдсан бөгөөд нийт ажиллагсдын 50-аас доошгүй хувийг нь ахмад настан эзэлдэг аж ахуйн нэгж, байгууллага, нөхөрлөл, хоршоонд Засгийн газар болон аймаг, сум, нийслэл, дүүргийн иргэдийн Төлөөлөгчдийн Хурлын шийдвэрээр хөрөнгө, зээл олгож дэмжлэг үзүүлж болно.</w:t>
            </w:r>
          </w:p>
        </w:tc>
      </w:tr>
      <w:tr w:rsidR="00C1332A" w:rsidRPr="00C1332A" w14:paraId="6C6513E2" w14:textId="77777777" w:rsidTr="008C13D7">
        <w:trPr>
          <w:trHeight w:val="2550"/>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0199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5</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1632EC0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Ашигт малтмалын тухай </w:t>
            </w:r>
          </w:p>
        </w:tc>
        <w:tc>
          <w:tcPr>
            <w:tcW w:w="761" w:type="dxa"/>
            <w:tcBorders>
              <w:top w:val="nil"/>
              <w:left w:val="nil"/>
              <w:bottom w:val="single" w:sz="4" w:space="0" w:color="auto"/>
              <w:right w:val="single" w:sz="4" w:space="0" w:color="auto"/>
            </w:tcBorders>
            <w:shd w:val="clear" w:color="000000" w:fill="FFFFFF"/>
            <w:vAlign w:val="center"/>
          </w:tcPr>
          <w:p w14:paraId="3A94D20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29</w:t>
            </w:r>
          </w:p>
        </w:tc>
        <w:tc>
          <w:tcPr>
            <w:tcW w:w="6390" w:type="dxa"/>
            <w:tcBorders>
              <w:top w:val="nil"/>
              <w:left w:val="nil"/>
              <w:bottom w:val="single" w:sz="4" w:space="0" w:color="auto"/>
              <w:right w:val="single" w:sz="4" w:space="0" w:color="auto"/>
            </w:tcBorders>
            <w:shd w:val="clear" w:color="000000" w:fill="FFFFFF"/>
            <w:vAlign w:val="center"/>
            <w:hideMark/>
          </w:tcPr>
          <w:p w14:paraId="7A4962E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43.1.1.гадаад ажилтны тоо нийт ажилтны 10 хувиас хэтрэхгүй байх;</w:t>
            </w:r>
            <w:r w:rsidRPr="00C1332A">
              <w:rPr>
                <w:rFonts w:ascii="Arial" w:eastAsia="Times New Roman" w:hAnsi="Arial" w:cs="Arial"/>
                <w:kern w:val="0"/>
                <w:sz w:val="22"/>
                <w:szCs w:val="22"/>
                <w:lang w:val="mn-MN"/>
                <w14:ligatures w14:val="none"/>
              </w:rPr>
              <w:br/>
              <w:t xml:space="preserve"> </w:t>
            </w:r>
            <w:r w:rsidRPr="00C1332A">
              <w:rPr>
                <w:rFonts w:ascii="Arial" w:eastAsia="Calibri" w:hAnsi="Arial" w:cs="Arial"/>
                <w:color w:val="333333"/>
                <w:kern w:val="0"/>
                <w:sz w:val="22"/>
                <w:szCs w:val="22"/>
                <w:shd w:val="clear" w:color="auto" w:fill="FFFFFF"/>
                <w:lang w:val="mn-MN"/>
                <w14:ligatures w14:val="none"/>
              </w:rPr>
              <w:t>43.2.Тусгай зөвшөөрөл эзэмшигч нь энэ хуулийн 43.1.1-д зааснаас илүү хэмжээгээр гадаадын иргэдийг авч ажиллуулсан ажлын байр тутамд хөдөлмөрийн хөлсний доод хэмжээг 10 дахин нэмэгдүүлсэнтэй тэнцэх, 43.1.2-т зааснаас бага хэмжээгээр орон нутгийн иргэдийг авч ажиллуулсан ажлын байр тутамд хөдөлмөрийн хөлсний доод хэмжээг хоёр дахин нэмэгдүүлсэнтэй тэнцэх хэмжээний төлбөрийг сар бүр төлнө.</w:t>
            </w:r>
            <w:r w:rsidRPr="00C1332A">
              <w:rPr>
                <w:rFonts w:ascii="Arial" w:eastAsia="Times New Roman" w:hAnsi="Arial" w:cs="Arial"/>
                <w:kern w:val="0"/>
                <w:sz w:val="22"/>
                <w:szCs w:val="22"/>
                <w:lang w:val="mn-MN"/>
                <w14:ligatures w14:val="none"/>
              </w:rPr>
              <w:br/>
            </w:r>
            <w:r w:rsidRPr="00C1332A">
              <w:rPr>
                <w:rFonts w:ascii="Arial" w:eastAsia="Calibri" w:hAnsi="Arial" w:cs="Arial"/>
                <w:color w:val="333333"/>
                <w:kern w:val="0"/>
                <w:sz w:val="22"/>
                <w:szCs w:val="22"/>
                <w:shd w:val="clear" w:color="auto" w:fill="FFFFFF"/>
                <w:lang w:val="mn-MN"/>
                <w14:ligatures w14:val="none"/>
              </w:rPr>
              <w:t>43.3.Энэ хуулийн 43.2-т заасан төлбөрийг тухайн сум, дүүргийн төсөвт төвлөрүүлж хөдөлмөр эрхлэлтийг дэмжих, ажлын байр шинээр бий болгох, соёл, боловсролын болон эрүүл мэндийн салбарт зарцуулах бөгөөд энэ талаархи журмыг сум,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батална.</w:t>
            </w:r>
          </w:p>
        </w:tc>
      </w:tr>
      <w:tr w:rsidR="00C1332A" w:rsidRPr="00C1332A" w14:paraId="409BF463" w14:textId="77777777" w:rsidTr="008C13D7">
        <w:trPr>
          <w:trHeight w:val="2550"/>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tcPr>
          <w:p w14:paraId="7CB8B39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lastRenderedPageBreak/>
              <w:t>6</w:t>
            </w:r>
          </w:p>
        </w:tc>
        <w:tc>
          <w:tcPr>
            <w:tcW w:w="2220" w:type="dxa"/>
            <w:tcBorders>
              <w:top w:val="single" w:sz="4" w:space="0" w:color="auto"/>
              <w:left w:val="nil"/>
              <w:bottom w:val="single" w:sz="4" w:space="0" w:color="auto"/>
              <w:right w:val="single" w:sz="4" w:space="0" w:color="auto"/>
            </w:tcBorders>
            <w:shd w:val="clear" w:color="000000" w:fill="FFFFFF"/>
            <w:vAlign w:val="center"/>
          </w:tcPr>
          <w:p w14:paraId="54CFB19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Авто замын тухай хууль </w:t>
            </w:r>
          </w:p>
        </w:tc>
        <w:tc>
          <w:tcPr>
            <w:tcW w:w="761" w:type="dxa"/>
            <w:tcBorders>
              <w:top w:val="nil"/>
              <w:left w:val="nil"/>
              <w:bottom w:val="single" w:sz="4" w:space="0" w:color="auto"/>
              <w:right w:val="single" w:sz="4" w:space="0" w:color="auto"/>
            </w:tcBorders>
            <w:shd w:val="clear" w:color="000000" w:fill="FFFFFF"/>
            <w:vAlign w:val="center"/>
          </w:tcPr>
          <w:p w14:paraId="3EDD4ED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30</w:t>
            </w:r>
          </w:p>
        </w:tc>
        <w:tc>
          <w:tcPr>
            <w:tcW w:w="6390" w:type="dxa"/>
            <w:tcBorders>
              <w:top w:val="nil"/>
              <w:left w:val="nil"/>
              <w:bottom w:val="single" w:sz="4" w:space="0" w:color="auto"/>
              <w:right w:val="single" w:sz="4" w:space="0" w:color="auto"/>
            </w:tcBorders>
            <w:shd w:val="clear" w:color="000000" w:fill="FFFFFF"/>
            <w:vAlign w:val="center"/>
          </w:tcPr>
          <w:p w14:paraId="4B276008"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0"/>
                <w:szCs w:val="20"/>
                <w:shd w:val="clear" w:color="auto" w:fill="FFFFFF"/>
                <w:lang w:val="mn-MN"/>
                <w14:ligatures w14:val="none"/>
              </w:rPr>
              <w:t>30.1.Олон улс, улсын чанартай болон тусгай зориулалтын авто зам, замын байгууламж ашигласны төлбөр авах замын чиглэл, замын урт, төлбөрийн хэмжээг Засгийн газар, нийслэл, орон нутгийн чанартай авто зам, замын байгууламж ашигласны төлбөр авах замын чиглэл, замын урт, төлбөрийн хэмжээг тухайн аймаг, нийслэлийн иргэдийн Төлөөлөгчдийн </w:t>
            </w:r>
            <w:r w:rsidRPr="00C1332A">
              <w:rPr>
                <w:rFonts w:ascii="Arial" w:eastAsia="Calibri" w:hAnsi="Arial" w:cs="Arial"/>
                <w:color w:val="000000"/>
                <w:kern w:val="0"/>
                <w:sz w:val="20"/>
                <w:szCs w:val="20"/>
                <w:shd w:val="clear" w:color="auto" w:fill="20D136"/>
                <w:lang w:val="mn-MN"/>
                <w14:ligatures w14:val="none"/>
              </w:rPr>
              <w:t>Хурал</w:t>
            </w:r>
            <w:r w:rsidRPr="00C1332A">
              <w:rPr>
                <w:rFonts w:ascii="Arial" w:eastAsia="Calibri" w:hAnsi="Arial" w:cs="Arial"/>
                <w:color w:val="333333"/>
                <w:kern w:val="0"/>
                <w:sz w:val="20"/>
                <w:szCs w:val="20"/>
                <w:shd w:val="clear" w:color="auto" w:fill="FFFFFF"/>
                <w:lang w:val="mn-MN"/>
                <w14:ligatures w14:val="none"/>
              </w:rPr>
              <w:t> тус тус тогтооно.</w:t>
            </w:r>
          </w:p>
        </w:tc>
      </w:tr>
      <w:tr w:rsidR="00C1332A" w:rsidRPr="00C1332A" w14:paraId="7128CE06" w14:textId="77777777" w:rsidTr="008C13D7">
        <w:trPr>
          <w:trHeight w:val="1475"/>
        </w:trPr>
        <w:tc>
          <w:tcPr>
            <w:tcW w:w="521" w:type="dxa"/>
            <w:vMerge w:val="restart"/>
            <w:tcBorders>
              <w:top w:val="single" w:sz="4" w:space="0" w:color="auto"/>
              <w:left w:val="single" w:sz="4" w:space="0" w:color="auto"/>
              <w:right w:val="single" w:sz="4" w:space="0" w:color="auto"/>
            </w:tcBorders>
            <w:shd w:val="clear" w:color="000000" w:fill="FFFFFF"/>
            <w:vAlign w:val="center"/>
          </w:tcPr>
          <w:p w14:paraId="39FB5FD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val="restart"/>
            <w:tcBorders>
              <w:top w:val="single" w:sz="4" w:space="0" w:color="auto"/>
              <w:left w:val="nil"/>
              <w:right w:val="single" w:sz="4" w:space="0" w:color="auto"/>
            </w:tcBorders>
            <w:shd w:val="clear" w:color="000000" w:fill="FFFFFF"/>
            <w:vAlign w:val="center"/>
          </w:tcPr>
          <w:p w14:paraId="7B99A2AF" w14:textId="77777777" w:rsidR="00C1332A" w:rsidRPr="00C1332A" w:rsidRDefault="00C1332A" w:rsidP="00C1332A">
            <w:pPr>
              <w:spacing w:after="0" w:line="240" w:lineRule="auto"/>
              <w:jc w:val="both"/>
              <w:rPr>
                <w:rFonts w:ascii="Arial" w:eastAsia="Times New Roman" w:hAnsi="Arial" w:cs="Arial"/>
                <w:kern w:val="0"/>
                <w:sz w:val="22"/>
                <w:szCs w:val="22"/>
                <w14:ligatures w14:val="none"/>
              </w:rPr>
            </w:pPr>
            <w:r w:rsidRPr="00C1332A">
              <w:rPr>
                <w:rFonts w:ascii="Arial" w:eastAsia="Times New Roman" w:hAnsi="Arial" w:cs="Arial"/>
                <w:kern w:val="0"/>
                <w:sz w:val="22"/>
                <w:szCs w:val="22"/>
                <w:lang w:val="mn-MN"/>
                <w14:ligatures w14:val="none"/>
              </w:rPr>
              <w:t xml:space="preserve">Агаарын бохирдлын төлбөрийн тухай </w:t>
            </w:r>
          </w:p>
        </w:tc>
        <w:tc>
          <w:tcPr>
            <w:tcW w:w="761" w:type="dxa"/>
            <w:tcBorders>
              <w:top w:val="nil"/>
              <w:left w:val="nil"/>
              <w:bottom w:val="single" w:sz="4" w:space="0" w:color="auto"/>
              <w:right w:val="single" w:sz="4" w:space="0" w:color="auto"/>
            </w:tcBorders>
            <w:shd w:val="clear" w:color="000000" w:fill="FFFFFF"/>
            <w:vAlign w:val="center"/>
          </w:tcPr>
          <w:p w14:paraId="5003080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31</w:t>
            </w:r>
          </w:p>
        </w:tc>
        <w:tc>
          <w:tcPr>
            <w:tcW w:w="6390" w:type="dxa"/>
            <w:tcBorders>
              <w:top w:val="nil"/>
              <w:left w:val="nil"/>
              <w:bottom w:val="single" w:sz="4" w:space="0" w:color="auto"/>
              <w:right w:val="single" w:sz="4" w:space="0" w:color="auto"/>
            </w:tcBorders>
            <w:shd w:val="clear" w:color="000000" w:fill="FFFFFF"/>
            <w:vAlign w:val="center"/>
          </w:tcPr>
          <w:p w14:paraId="1F573F6C"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4.5.Энэ хуулийн 4.1.6-д заасан иргэн, аж ахуйн нэгж, байгууллагаас төлбөр авах журмыг татварын асуудал хариуцсан төрийн захиргааны байгууллагын дарга баталж, төлбөрийн хувь, хэмжээг аймаг, нийслэлийн иргэдийн Төлөөлөгчдийн Хурал, улсын зэрэглэлтэй хотын Зөвлөл тогтооно.</w:t>
            </w:r>
          </w:p>
        </w:tc>
      </w:tr>
      <w:tr w:rsidR="00C1332A" w:rsidRPr="00C1332A" w14:paraId="10A3F951" w14:textId="77777777" w:rsidTr="008C13D7">
        <w:trPr>
          <w:trHeight w:val="629"/>
        </w:trPr>
        <w:tc>
          <w:tcPr>
            <w:tcW w:w="521" w:type="dxa"/>
            <w:vMerge/>
            <w:tcBorders>
              <w:left w:val="single" w:sz="4" w:space="0" w:color="auto"/>
              <w:right w:val="single" w:sz="4" w:space="0" w:color="auto"/>
            </w:tcBorders>
            <w:shd w:val="clear" w:color="000000" w:fill="FFFFFF"/>
            <w:vAlign w:val="center"/>
          </w:tcPr>
          <w:p w14:paraId="4574BA6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nil"/>
              <w:right w:val="single" w:sz="4" w:space="0" w:color="auto"/>
            </w:tcBorders>
            <w:shd w:val="clear" w:color="000000" w:fill="FFFFFF"/>
            <w:vAlign w:val="center"/>
          </w:tcPr>
          <w:p w14:paraId="2A2110B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518AEE8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32</w:t>
            </w:r>
          </w:p>
        </w:tc>
        <w:tc>
          <w:tcPr>
            <w:tcW w:w="6390" w:type="dxa"/>
            <w:tcBorders>
              <w:top w:val="nil"/>
              <w:left w:val="nil"/>
              <w:bottom w:val="single" w:sz="4" w:space="0" w:color="auto"/>
              <w:right w:val="single" w:sz="4" w:space="0" w:color="auto"/>
            </w:tcBorders>
            <w:shd w:val="clear" w:color="000000" w:fill="FFFFFF"/>
            <w:vAlign w:val="center"/>
          </w:tcPr>
          <w:p w14:paraId="59EDBE22"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7.1.Олборлосон түүхий нүүрсний төлбөрийн хувь, хэмжээг нүүрсний килограмм тутамд 1-2 төгрөгийн хязгаарт багтаан аймаг, нийслэлийн иргэдийн Төлөөлөгчдийн Хурал, улсын зэрэглэлтэй хотын Зөвлөл тогтооно.</w:t>
            </w:r>
          </w:p>
        </w:tc>
      </w:tr>
      <w:tr w:rsidR="00C1332A" w:rsidRPr="00C1332A" w14:paraId="0FB8A1F8" w14:textId="77777777" w:rsidTr="008C13D7">
        <w:trPr>
          <w:trHeight w:val="629"/>
        </w:trPr>
        <w:tc>
          <w:tcPr>
            <w:tcW w:w="521" w:type="dxa"/>
            <w:vMerge/>
            <w:tcBorders>
              <w:left w:val="single" w:sz="4" w:space="0" w:color="auto"/>
              <w:right w:val="single" w:sz="4" w:space="0" w:color="auto"/>
            </w:tcBorders>
            <w:shd w:val="clear" w:color="000000" w:fill="FFFFFF"/>
            <w:vAlign w:val="center"/>
          </w:tcPr>
          <w:p w14:paraId="7DA05F8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nil"/>
              <w:right w:val="single" w:sz="4" w:space="0" w:color="auto"/>
            </w:tcBorders>
            <w:shd w:val="clear" w:color="000000" w:fill="FFFFFF"/>
            <w:vAlign w:val="center"/>
          </w:tcPr>
          <w:p w14:paraId="0C7DCCB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51230F9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33</w:t>
            </w:r>
          </w:p>
        </w:tc>
        <w:tc>
          <w:tcPr>
            <w:tcW w:w="6390" w:type="dxa"/>
            <w:tcBorders>
              <w:top w:val="nil"/>
              <w:left w:val="nil"/>
              <w:bottom w:val="single" w:sz="4" w:space="0" w:color="auto"/>
              <w:right w:val="single" w:sz="4" w:space="0" w:color="auto"/>
            </w:tcBorders>
            <w:shd w:val="clear" w:color="000000" w:fill="FFFFFF"/>
            <w:vAlign w:val="center"/>
          </w:tcPr>
          <w:p w14:paraId="491A443D"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7.2.Үйлдвэрлэсэн болон импортолсон органик уусгагчийн төлбөрийн хувь, хэмжээг органик уусгагчийн килограмм тутамд 10-30 төгрөгийн хязгаарт багтаан аймаг, нийслэлийн иргэдийн Төлөөлөгчдийн Хурал, улсын зэрэглэлтэй хотын Зөвлөл тогтооно.</w:t>
            </w:r>
          </w:p>
        </w:tc>
      </w:tr>
      <w:tr w:rsidR="00C1332A" w:rsidRPr="00C1332A" w14:paraId="0494D108" w14:textId="77777777" w:rsidTr="008C13D7">
        <w:trPr>
          <w:trHeight w:val="629"/>
        </w:trPr>
        <w:tc>
          <w:tcPr>
            <w:tcW w:w="521" w:type="dxa"/>
            <w:vMerge/>
            <w:tcBorders>
              <w:left w:val="single" w:sz="4" w:space="0" w:color="auto"/>
              <w:bottom w:val="single" w:sz="4" w:space="0" w:color="auto"/>
              <w:right w:val="single" w:sz="4" w:space="0" w:color="auto"/>
            </w:tcBorders>
            <w:shd w:val="clear" w:color="000000" w:fill="FFFFFF"/>
            <w:vAlign w:val="center"/>
          </w:tcPr>
          <w:p w14:paraId="392A575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nil"/>
              <w:bottom w:val="single" w:sz="4" w:space="0" w:color="auto"/>
              <w:right w:val="single" w:sz="4" w:space="0" w:color="auto"/>
            </w:tcBorders>
            <w:shd w:val="clear" w:color="000000" w:fill="FFFFFF"/>
            <w:vAlign w:val="center"/>
          </w:tcPr>
          <w:p w14:paraId="2865CA4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640DAA3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34</w:t>
            </w:r>
          </w:p>
        </w:tc>
        <w:tc>
          <w:tcPr>
            <w:tcW w:w="6390" w:type="dxa"/>
            <w:tcBorders>
              <w:top w:val="nil"/>
              <w:left w:val="nil"/>
              <w:bottom w:val="single" w:sz="4" w:space="0" w:color="auto"/>
              <w:right w:val="single" w:sz="4" w:space="0" w:color="auto"/>
            </w:tcBorders>
            <w:shd w:val="clear" w:color="000000" w:fill="FFFFFF"/>
            <w:vAlign w:val="center"/>
          </w:tcPr>
          <w:p w14:paraId="7B4797BB"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7.4.Агаарын бохирдлын томоохон суурин эх үүсвэрээс агаарт гаргах хаягдлын бохирдуулах бодисын төлбөрийн хувь, хэмжээг килограмм тутамд 1-10 төгрөгийн хязгаарт багтаан аймаг, нийслэлийн иргэдийн Төлөөлөгчдийн Хурал, улсын зэрэглэлтэй хотын Зөвлөл тогтооно.</w:t>
            </w:r>
          </w:p>
        </w:tc>
      </w:tr>
      <w:tr w:rsidR="00C1332A" w:rsidRPr="00C1332A" w14:paraId="0B6DE587" w14:textId="77777777" w:rsidTr="008C13D7">
        <w:trPr>
          <w:trHeight w:val="1790"/>
        </w:trPr>
        <w:tc>
          <w:tcPr>
            <w:tcW w:w="521" w:type="dxa"/>
            <w:vMerge w:val="restart"/>
            <w:tcBorders>
              <w:top w:val="single" w:sz="4" w:space="0" w:color="auto"/>
              <w:left w:val="single" w:sz="4" w:space="0" w:color="auto"/>
              <w:right w:val="single" w:sz="4" w:space="0" w:color="auto"/>
            </w:tcBorders>
            <w:shd w:val="clear" w:color="000000" w:fill="FFFFFF"/>
            <w:vAlign w:val="center"/>
          </w:tcPr>
          <w:p w14:paraId="5C23C93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6</w:t>
            </w:r>
          </w:p>
        </w:tc>
        <w:tc>
          <w:tcPr>
            <w:tcW w:w="2220" w:type="dxa"/>
            <w:vMerge w:val="restart"/>
            <w:tcBorders>
              <w:top w:val="single" w:sz="4" w:space="0" w:color="auto"/>
              <w:left w:val="nil"/>
              <w:right w:val="single" w:sz="4" w:space="0" w:color="auto"/>
            </w:tcBorders>
            <w:shd w:val="clear" w:color="000000" w:fill="FFFFFF"/>
            <w:vAlign w:val="center"/>
          </w:tcPr>
          <w:p w14:paraId="63EA39D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Аялал жуулчлалын тухай</w:t>
            </w:r>
          </w:p>
        </w:tc>
        <w:tc>
          <w:tcPr>
            <w:tcW w:w="761" w:type="dxa"/>
            <w:tcBorders>
              <w:top w:val="nil"/>
              <w:left w:val="nil"/>
              <w:bottom w:val="single" w:sz="4" w:space="0" w:color="auto"/>
              <w:right w:val="single" w:sz="4" w:space="0" w:color="auto"/>
            </w:tcBorders>
            <w:shd w:val="clear" w:color="000000" w:fill="FFFFFF"/>
            <w:vAlign w:val="center"/>
          </w:tcPr>
          <w:p w14:paraId="2BBA9DB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35</w:t>
            </w:r>
          </w:p>
        </w:tc>
        <w:tc>
          <w:tcPr>
            <w:tcW w:w="6390" w:type="dxa"/>
            <w:tcBorders>
              <w:top w:val="nil"/>
              <w:left w:val="nil"/>
              <w:bottom w:val="single" w:sz="4" w:space="0" w:color="auto"/>
              <w:right w:val="single" w:sz="4" w:space="0" w:color="auto"/>
            </w:tcBorders>
            <w:shd w:val="clear" w:color="000000" w:fill="FFFFFF"/>
            <w:vAlign w:val="center"/>
          </w:tcPr>
          <w:p w14:paraId="314050F0"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16.7.Аймаг, нийслэлийн аялал жуулчлалын асуудал хариуцсан нэгж орон нутгийн аялал жуулчлалын бүсийн хилийн заагийг аймаг, нийслэлийн газар зохион байгуулалтын төлөвлөгөөнд нийцүүлэн боловсруулах бөгөөд аймаг, нийслэлийн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баталж, газрын нэгдмэл сангийн удирдлагын нэгдсэн цахим системд болон энэ хуулийн 27.1-д заасан аялал жуулчлалын мэдээллийн санд хүргүүлнэ.</w:t>
            </w:r>
          </w:p>
        </w:tc>
      </w:tr>
      <w:tr w:rsidR="00C1332A" w:rsidRPr="00C1332A" w14:paraId="55101AF2" w14:textId="77777777" w:rsidTr="008C13D7">
        <w:trPr>
          <w:trHeight w:val="1295"/>
        </w:trPr>
        <w:tc>
          <w:tcPr>
            <w:tcW w:w="521" w:type="dxa"/>
            <w:vMerge/>
            <w:tcBorders>
              <w:left w:val="single" w:sz="4" w:space="0" w:color="auto"/>
              <w:right w:val="single" w:sz="4" w:space="0" w:color="auto"/>
            </w:tcBorders>
            <w:shd w:val="clear" w:color="000000" w:fill="FFFFFF"/>
            <w:vAlign w:val="center"/>
          </w:tcPr>
          <w:p w14:paraId="120B137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nil"/>
              <w:right w:val="single" w:sz="4" w:space="0" w:color="auto"/>
            </w:tcBorders>
            <w:shd w:val="clear" w:color="000000" w:fill="FFFFFF"/>
            <w:vAlign w:val="center"/>
          </w:tcPr>
          <w:p w14:paraId="4DF637C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79C7E4E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36</w:t>
            </w:r>
          </w:p>
        </w:tc>
        <w:tc>
          <w:tcPr>
            <w:tcW w:w="6390" w:type="dxa"/>
            <w:tcBorders>
              <w:top w:val="nil"/>
              <w:left w:val="nil"/>
              <w:bottom w:val="single" w:sz="4" w:space="0" w:color="auto"/>
              <w:right w:val="single" w:sz="4" w:space="0" w:color="auto"/>
            </w:tcBorders>
            <w:shd w:val="clear" w:color="000000" w:fill="FFFFFF"/>
            <w:vAlign w:val="center"/>
          </w:tcPr>
          <w:p w14:paraId="04A5508E"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16.10.Энэ хуулийн 16.8-д заасан орон нутгийн аялал жуулчлалын бүсийн менежментийн төлөвлөгөөг аймаг, нийслэлийн аялал жуулчлалын асуудал хариуцсан нэгж боловсруулж, аймаг, нийслэлийн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батална.</w:t>
            </w:r>
          </w:p>
        </w:tc>
      </w:tr>
      <w:tr w:rsidR="00C1332A" w:rsidRPr="00C1332A" w14:paraId="6EE55AFB" w14:textId="77777777" w:rsidTr="008C13D7">
        <w:trPr>
          <w:trHeight w:val="1025"/>
        </w:trPr>
        <w:tc>
          <w:tcPr>
            <w:tcW w:w="521" w:type="dxa"/>
            <w:vMerge/>
            <w:tcBorders>
              <w:left w:val="single" w:sz="4" w:space="0" w:color="auto"/>
              <w:right w:val="single" w:sz="4" w:space="0" w:color="auto"/>
            </w:tcBorders>
            <w:shd w:val="clear" w:color="000000" w:fill="FFFFFF"/>
            <w:vAlign w:val="center"/>
          </w:tcPr>
          <w:p w14:paraId="65E69B1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nil"/>
              <w:right w:val="single" w:sz="4" w:space="0" w:color="auto"/>
            </w:tcBorders>
            <w:shd w:val="clear" w:color="000000" w:fill="FFFFFF"/>
            <w:vAlign w:val="center"/>
          </w:tcPr>
          <w:p w14:paraId="5AD7BD4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21845DE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37</w:t>
            </w:r>
          </w:p>
        </w:tc>
        <w:tc>
          <w:tcPr>
            <w:tcW w:w="6390" w:type="dxa"/>
            <w:tcBorders>
              <w:top w:val="nil"/>
              <w:left w:val="nil"/>
              <w:bottom w:val="single" w:sz="4" w:space="0" w:color="auto"/>
              <w:right w:val="single" w:sz="4" w:space="0" w:color="auto"/>
            </w:tcBorders>
            <w:shd w:val="clear" w:color="000000" w:fill="FFFFFF"/>
            <w:vAlign w:val="center"/>
          </w:tcPr>
          <w:p w14:paraId="6E1320FC"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16.14.Улсын аялал жуулчлалын бүстэй орон нутгийн аялал жуулчлалын бүс давхацсан тохиолдолд тухайн хэсгийг холбогдох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хүчингүй болгоно.</w:t>
            </w:r>
          </w:p>
        </w:tc>
      </w:tr>
      <w:tr w:rsidR="00C1332A" w:rsidRPr="00C1332A" w14:paraId="71922288" w14:textId="77777777" w:rsidTr="008C13D7">
        <w:trPr>
          <w:trHeight w:val="1025"/>
        </w:trPr>
        <w:tc>
          <w:tcPr>
            <w:tcW w:w="521" w:type="dxa"/>
            <w:vMerge/>
            <w:tcBorders>
              <w:left w:val="single" w:sz="4" w:space="0" w:color="auto"/>
              <w:right w:val="single" w:sz="4" w:space="0" w:color="auto"/>
            </w:tcBorders>
            <w:shd w:val="clear" w:color="000000" w:fill="FFFFFF"/>
            <w:vAlign w:val="center"/>
          </w:tcPr>
          <w:p w14:paraId="6FE03DB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nil"/>
              <w:right w:val="single" w:sz="4" w:space="0" w:color="auto"/>
            </w:tcBorders>
            <w:shd w:val="clear" w:color="000000" w:fill="FFFFFF"/>
            <w:vAlign w:val="center"/>
          </w:tcPr>
          <w:p w14:paraId="08ABF93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48853A5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38</w:t>
            </w:r>
          </w:p>
        </w:tc>
        <w:tc>
          <w:tcPr>
            <w:tcW w:w="6390" w:type="dxa"/>
            <w:tcBorders>
              <w:top w:val="nil"/>
              <w:left w:val="nil"/>
              <w:bottom w:val="single" w:sz="4" w:space="0" w:color="auto"/>
              <w:right w:val="single" w:sz="4" w:space="0" w:color="auto"/>
            </w:tcBorders>
            <w:shd w:val="clear" w:color="000000" w:fill="FFFFFF"/>
            <w:vAlign w:val="center"/>
          </w:tcPr>
          <w:p w14:paraId="3A1C7A71"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16.14.Улсын аялал жуулчлалын бүстэй орон нутгийн аялал жуулчлалын бүс давхацсан тохиолдолд тухайн хэсгийг холбогдох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хүчингүй болгоно.</w:t>
            </w:r>
          </w:p>
        </w:tc>
      </w:tr>
      <w:tr w:rsidR="00C1332A" w:rsidRPr="00C1332A" w14:paraId="5114F28A" w14:textId="77777777" w:rsidTr="008C13D7">
        <w:trPr>
          <w:trHeight w:val="665"/>
        </w:trPr>
        <w:tc>
          <w:tcPr>
            <w:tcW w:w="521" w:type="dxa"/>
            <w:vMerge/>
            <w:tcBorders>
              <w:left w:val="single" w:sz="4" w:space="0" w:color="auto"/>
              <w:right w:val="single" w:sz="4" w:space="0" w:color="auto"/>
            </w:tcBorders>
            <w:shd w:val="clear" w:color="000000" w:fill="FFFFFF"/>
            <w:vAlign w:val="center"/>
          </w:tcPr>
          <w:p w14:paraId="0E43A15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nil"/>
              <w:right w:val="single" w:sz="4" w:space="0" w:color="auto"/>
            </w:tcBorders>
            <w:shd w:val="clear" w:color="000000" w:fill="FFFFFF"/>
            <w:vAlign w:val="center"/>
          </w:tcPr>
          <w:p w14:paraId="53902EB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5D5DD6B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39</w:t>
            </w:r>
          </w:p>
        </w:tc>
        <w:tc>
          <w:tcPr>
            <w:tcW w:w="6390" w:type="dxa"/>
            <w:tcBorders>
              <w:top w:val="nil"/>
              <w:left w:val="nil"/>
              <w:bottom w:val="single" w:sz="4" w:space="0" w:color="auto"/>
              <w:right w:val="single" w:sz="4" w:space="0" w:color="auto"/>
            </w:tcBorders>
            <w:shd w:val="clear" w:color="000000" w:fill="FFFFFF"/>
            <w:vAlign w:val="center"/>
          </w:tcPr>
          <w:p w14:paraId="7403CE79"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22.1.Аймаг, нийслэлийн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аялал жуулчлалын талаар дараах бүрэн эрхийг хэрэгжүүлнэ:</w:t>
            </w:r>
          </w:p>
        </w:tc>
      </w:tr>
      <w:tr w:rsidR="00C1332A" w:rsidRPr="00C1332A" w14:paraId="32EC34FB" w14:textId="77777777" w:rsidTr="008C13D7">
        <w:trPr>
          <w:trHeight w:val="665"/>
        </w:trPr>
        <w:tc>
          <w:tcPr>
            <w:tcW w:w="521" w:type="dxa"/>
            <w:vMerge/>
            <w:tcBorders>
              <w:left w:val="single" w:sz="4" w:space="0" w:color="auto"/>
              <w:right w:val="single" w:sz="4" w:space="0" w:color="auto"/>
            </w:tcBorders>
            <w:shd w:val="clear" w:color="000000" w:fill="FFFFFF"/>
            <w:vAlign w:val="center"/>
          </w:tcPr>
          <w:p w14:paraId="2BA9784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nil"/>
              <w:right w:val="single" w:sz="4" w:space="0" w:color="auto"/>
            </w:tcBorders>
            <w:shd w:val="clear" w:color="000000" w:fill="FFFFFF"/>
            <w:vAlign w:val="center"/>
          </w:tcPr>
          <w:p w14:paraId="1F77A44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4BE59D3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40</w:t>
            </w:r>
          </w:p>
        </w:tc>
        <w:tc>
          <w:tcPr>
            <w:tcW w:w="6390" w:type="dxa"/>
            <w:tcBorders>
              <w:top w:val="nil"/>
              <w:left w:val="nil"/>
              <w:bottom w:val="single" w:sz="4" w:space="0" w:color="auto"/>
              <w:right w:val="single" w:sz="4" w:space="0" w:color="auto"/>
            </w:tcBorders>
            <w:shd w:val="clear" w:color="000000" w:fill="FFFFFF"/>
            <w:vAlign w:val="center"/>
          </w:tcPr>
          <w:p w14:paraId="42CC4E7F"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24.1.1.энэ хуулийн 16.2.1, 16.2.2-т заасан аялал жуулчлалын бүсийг хөгжүүлэхэд дэмжлэг үзүүлэх;</w:t>
            </w:r>
          </w:p>
        </w:tc>
      </w:tr>
      <w:tr w:rsidR="00C1332A" w:rsidRPr="00C1332A" w14:paraId="3118EB32" w14:textId="77777777" w:rsidTr="008C13D7">
        <w:trPr>
          <w:trHeight w:val="665"/>
        </w:trPr>
        <w:tc>
          <w:tcPr>
            <w:tcW w:w="521" w:type="dxa"/>
            <w:vMerge/>
            <w:tcBorders>
              <w:left w:val="single" w:sz="4" w:space="0" w:color="auto"/>
              <w:right w:val="single" w:sz="4" w:space="0" w:color="auto"/>
            </w:tcBorders>
            <w:shd w:val="clear" w:color="000000" w:fill="FFFFFF"/>
            <w:vAlign w:val="center"/>
          </w:tcPr>
          <w:p w14:paraId="2AB948A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nil"/>
              <w:right w:val="single" w:sz="4" w:space="0" w:color="auto"/>
            </w:tcBorders>
            <w:shd w:val="clear" w:color="000000" w:fill="FFFFFF"/>
            <w:vAlign w:val="center"/>
          </w:tcPr>
          <w:p w14:paraId="2125868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37A71B6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41</w:t>
            </w:r>
          </w:p>
        </w:tc>
        <w:tc>
          <w:tcPr>
            <w:tcW w:w="6390" w:type="dxa"/>
            <w:tcBorders>
              <w:top w:val="nil"/>
              <w:left w:val="nil"/>
              <w:bottom w:val="single" w:sz="4" w:space="0" w:color="auto"/>
              <w:right w:val="single" w:sz="4" w:space="0" w:color="auto"/>
            </w:tcBorders>
            <w:shd w:val="clear" w:color="000000" w:fill="FFFFFF"/>
            <w:vAlign w:val="center"/>
          </w:tcPr>
          <w:p w14:paraId="20D1F10B"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24.1.2.нутаг дэвсгэрийн тодорхой хэсгийг орон нутгийн аялал жуулчлалын бүс болгон хөгжүүлэх саналаа аймаг, нийслэлийн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д хүргүүлэх.</w:t>
            </w:r>
          </w:p>
        </w:tc>
      </w:tr>
      <w:tr w:rsidR="00C1332A" w:rsidRPr="00C1332A" w14:paraId="762907B5" w14:textId="77777777" w:rsidTr="008C13D7">
        <w:trPr>
          <w:trHeight w:val="1020"/>
        </w:trPr>
        <w:tc>
          <w:tcPr>
            <w:tcW w:w="521" w:type="dxa"/>
            <w:tcBorders>
              <w:top w:val="nil"/>
              <w:left w:val="single" w:sz="4" w:space="0" w:color="auto"/>
              <w:bottom w:val="single" w:sz="4" w:space="0" w:color="000000"/>
              <w:right w:val="single" w:sz="4" w:space="0" w:color="auto"/>
            </w:tcBorders>
            <w:vAlign w:val="center"/>
          </w:tcPr>
          <w:p w14:paraId="2403997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val="restart"/>
            <w:tcBorders>
              <w:top w:val="nil"/>
              <w:left w:val="single" w:sz="4" w:space="0" w:color="auto"/>
              <w:right w:val="single" w:sz="4" w:space="0" w:color="auto"/>
            </w:tcBorders>
            <w:vAlign w:val="center"/>
          </w:tcPr>
          <w:p w14:paraId="3923E5F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313B00B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3F9826B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4B12A62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257C23C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Байгалийн ургамалын тухай</w:t>
            </w:r>
          </w:p>
        </w:tc>
        <w:tc>
          <w:tcPr>
            <w:tcW w:w="761" w:type="dxa"/>
            <w:tcBorders>
              <w:top w:val="nil"/>
              <w:left w:val="nil"/>
              <w:bottom w:val="single" w:sz="4" w:space="0" w:color="auto"/>
              <w:right w:val="single" w:sz="4" w:space="0" w:color="auto"/>
            </w:tcBorders>
            <w:shd w:val="clear" w:color="000000" w:fill="FFFFFF"/>
            <w:vAlign w:val="center"/>
          </w:tcPr>
          <w:p w14:paraId="2675FA7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42</w:t>
            </w:r>
          </w:p>
        </w:tc>
        <w:tc>
          <w:tcPr>
            <w:tcW w:w="6390" w:type="dxa"/>
            <w:tcBorders>
              <w:top w:val="nil"/>
              <w:left w:val="nil"/>
              <w:bottom w:val="single" w:sz="4" w:space="0" w:color="auto"/>
              <w:right w:val="single" w:sz="4" w:space="0" w:color="auto"/>
            </w:tcBorders>
            <w:shd w:val="clear" w:color="000000" w:fill="FFFFFF"/>
            <w:vAlign w:val="center"/>
          </w:tcPr>
          <w:p w14:paraId="17175BC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2.Сум, дүүргийн иргэдийн Төлөөлөгчдийн Хурал энэ зүйлийн 1 дэх хэсгийн 3, 4, 6, 7-д заасан газар, түүний заагийг мэргэжлийн байгууллагын дүгнэлтийг үндэслэн тогтооно</w:t>
            </w:r>
          </w:p>
        </w:tc>
      </w:tr>
      <w:tr w:rsidR="00C1332A" w:rsidRPr="00C1332A" w14:paraId="05D945F1" w14:textId="77777777" w:rsidTr="008C13D7">
        <w:trPr>
          <w:trHeight w:val="1020"/>
        </w:trPr>
        <w:tc>
          <w:tcPr>
            <w:tcW w:w="521" w:type="dxa"/>
            <w:tcBorders>
              <w:top w:val="nil"/>
              <w:left w:val="single" w:sz="4" w:space="0" w:color="auto"/>
              <w:bottom w:val="single" w:sz="4" w:space="0" w:color="000000"/>
              <w:right w:val="single" w:sz="4" w:space="0" w:color="auto"/>
            </w:tcBorders>
            <w:vAlign w:val="center"/>
          </w:tcPr>
          <w:p w14:paraId="1F1994D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bottom w:val="single" w:sz="4" w:space="0" w:color="000000"/>
              <w:right w:val="single" w:sz="4" w:space="0" w:color="auto"/>
            </w:tcBorders>
            <w:vAlign w:val="center"/>
          </w:tcPr>
          <w:p w14:paraId="337050D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76D9A27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43</w:t>
            </w:r>
          </w:p>
        </w:tc>
        <w:tc>
          <w:tcPr>
            <w:tcW w:w="6390" w:type="dxa"/>
            <w:tcBorders>
              <w:top w:val="nil"/>
              <w:left w:val="nil"/>
              <w:bottom w:val="single" w:sz="4" w:space="0" w:color="auto"/>
              <w:right w:val="single" w:sz="4" w:space="0" w:color="auto"/>
            </w:tcBorders>
            <w:shd w:val="clear" w:color="000000" w:fill="FFFFFF"/>
            <w:vAlign w:val="center"/>
          </w:tcPr>
          <w:p w14:paraId="163B8E9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2.Сум, дүүргийн иргэдийн Төлөөлөгчдийн Хурал, баг, хорооны иргэдийн Нийтийн Хурал нэн ховор ургамлыг хамгаалах зорилгоор түүний ургадаг газар мал бэлчээр, хадлан авахыг мэргэжлийн байгууллагын дүгнэлтийг үндэслэн 2 хүртэл жилийн хугацаагаар хориглож болно.</w:t>
            </w:r>
          </w:p>
        </w:tc>
      </w:tr>
      <w:tr w:rsidR="00C1332A" w:rsidRPr="00C1332A" w14:paraId="721E77DE" w14:textId="77777777" w:rsidTr="008C13D7">
        <w:trPr>
          <w:trHeight w:val="510"/>
        </w:trPr>
        <w:tc>
          <w:tcPr>
            <w:tcW w:w="5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5CEC4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8</w:t>
            </w:r>
          </w:p>
        </w:tc>
        <w:tc>
          <w:tcPr>
            <w:tcW w:w="2220" w:type="dxa"/>
            <w:vMerge w:val="restart"/>
            <w:tcBorders>
              <w:top w:val="nil"/>
              <w:left w:val="single" w:sz="4" w:space="0" w:color="auto"/>
              <w:bottom w:val="nil"/>
              <w:right w:val="single" w:sz="4" w:space="0" w:color="auto"/>
            </w:tcBorders>
            <w:shd w:val="clear" w:color="000000" w:fill="FFFFFF"/>
            <w:vAlign w:val="center"/>
            <w:hideMark/>
          </w:tcPr>
          <w:p w14:paraId="36E1C68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Байгаль орчныг хамгаалах тухай </w:t>
            </w:r>
          </w:p>
        </w:tc>
        <w:tc>
          <w:tcPr>
            <w:tcW w:w="761" w:type="dxa"/>
            <w:tcBorders>
              <w:top w:val="nil"/>
              <w:left w:val="nil"/>
              <w:bottom w:val="single" w:sz="4" w:space="0" w:color="auto"/>
              <w:right w:val="single" w:sz="4" w:space="0" w:color="auto"/>
            </w:tcBorders>
            <w:shd w:val="clear" w:color="000000" w:fill="FFFFFF"/>
            <w:vAlign w:val="center"/>
          </w:tcPr>
          <w:p w14:paraId="0E88DA7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44</w:t>
            </w:r>
          </w:p>
        </w:tc>
        <w:tc>
          <w:tcPr>
            <w:tcW w:w="6390" w:type="dxa"/>
            <w:tcBorders>
              <w:top w:val="nil"/>
              <w:left w:val="nil"/>
              <w:bottom w:val="single" w:sz="4" w:space="0" w:color="auto"/>
              <w:right w:val="single" w:sz="4" w:space="0" w:color="auto"/>
            </w:tcBorders>
            <w:shd w:val="clear" w:color="000000" w:fill="FFFFFF"/>
            <w:vAlign w:val="center"/>
            <w:hideMark/>
          </w:tcPr>
          <w:p w14:paraId="3331E96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1.Сум,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байгаль орчныг хамгаалах талаар дараахь бүрэн эрхийг хэрэгжүүлнэ:</w:t>
            </w:r>
          </w:p>
          <w:p w14:paraId="1CD352D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r>
      <w:tr w:rsidR="00C1332A" w:rsidRPr="00C1332A" w14:paraId="6B947C8C" w14:textId="77777777" w:rsidTr="008C13D7">
        <w:trPr>
          <w:trHeight w:val="510"/>
        </w:trPr>
        <w:tc>
          <w:tcPr>
            <w:tcW w:w="521" w:type="dxa"/>
            <w:vMerge/>
            <w:tcBorders>
              <w:top w:val="nil"/>
              <w:left w:val="single" w:sz="4" w:space="0" w:color="auto"/>
              <w:bottom w:val="single" w:sz="4" w:space="0" w:color="000000"/>
              <w:right w:val="single" w:sz="4" w:space="0" w:color="auto"/>
            </w:tcBorders>
            <w:shd w:val="clear" w:color="000000" w:fill="FFFFFF"/>
            <w:vAlign w:val="center"/>
          </w:tcPr>
          <w:p w14:paraId="15E9777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shd w:val="clear" w:color="000000" w:fill="FFFFFF"/>
            <w:vAlign w:val="center"/>
          </w:tcPr>
          <w:p w14:paraId="3898AE6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54686D2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45</w:t>
            </w:r>
          </w:p>
        </w:tc>
        <w:tc>
          <w:tcPr>
            <w:tcW w:w="6390" w:type="dxa"/>
            <w:tcBorders>
              <w:top w:val="nil"/>
              <w:left w:val="nil"/>
              <w:bottom w:val="single" w:sz="4" w:space="0" w:color="auto"/>
              <w:right w:val="single" w:sz="4" w:space="0" w:color="auto"/>
            </w:tcBorders>
            <w:shd w:val="clear" w:color="000000" w:fill="FFFFFF"/>
            <w:vAlign w:val="center"/>
          </w:tcPr>
          <w:p w14:paraId="45305E0A"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1/нутаг дэвсгэртээ байгаль орчныг хамгаалах, түүний баялгийг зохистой ашиглах, нөхөн сэргээх арга хэмжээ, төсөв баталж, биелэлтэд хяналт тавих;</w:t>
            </w:r>
          </w:p>
        </w:tc>
      </w:tr>
      <w:tr w:rsidR="00C1332A" w:rsidRPr="00C1332A" w14:paraId="5C68F2E0" w14:textId="77777777" w:rsidTr="008C13D7">
        <w:trPr>
          <w:trHeight w:val="510"/>
        </w:trPr>
        <w:tc>
          <w:tcPr>
            <w:tcW w:w="521" w:type="dxa"/>
            <w:vMerge/>
            <w:tcBorders>
              <w:top w:val="nil"/>
              <w:left w:val="single" w:sz="4" w:space="0" w:color="auto"/>
              <w:bottom w:val="single" w:sz="4" w:space="0" w:color="000000"/>
              <w:right w:val="single" w:sz="4" w:space="0" w:color="auto"/>
            </w:tcBorders>
            <w:vAlign w:val="center"/>
            <w:hideMark/>
          </w:tcPr>
          <w:p w14:paraId="3A7AFBA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1B15D63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2FC7E8E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46</w:t>
            </w:r>
          </w:p>
        </w:tc>
        <w:tc>
          <w:tcPr>
            <w:tcW w:w="6390" w:type="dxa"/>
            <w:tcBorders>
              <w:top w:val="nil"/>
              <w:left w:val="nil"/>
              <w:bottom w:val="single" w:sz="4" w:space="0" w:color="auto"/>
              <w:right w:val="single" w:sz="4" w:space="0" w:color="auto"/>
            </w:tcBorders>
            <w:shd w:val="clear" w:color="000000" w:fill="FFFFFF"/>
            <w:vAlign w:val="center"/>
            <w:hideMark/>
          </w:tcPr>
          <w:p w14:paraId="233FA9F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2/нутаг дэвсгэртээ тухайн жилд ашиглах байгалийн баялгийн нөөцийн хэмжээг хууль тогтоомжид заасан үндэслэл, журмын дагуу тогтоох</w:t>
            </w:r>
          </w:p>
        </w:tc>
      </w:tr>
      <w:tr w:rsidR="00C1332A" w:rsidRPr="00C1332A" w14:paraId="3FF0A4E5" w14:textId="77777777" w:rsidTr="008C13D7">
        <w:trPr>
          <w:trHeight w:val="255"/>
        </w:trPr>
        <w:tc>
          <w:tcPr>
            <w:tcW w:w="521" w:type="dxa"/>
            <w:vMerge/>
            <w:tcBorders>
              <w:top w:val="nil"/>
              <w:left w:val="single" w:sz="4" w:space="0" w:color="auto"/>
              <w:bottom w:val="single" w:sz="4" w:space="0" w:color="000000"/>
              <w:right w:val="single" w:sz="4" w:space="0" w:color="auto"/>
            </w:tcBorders>
            <w:vAlign w:val="center"/>
            <w:hideMark/>
          </w:tcPr>
          <w:p w14:paraId="413A5C6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76F7E43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vMerge w:val="restart"/>
            <w:tcBorders>
              <w:top w:val="nil"/>
              <w:left w:val="single" w:sz="4" w:space="0" w:color="auto"/>
              <w:bottom w:val="single" w:sz="4" w:space="0" w:color="000000"/>
              <w:right w:val="single" w:sz="4" w:space="0" w:color="auto"/>
            </w:tcBorders>
            <w:shd w:val="clear" w:color="000000" w:fill="FFFFFF"/>
            <w:vAlign w:val="center"/>
          </w:tcPr>
          <w:p w14:paraId="1EFBC59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47</w:t>
            </w:r>
          </w:p>
        </w:tc>
        <w:tc>
          <w:tcPr>
            <w:tcW w:w="6390" w:type="dxa"/>
            <w:tcBorders>
              <w:top w:val="nil"/>
              <w:left w:val="nil"/>
              <w:bottom w:val="single" w:sz="4" w:space="0" w:color="auto"/>
              <w:right w:val="single" w:sz="4" w:space="0" w:color="auto"/>
            </w:tcBorders>
            <w:shd w:val="clear" w:color="000000" w:fill="FFFFFF"/>
            <w:vAlign w:val="center"/>
            <w:hideMark/>
          </w:tcPr>
          <w:p w14:paraId="3BD6F13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4/байгаль орчныг хамгаалах талаар Засаг даргын ажлын тайлан хэлэлцэх.</w:t>
            </w:r>
          </w:p>
        </w:tc>
      </w:tr>
      <w:tr w:rsidR="00C1332A" w:rsidRPr="00C1332A" w14:paraId="69510653" w14:textId="77777777" w:rsidTr="008C13D7">
        <w:trPr>
          <w:trHeight w:val="1275"/>
        </w:trPr>
        <w:tc>
          <w:tcPr>
            <w:tcW w:w="521" w:type="dxa"/>
            <w:vMerge/>
            <w:tcBorders>
              <w:top w:val="nil"/>
              <w:left w:val="single" w:sz="4" w:space="0" w:color="auto"/>
              <w:bottom w:val="single" w:sz="4" w:space="0" w:color="000000"/>
              <w:right w:val="single" w:sz="4" w:space="0" w:color="auto"/>
            </w:tcBorders>
            <w:vAlign w:val="center"/>
            <w:hideMark/>
          </w:tcPr>
          <w:p w14:paraId="0DF2BDD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346969A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vMerge/>
            <w:tcBorders>
              <w:top w:val="nil"/>
              <w:left w:val="single" w:sz="4" w:space="0" w:color="auto"/>
              <w:bottom w:val="single" w:sz="4" w:space="0" w:color="auto"/>
              <w:right w:val="single" w:sz="4" w:space="0" w:color="auto"/>
            </w:tcBorders>
            <w:vAlign w:val="center"/>
          </w:tcPr>
          <w:p w14:paraId="4B06D3E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6390" w:type="dxa"/>
            <w:tcBorders>
              <w:top w:val="nil"/>
              <w:left w:val="nil"/>
              <w:bottom w:val="single" w:sz="4" w:space="0" w:color="auto"/>
              <w:right w:val="single" w:sz="4" w:space="0" w:color="auto"/>
            </w:tcBorders>
            <w:shd w:val="clear" w:color="000000" w:fill="FFFFFF"/>
            <w:vAlign w:val="center"/>
            <w:hideMark/>
          </w:tcPr>
          <w:p w14:paraId="5FFC338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5/нутаг дэвсгэрийнхээ байгалийн тодорхой төрлийн баялгийн хамгаалалт, ашиглалт, эзэмшилтийг энэ хуулийн 3 дугаар зүйлийн 2 дахь хэсгийн 8 дахь заалтад заасан нөхөрлөлд хариуцуулах асуудлыг баг, хорооны иргэдийн Нийтийн Хурлын саналыг үндэслэн шийдвэрлэх</w:t>
            </w:r>
          </w:p>
        </w:tc>
      </w:tr>
      <w:tr w:rsidR="00C1332A" w:rsidRPr="00C1332A" w14:paraId="24AD93FB" w14:textId="77777777" w:rsidTr="008C13D7">
        <w:trPr>
          <w:trHeight w:val="510"/>
        </w:trPr>
        <w:tc>
          <w:tcPr>
            <w:tcW w:w="521" w:type="dxa"/>
            <w:vMerge/>
            <w:tcBorders>
              <w:top w:val="nil"/>
              <w:left w:val="single" w:sz="4" w:space="0" w:color="auto"/>
              <w:bottom w:val="single" w:sz="4" w:space="0" w:color="000000"/>
              <w:right w:val="single" w:sz="4" w:space="0" w:color="auto"/>
            </w:tcBorders>
            <w:vAlign w:val="center"/>
            <w:hideMark/>
          </w:tcPr>
          <w:p w14:paraId="646C80E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319A2D8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single" w:sz="4" w:space="0" w:color="auto"/>
              <w:bottom w:val="single" w:sz="4" w:space="0" w:color="auto"/>
              <w:right w:val="single" w:sz="4" w:space="0" w:color="auto"/>
            </w:tcBorders>
            <w:shd w:val="clear" w:color="000000" w:fill="FFFFFF"/>
            <w:vAlign w:val="center"/>
          </w:tcPr>
          <w:p w14:paraId="02D2824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48</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DD4BB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6/энэ хуулийн 16 дугаар зүйлийн 1 дэх хэсгийн 6 дахь заалтад заасан үнэлэлт, дүгнэлт өгч байх;</w:t>
            </w:r>
          </w:p>
        </w:tc>
      </w:tr>
      <w:tr w:rsidR="00C1332A" w:rsidRPr="00C1332A" w14:paraId="70CC0E8D" w14:textId="77777777" w:rsidTr="008C13D7">
        <w:trPr>
          <w:trHeight w:val="510"/>
        </w:trPr>
        <w:tc>
          <w:tcPr>
            <w:tcW w:w="521" w:type="dxa"/>
            <w:vMerge/>
            <w:tcBorders>
              <w:top w:val="nil"/>
              <w:left w:val="single" w:sz="4" w:space="0" w:color="auto"/>
              <w:bottom w:val="single" w:sz="4" w:space="0" w:color="000000"/>
              <w:right w:val="single" w:sz="4" w:space="0" w:color="auto"/>
            </w:tcBorders>
            <w:vAlign w:val="center"/>
            <w:hideMark/>
          </w:tcPr>
          <w:p w14:paraId="3212C40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14F6EAB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5F97C58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49</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5C818B5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7/нутаг дэвсгэртээ нөхөрлөлд түшиглэсэн байгалийн нөөцийн хамтын менежментийн үзэл баримтлалын хүрээнд хэрэгжүүлэх хөтөлбөрийг батлах, хэрэгжилтийг хянах.</w:t>
            </w:r>
          </w:p>
        </w:tc>
      </w:tr>
      <w:tr w:rsidR="00C1332A" w:rsidRPr="00C1332A" w14:paraId="224874D8" w14:textId="77777777" w:rsidTr="008C13D7">
        <w:trPr>
          <w:trHeight w:val="1020"/>
        </w:trPr>
        <w:tc>
          <w:tcPr>
            <w:tcW w:w="521" w:type="dxa"/>
            <w:tcBorders>
              <w:top w:val="nil"/>
              <w:left w:val="single" w:sz="4" w:space="0" w:color="auto"/>
              <w:bottom w:val="single" w:sz="4" w:space="0" w:color="auto"/>
              <w:right w:val="single" w:sz="4" w:space="0" w:color="auto"/>
            </w:tcBorders>
            <w:shd w:val="clear" w:color="000000" w:fill="FFFFFF"/>
            <w:vAlign w:val="center"/>
            <w:hideMark/>
          </w:tcPr>
          <w:p w14:paraId="5F57380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9</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300D215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Барилгын тухай </w:t>
            </w:r>
          </w:p>
        </w:tc>
        <w:tc>
          <w:tcPr>
            <w:tcW w:w="761" w:type="dxa"/>
            <w:tcBorders>
              <w:top w:val="nil"/>
              <w:left w:val="nil"/>
              <w:bottom w:val="single" w:sz="4" w:space="0" w:color="auto"/>
              <w:right w:val="single" w:sz="4" w:space="0" w:color="auto"/>
            </w:tcBorders>
            <w:shd w:val="clear" w:color="000000" w:fill="FFFFFF"/>
            <w:vAlign w:val="center"/>
          </w:tcPr>
          <w:p w14:paraId="02C3B97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50</w:t>
            </w:r>
          </w:p>
        </w:tc>
        <w:tc>
          <w:tcPr>
            <w:tcW w:w="6390" w:type="dxa"/>
            <w:tcBorders>
              <w:top w:val="nil"/>
              <w:left w:val="nil"/>
              <w:bottom w:val="single" w:sz="4" w:space="0" w:color="auto"/>
              <w:right w:val="single" w:sz="4" w:space="0" w:color="auto"/>
            </w:tcBorders>
            <w:shd w:val="clear" w:color="000000" w:fill="FFFFFF"/>
            <w:vAlign w:val="center"/>
            <w:hideMark/>
          </w:tcPr>
          <w:p w14:paraId="29AE643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17.3.Энэ хуулийн 17.2-т заасны дагуу тусгай хэрэгцээний газар, нийтийн эзэмшлийн газар, талбайг барилгын үйл ажиллагаанд түр хугацаагаар ашиглахад аймаг, сум, нийслэл, дүүргийн иргэдийн Төлөөлөгчдийн Хурлын шийдвэрээр сервитут тогтоож болно.</w:t>
            </w:r>
          </w:p>
        </w:tc>
      </w:tr>
      <w:tr w:rsidR="00C1332A" w:rsidRPr="00C1332A" w14:paraId="6729ACC7" w14:textId="77777777" w:rsidTr="008C13D7">
        <w:trPr>
          <w:trHeight w:val="2050"/>
        </w:trPr>
        <w:tc>
          <w:tcPr>
            <w:tcW w:w="521" w:type="dxa"/>
            <w:vMerge w:val="restart"/>
            <w:tcBorders>
              <w:top w:val="nil"/>
              <w:left w:val="single" w:sz="4" w:space="0" w:color="auto"/>
              <w:right w:val="single" w:sz="4" w:space="0" w:color="auto"/>
            </w:tcBorders>
            <w:shd w:val="clear" w:color="000000" w:fill="FFFFFF"/>
            <w:vAlign w:val="center"/>
          </w:tcPr>
          <w:p w14:paraId="50B7568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lastRenderedPageBreak/>
              <w:t>10</w:t>
            </w:r>
          </w:p>
        </w:tc>
        <w:tc>
          <w:tcPr>
            <w:tcW w:w="2220" w:type="dxa"/>
            <w:vMerge w:val="restart"/>
            <w:tcBorders>
              <w:top w:val="single" w:sz="4" w:space="0" w:color="auto"/>
              <w:left w:val="nil"/>
              <w:bottom w:val="nil"/>
              <w:right w:val="single" w:sz="4" w:space="0" w:color="auto"/>
            </w:tcBorders>
            <w:shd w:val="clear" w:color="000000" w:fill="FFFFFF"/>
            <w:vAlign w:val="center"/>
          </w:tcPr>
          <w:p w14:paraId="247FBE5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Байгалийн нөөц ашигласны төлбөрийн тухай </w:t>
            </w:r>
          </w:p>
        </w:tc>
        <w:tc>
          <w:tcPr>
            <w:tcW w:w="761" w:type="dxa"/>
            <w:tcBorders>
              <w:top w:val="nil"/>
              <w:left w:val="nil"/>
              <w:bottom w:val="single" w:sz="4" w:space="0" w:color="auto"/>
              <w:right w:val="single" w:sz="4" w:space="0" w:color="auto"/>
            </w:tcBorders>
            <w:shd w:val="clear" w:color="000000" w:fill="FFFFFF"/>
            <w:vAlign w:val="center"/>
          </w:tcPr>
          <w:p w14:paraId="53B5805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51</w:t>
            </w:r>
          </w:p>
        </w:tc>
        <w:tc>
          <w:tcPr>
            <w:tcW w:w="6390" w:type="dxa"/>
            <w:tcBorders>
              <w:top w:val="nil"/>
              <w:left w:val="nil"/>
              <w:bottom w:val="single" w:sz="4" w:space="0" w:color="auto"/>
              <w:right w:val="single" w:sz="4" w:space="0" w:color="auto"/>
            </w:tcBorders>
            <w:shd w:val="clear" w:color="000000" w:fill="FFFFFF"/>
            <w:vAlign w:val="center"/>
          </w:tcPr>
          <w:p w14:paraId="7508A187"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13.4.Энэ хуулийн 13.1-д заасан төлбөрийн орлогоор санхүүжүүлж хэрэгжүүлэх байгаль орчныг хамгаалах, байгалийн нөөцийг нөхөн сэргээх арга хэмжээний төлөвлөгөөг Засаг дарга, хотын Захирагчийн өргөн мэдүүлснээр аймаг, сум, нийслэлийн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хотын Зөвлөл батална.</w:t>
            </w:r>
          </w:p>
        </w:tc>
      </w:tr>
      <w:tr w:rsidR="00C1332A" w:rsidRPr="00C1332A" w14:paraId="04425D42" w14:textId="77777777" w:rsidTr="008C13D7">
        <w:trPr>
          <w:trHeight w:val="1020"/>
        </w:trPr>
        <w:tc>
          <w:tcPr>
            <w:tcW w:w="521" w:type="dxa"/>
            <w:vMerge/>
            <w:tcBorders>
              <w:left w:val="single" w:sz="4" w:space="0" w:color="auto"/>
              <w:right w:val="single" w:sz="4" w:space="0" w:color="auto"/>
            </w:tcBorders>
            <w:shd w:val="clear" w:color="000000" w:fill="FFFFFF"/>
            <w:vAlign w:val="center"/>
          </w:tcPr>
          <w:p w14:paraId="44D64E7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nil"/>
              <w:right w:val="single" w:sz="4" w:space="0" w:color="auto"/>
            </w:tcBorders>
            <w:shd w:val="clear" w:color="000000" w:fill="FFFFFF"/>
            <w:vAlign w:val="center"/>
          </w:tcPr>
          <w:p w14:paraId="6C8E2FC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25CCF19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52</w:t>
            </w:r>
          </w:p>
        </w:tc>
        <w:tc>
          <w:tcPr>
            <w:tcW w:w="6390" w:type="dxa"/>
            <w:tcBorders>
              <w:top w:val="nil"/>
              <w:left w:val="nil"/>
              <w:bottom w:val="single" w:sz="4" w:space="0" w:color="auto"/>
              <w:right w:val="single" w:sz="4" w:space="0" w:color="auto"/>
            </w:tcBorders>
            <w:shd w:val="clear" w:color="000000" w:fill="FFFFFF"/>
            <w:vAlign w:val="center"/>
          </w:tcPr>
          <w:p w14:paraId="425CFC28"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14.2.Аймаг, нийслэлийн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улсын зэрэглэлтэй хотын Зөвлөл энэ хуулийн 14.1-д заасан төлбөрийн хэмжээний хязгаарт багтаан ургамлын нөөц, тархац, ач холбогдол, ашиглагдах эрхтний онцлог, зах зээлийн эрэлт, нийлүүлэлтийн байдлыг харгалзан ургамлын нэр төрөл тус бүрээр төлбөрийн хэмжээг тогтооно</w:t>
            </w:r>
          </w:p>
        </w:tc>
      </w:tr>
      <w:tr w:rsidR="00C1332A" w:rsidRPr="00C1332A" w14:paraId="0BE0DF07" w14:textId="77777777" w:rsidTr="008C13D7">
        <w:trPr>
          <w:trHeight w:val="1020"/>
        </w:trPr>
        <w:tc>
          <w:tcPr>
            <w:tcW w:w="521" w:type="dxa"/>
            <w:vMerge/>
            <w:tcBorders>
              <w:left w:val="single" w:sz="4" w:space="0" w:color="auto"/>
              <w:right w:val="single" w:sz="4" w:space="0" w:color="auto"/>
            </w:tcBorders>
            <w:shd w:val="clear" w:color="000000" w:fill="FFFFFF"/>
            <w:vAlign w:val="center"/>
          </w:tcPr>
          <w:p w14:paraId="01004E7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nil"/>
              <w:right w:val="single" w:sz="4" w:space="0" w:color="auto"/>
            </w:tcBorders>
            <w:shd w:val="clear" w:color="000000" w:fill="FFFFFF"/>
            <w:vAlign w:val="center"/>
          </w:tcPr>
          <w:p w14:paraId="03CF32D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3EDEA63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53</w:t>
            </w:r>
          </w:p>
        </w:tc>
        <w:tc>
          <w:tcPr>
            <w:tcW w:w="6390" w:type="dxa"/>
            <w:tcBorders>
              <w:top w:val="nil"/>
              <w:left w:val="nil"/>
              <w:bottom w:val="single" w:sz="4" w:space="0" w:color="auto"/>
              <w:right w:val="single" w:sz="4" w:space="0" w:color="auto"/>
            </w:tcBorders>
            <w:shd w:val="clear" w:color="000000" w:fill="FFFFFF"/>
            <w:vAlign w:val="center"/>
          </w:tcPr>
          <w:p w14:paraId="7E9A98B2"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15.З.Усны нөөц ашигласны төлбөрийн хувь, хэмжээг энэ хуулийн 15.1-д заасан хязгаарт багтаан Засгийн газар, рашаан ашигласны төлбөрийн хэмжээг энэ хуулийн 15.2-т заасан хязгаарт багтаан бүс нутгийн хөгжлийн онцлогийг харгалзан аймаг, нийслэлийн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улсын зэрэглэлтэй хотын Зөвлөл тус тус тогтооно.</w:t>
            </w:r>
          </w:p>
        </w:tc>
      </w:tr>
      <w:tr w:rsidR="00C1332A" w:rsidRPr="00C1332A" w14:paraId="68FF5331" w14:textId="77777777" w:rsidTr="008C13D7">
        <w:trPr>
          <w:trHeight w:val="1020"/>
        </w:trPr>
        <w:tc>
          <w:tcPr>
            <w:tcW w:w="521" w:type="dxa"/>
            <w:vMerge/>
            <w:tcBorders>
              <w:left w:val="single" w:sz="4" w:space="0" w:color="auto"/>
              <w:right w:val="single" w:sz="4" w:space="0" w:color="auto"/>
            </w:tcBorders>
            <w:shd w:val="clear" w:color="000000" w:fill="FFFFFF"/>
            <w:vAlign w:val="center"/>
          </w:tcPr>
          <w:p w14:paraId="4CD8B47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nil"/>
              <w:right w:val="single" w:sz="4" w:space="0" w:color="auto"/>
            </w:tcBorders>
            <w:shd w:val="clear" w:color="000000" w:fill="FFFFFF"/>
            <w:vAlign w:val="center"/>
          </w:tcPr>
          <w:p w14:paraId="3090C19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3C5F1E0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54</w:t>
            </w:r>
          </w:p>
        </w:tc>
        <w:tc>
          <w:tcPr>
            <w:tcW w:w="6390" w:type="dxa"/>
            <w:tcBorders>
              <w:top w:val="nil"/>
              <w:left w:val="nil"/>
              <w:bottom w:val="single" w:sz="4" w:space="0" w:color="auto"/>
              <w:right w:val="single" w:sz="4" w:space="0" w:color="auto"/>
            </w:tcBorders>
            <w:shd w:val="clear" w:color="000000" w:fill="FFFFFF"/>
            <w:vAlign w:val="center"/>
          </w:tcPr>
          <w:p w14:paraId="280F2B5D"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15.5.Байгалийн халуун усыг халаалтын зориулалтаар ашиглавал ногдуулах төлбөрийн хэмжээг тухайн орон нутгийн халаалтын хөлсний 50 хүртэл хувиар, үйлчилгээ, аж ахуйн зориулалтаар ашиглавал ус ашигласны төлбөрийн 50 хүртэл хувиар аймаг, нийслэлийн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улсын зэрэглэлтэй хотын Зөвлөл тогтоож болно.</w:t>
            </w:r>
          </w:p>
        </w:tc>
      </w:tr>
      <w:tr w:rsidR="00C1332A" w:rsidRPr="00C1332A" w14:paraId="4BBA7391" w14:textId="77777777" w:rsidTr="008C13D7">
        <w:trPr>
          <w:trHeight w:val="1020"/>
        </w:trPr>
        <w:tc>
          <w:tcPr>
            <w:tcW w:w="521" w:type="dxa"/>
            <w:vMerge/>
            <w:tcBorders>
              <w:left w:val="single" w:sz="4" w:space="0" w:color="auto"/>
              <w:bottom w:val="single" w:sz="4" w:space="0" w:color="auto"/>
              <w:right w:val="single" w:sz="4" w:space="0" w:color="auto"/>
            </w:tcBorders>
            <w:shd w:val="clear" w:color="000000" w:fill="FFFFFF"/>
            <w:vAlign w:val="center"/>
          </w:tcPr>
          <w:p w14:paraId="262778C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nil"/>
              <w:bottom w:val="single" w:sz="4" w:space="0" w:color="auto"/>
              <w:right w:val="single" w:sz="4" w:space="0" w:color="auto"/>
            </w:tcBorders>
            <w:shd w:val="clear" w:color="000000" w:fill="FFFFFF"/>
            <w:vAlign w:val="center"/>
          </w:tcPr>
          <w:p w14:paraId="535185C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7985ACB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55</w:t>
            </w:r>
          </w:p>
        </w:tc>
        <w:tc>
          <w:tcPr>
            <w:tcW w:w="6390" w:type="dxa"/>
            <w:tcBorders>
              <w:top w:val="nil"/>
              <w:left w:val="nil"/>
              <w:bottom w:val="single" w:sz="4" w:space="0" w:color="auto"/>
              <w:right w:val="single" w:sz="4" w:space="0" w:color="auto"/>
            </w:tcBorders>
            <w:shd w:val="clear" w:color="000000" w:fill="FFFFFF"/>
            <w:vAlign w:val="center"/>
          </w:tcPr>
          <w:p w14:paraId="18407DCB"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19.2.Элбэг ургамал ашигласны төлбөрийг хөнгөлж болох бөгөөд төлбөрийг хөнгөлөх нөхцөл, болзол, хувь, хэмжээг тухайн орон нутгий</w:t>
            </w:r>
          </w:p>
          <w:p w14:paraId="7D2691F6"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н нөхцөл, онцлог байдлыг харгалзан аймаг, нийслэлийн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улсын зэрэглэлтэй хотын Зөвлөл тогтооно.</w:t>
            </w:r>
          </w:p>
        </w:tc>
      </w:tr>
      <w:tr w:rsidR="00C1332A" w:rsidRPr="00C1332A" w14:paraId="656B50E4" w14:textId="77777777" w:rsidTr="008C13D7">
        <w:trPr>
          <w:trHeight w:val="332"/>
        </w:trPr>
        <w:tc>
          <w:tcPr>
            <w:tcW w:w="521" w:type="dxa"/>
            <w:vMerge w:val="restart"/>
            <w:tcBorders>
              <w:top w:val="nil"/>
              <w:left w:val="single" w:sz="4" w:space="0" w:color="auto"/>
              <w:right w:val="single" w:sz="4" w:space="0" w:color="auto"/>
            </w:tcBorders>
            <w:shd w:val="clear" w:color="000000" w:fill="FFFFFF"/>
            <w:vAlign w:val="center"/>
            <w:hideMark/>
          </w:tcPr>
          <w:p w14:paraId="4AF05C6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11</w:t>
            </w:r>
          </w:p>
        </w:tc>
        <w:tc>
          <w:tcPr>
            <w:tcW w:w="2220" w:type="dxa"/>
            <w:vMerge w:val="restart"/>
            <w:tcBorders>
              <w:top w:val="nil"/>
              <w:left w:val="single" w:sz="4" w:space="0" w:color="auto"/>
              <w:right w:val="single" w:sz="4" w:space="0" w:color="auto"/>
            </w:tcBorders>
            <w:shd w:val="clear" w:color="000000" w:fill="FFFFFF"/>
            <w:vAlign w:val="center"/>
            <w:hideMark/>
          </w:tcPr>
          <w:p w14:paraId="0216271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Биеийн тамир спортын тухай</w:t>
            </w:r>
          </w:p>
        </w:tc>
        <w:tc>
          <w:tcPr>
            <w:tcW w:w="761" w:type="dxa"/>
            <w:tcBorders>
              <w:top w:val="nil"/>
              <w:left w:val="nil"/>
              <w:bottom w:val="single" w:sz="4" w:space="0" w:color="auto"/>
              <w:right w:val="single" w:sz="4" w:space="0" w:color="auto"/>
            </w:tcBorders>
            <w:shd w:val="clear" w:color="000000" w:fill="FFFFFF"/>
            <w:vAlign w:val="center"/>
          </w:tcPr>
          <w:p w14:paraId="26E5D23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56</w:t>
            </w:r>
          </w:p>
        </w:tc>
        <w:tc>
          <w:tcPr>
            <w:tcW w:w="6390" w:type="dxa"/>
            <w:tcBorders>
              <w:top w:val="nil"/>
              <w:left w:val="nil"/>
              <w:bottom w:val="single" w:sz="4" w:space="0" w:color="auto"/>
              <w:right w:val="single" w:sz="4" w:space="0" w:color="auto"/>
            </w:tcBorders>
            <w:shd w:val="clear" w:color="000000" w:fill="FFFFFF"/>
            <w:vAlign w:val="center"/>
          </w:tcPr>
          <w:p w14:paraId="59BDE79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Аймаг, сум, нийслэл,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тухайн нутаг дэвсгэртээ биеийн тамир, спортын талаар дараах бүрэн эрхийг хэрэгжүүлнэ:</w:t>
            </w:r>
          </w:p>
        </w:tc>
      </w:tr>
      <w:tr w:rsidR="00C1332A" w:rsidRPr="00C1332A" w14:paraId="726D361C" w14:textId="77777777" w:rsidTr="008C13D7">
        <w:trPr>
          <w:trHeight w:val="332"/>
        </w:trPr>
        <w:tc>
          <w:tcPr>
            <w:tcW w:w="521" w:type="dxa"/>
            <w:vMerge/>
            <w:tcBorders>
              <w:left w:val="single" w:sz="4" w:space="0" w:color="auto"/>
              <w:right w:val="single" w:sz="4" w:space="0" w:color="auto"/>
            </w:tcBorders>
            <w:shd w:val="clear" w:color="000000" w:fill="FFFFFF"/>
            <w:vAlign w:val="center"/>
          </w:tcPr>
          <w:p w14:paraId="610B396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shd w:val="clear" w:color="000000" w:fill="FFFFFF"/>
            <w:vAlign w:val="center"/>
          </w:tcPr>
          <w:p w14:paraId="06A5366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0B25B49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57</w:t>
            </w:r>
          </w:p>
        </w:tc>
        <w:tc>
          <w:tcPr>
            <w:tcW w:w="6390" w:type="dxa"/>
            <w:tcBorders>
              <w:top w:val="nil"/>
              <w:left w:val="nil"/>
              <w:bottom w:val="single" w:sz="4" w:space="0" w:color="auto"/>
              <w:right w:val="single" w:sz="4" w:space="0" w:color="auto"/>
            </w:tcBorders>
            <w:shd w:val="clear" w:color="000000" w:fill="FFFFFF"/>
            <w:vAlign w:val="center"/>
          </w:tcPr>
          <w:p w14:paraId="408CBE4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12.1.1.харьяалах нутаг дэвсгэртээ биеийн тамир, спортын хууль тогтоомжийн хэрэгжилтийг хангуулах, биеийн тамир, спортыг хөгжүүлэх төлөвлөгөө боловсруулах, шаардлагатай төсөв, хөрөнгийг баталж, хяналт тавих;</w:t>
            </w:r>
          </w:p>
        </w:tc>
      </w:tr>
      <w:tr w:rsidR="00C1332A" w:rsidRPr="00C1332A" w14:paraId="3E1B5520" w14:textId="77777777" w:rsidTr="008C13D7">
        <w:trPr>
          <w:trHeight w:val="510"/>
        </w:trPr>
        <w:tc>
          <w:tcPr>
            <w:tcW w:w="521" w:type="dxa"/>
            <w:vMerge/>
            <w:tcBorders>
              <w:left w:val="single" w:sz="4" w:space="0" w:color="auto"/>
              <w:right w:val="single" w:sz="4" w:space="0" w:color="auto"/>
            </w:tcBorders>
            <w:shd w:val="clear" w:color="000000" w:fill="FFFFFF"/>
            <w:vAlign w:val="center"/>
          </w:tcPr>
          <w:p w14:paraId="62C1BB7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shd w:val="clear" w:color="000000" w:fill="FFFFFF"/>
            <w:vAlign w:val="center"/>
          </w:tcPr>
          <w:p w14:paraId="3D41C8A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1FBAA0C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58</w:t>
            </w:r>
          </w:p>
        </w:tc>
        <w:tc>
          <w:tcPr>
            <w:tcW w:w="6390" w:type="dxa"/>
            <w:tcBorders>
              <w:top w:val="nil"/>
              <w:left w:val="nil"/>
              <w:bottom w:val="single" w:sz="4" w:space="0" w:color="auto"/>
              <w:right w:val="single" w:sz="4" w:space="0" w:color="auto"/>
            </w:tcBorders>
            <w:shd w:val="clear" w:color="000000" w:fill="FFFFFF"/>
            <w:vAlign w:val="center"/>
          </w:tcPr>
          <w:p w14:paraId="55B5E4E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12.1.2.биеийн тамир, спортын асуудлаар тухайн харьяалах бүх шатны Засаг даргын тайланг хэлэлцэх, чиглэл өгөх;</w:t>
            </w:r>
          </w:p>
        </w:tc>
      </w:tr>
      <w:tr w:rsidR="00C1332A" w:rsidRPr="00C1332A" w14:paraId="020E3AEA" w14:textId="77777777" w:rsidTr="008C13D7">
        <w:trPr>
          <w:trHeight w:val="765"/>
        </w:trPr>
        <w:tc>
          <w:tcPr>
            <w:tcW w:w="521" w:type="dxa"/>
            <w:vMerge/>
            <w:tcBorders>
              <w:left w:val="single" w:sz="4" w:space="0" w:color="auto"/>
              <w:right w:val="single" w:sz="4" w:space="0" w:color="auto"/>
            </w:tcBorders>
            <w:vAlign w:val="center"/>
            <w:hideMark/>
          </w:tcPr>
          <w:p w14:paraId="399D72F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6850F68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050E6FB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59</w:t>
            </w:r>
          </w:p>
        </w:tc>
        <w:tc>
          <w:tcPr>
            <w:tcW w:w="6390" w:type="dxa"/>
            <w:tcBorders>
              <w:top w:val="nil"/>
              <w:left w:val="nil"/>
              <w:bottom w:val="single" w:sz="4" w:space="0" w:color="auto"/>
              <w:right w:val="single" w:sz="4" w:space="0" w:color="auto"/>
            </w:tcBorders>
            <w:shd w:val="clear" w:color="000000" w:fill="FFFFFF"/>
            <w:vAlign w:val="center"/>
          </w:tcPr>
          <w:p w14:paraId="15E15F3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12.1.3.эдийн засгийн тооцоо, материаллаг бааз, хүний нөөцийн судалгаанд үндэслэн нутаг дэвсгэртээ улсын хэмжээний спортын тэмцээн, наадам зохион байгуулах нэр дэвших эрх авах эсэхийг хэлэлцэн шийдвэрлэх;</w:t>
            </w:r>
          </w:p>
        </w:tc>
      </w:tr>
      <w:tr w:rsidR="00C1332A" w:rsidRPr="00C1332A" w14:paraId="4A74D57A" w14:textId="77777777" w:rsidTr="008C13D7">
        <w:trPr>
          <w:trHeight w:val="510"/>
        </w:trPr>
        <w:tc>
          <w:tcPr>
            <w:tcW w:w="521" w:type="dxa"/>
            <w:vMerge/>
            <w:tcBorders>
              <w:left w:val="single" w:sz="4" w:space="0" w:color="auto"/>
              <w:right w:val="single" w:sz="4" w:space="0" w:color="auto"/>
            </w:tcBorders>
            <w:vAlign w:val="center"/>
            <w:hideMark/>
          </w:tcPr>
          <w:p w14:paraId="76F6E17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7835B1B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3EEF652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60</w:t>
            </w:r>
          </w:p>
        </w:tc>
        <w:tc>
          <w:tcPr>
            <w:tcW w:w="6390" w:type="dxa"/>
            <w:tcBorders>
              <w:top w:val="nil"/>
              <w:left w:val="nil"/>
              <w:bottom w:val="single" w:sz="4" w:space="0" w:color="auto"/>
              <w:right w:val="single" w:sz="4" w:space="0" w:color="auto"/>
            </w:tcBorders>
            <w:shd w:val="clear" w:color="000000" w:fill="FFFFFF"/>
            <w:vAlign w:val="center"/>
          </w:tcPr>
          <w:p w14:paraId="0108D23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 xml:space="preserve">12.1.4.Засгийн газрын шийдвэрээр зохион байгуулах улсын хэмжээний болон олон улс, тив, дэлхийн аварга </w:t>
            </w:r>
            <w:r w:rsidRPr="00C1332A">
              <w:rPr>
                <w:rFonts w:ascii="Arial" w:eastAsia="Calibri" w:hAnsi="Arial" w:cs="Arial"/>
                <w:color w:val="333333"/>
                <w:kern w:val="0"/>
                <w:sz w:val="22"/>
                <w:szCs w:val="22"/>
                <w:shd w:val="clear" w:color="auto" w:fill="FFFFFF"/>
                <w:lang w:val="mn-MN"/>
                <w14:ligatures w14:val="none"/>
              </w:rPr>
              <w:lastRenderedPageBreak/>
              <w:t>шалгаруулах тэмцээн, наадмыг зохион байгуулах бэлтгэлийг хангах;</w:t>
            </w:r>
          </w:p>
        </w:tc>
      </w:tr>
      <w:tr w:rsidR="00C1332A" w:rsidRPr="00C1332A" w14:paraId="014C9193" w14:textId="77777777" w:rsidTr="008C13D7">
        <w:trPr>
          <w:trHeight w:val="510"/>
        </w:trPr>
        <w:tc>
          <w:tcPr>
            <w:tcW w:w="521" w:type="dxa"/>
            <w:vMerge/>
            <w:tcBorders>
              <w:left w:val="single" w:sz="4" w:space="0" w:color="auto"/>
              <w:right w:val="single" w:sz="4" w:space="0" w:color="auto"/>
            </w:tcBorders>
            <w:vAlign w:val="center"/>
          </w:tcPr>
          <w:p w14:paraId="7F2E993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39B7B30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575B353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61</w:t>
            </w:r>
          </w:p>
        </w:tc>
        <w:tc>
          <w:tcPr>
            <w:tcW w:w="6390" w:type="dxa"/>
            <w:tcBorders>
              <w:top w:val="nil"/>
              <w:left w:val="nil"/>
              <w:bottom w:val="single" w:sz="4" w:space="0" w:color="auto"/>
              <w:right w:val="single" w:sz="4" w:space="0" w:color="auto"/>
            </w:tcBorders>
            <w:shd w:val="clear" w:color="000000" w:fill="FFFFFF"/>
            <w:vAlign w:val="center"/>
          </w:tcPr>
          <w:p w14:paraId="6115182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12.1.5.аймаг, нийслэл, дүүргийн өсвөр үе, оюутны шигшээ багт нийслэл, орон нутгийн төсвөөс санхүүгийн дэмжлэг үзүүлэх төсөв батлах;</w:t>
            </w:r>
          </w:p>
        </w:tc>
      </w:tr>
      <w:tr w:rsidR="00C1332A" w:rsidRPr="00C1332A" w14:paraId="55DBAC82" w14:textId="77777777" w:rsidTr="008C13D7">
        <w:trPr>
          <w:trHeight w:val="510"/>
        </w:trPr>
        <w:tc>
          <w:tcPr>
            <w:tcW w:w="521" w:type="dxa"/>
            <w:vMerge/>
            <w:tcBorders>
              <w:left w:val="single" w:sz="4" w:space="0" w:color="auto"/>
              <w:right w:val="single" w:sz="4" w:space="0" w:color="auto"/>
            </w:tcBorders>
            <w:vAlign w:val="center"/>
          </w:tcPr>
          <w:p w14:paraId="71795C1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57CFA8B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5488545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62</w:t>
            </w:r>
          </w:p>
        </w:tc>
        <w:tc>
          <w:tcPr>
            <w:tcW w:w="6390" w:type="dxa"/>
            <w:tcBorders>
              <w:top w:val="nil"/>
              <w:left w:val="nil"/>
              <w:bottom w:val="single" w:sz="4" w:space="0" w:color="auto"/>
              <w:right w:val="single" w:sz="4" w:space="0" w:color="auto"/>
            </w:tcBorders>
            <w:shd w:val="clear" w:color="000000" w:fill="FFFFFF"/>
            <w:vAlign w:val="center"/>
          </w:tcPr>
          <w:p w14:paraId="0D17671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12.1.6.биеийн тамир, спортыг хөгжүүлэхэд аж ахуйн нэгж, байгууллага, иргэний оролцоог хангах, санхүүгийн дэмжлэг үзүүлэх;</w:t>
            </w:r>
          </w:p>
        </w:tc>
      </w:tr>
      <w:tr w:rsidR="00C1332A" w:rsidRPr="00C1332A" w14:paraId="192FF1FC" w14:textId="77777777" w:rsidTr="008C13D7">
        <w:trPr>
          <w:trHeight w:val="510"/>
        </w:trPr>
        <w:tc>
          <w:tcPr>
            <w:tcW w:w="521" w:type="dxa"/>
            <w:vMerge/>
            <w:tcBorders>
              <w:left w:val="single" w:sz="4" w:space="0" w:color="auto"/>
              <w:bottom w:val="single" w:sz="4" w:space="0" w:color="000000"/>
              <w:right w:val="single" w:sz="4" w:space="0" w:color="auto"/>
            </w:tcBorders>
            <w:vAlign w:val="center"/>
          </w:tcPr>
          <w:p w14:paraId="6775E36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bottom w:val="single" w:sz="4" w:space="0" w:color="000000"/>
              <w:right w:val="single" w:sz="4" w:space="0" w:color="auto"/>
            </w:tcBorders>
            <w:vAlign w:val="center"/>
          </w:tcPr>
          <w:p w14:paraId="30A28B2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66C1976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63</w:t>
            </w:r>
          </w:p>
        </w:tc>
        <w:tc>
          <w:tcPr>
            <w:tcW w:w="6390" w:type="dxa"/>
            <w:tcBorders>
              <w:top w:val="nil"/>
              <w:left w:val="nil"/>
              <w:bottom w:val="single" w:sz="4" w:space="0" w:color="auto"/>
              <w:right w:val="single" w:sz="4" w:space="0" w:color="auto"/>
            </w:tcBorders>
            <w:shd w:val="clear" w:color="000000" w:fill="FFFFFF"/>
            <w:vAlign w:val="center"/>
          </w:tcPr>
          <w:p w14:paraId="2BDB5A9D"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12.1.7.хуульд заасан бусад бүрэн эрх.</w:t>
            </w:r>
          </w:p>
        </w:tc>
      </w:tr>
      <w:tr w:rsidR="00C1332A" w:rsidRPr="00C1332A" w14:paraId="09A01254" w14:textId="77777777" w:rsidTr="008C13D7">
        <w:trPr>
          <w:trHeight w:val="510"/>
        </w:trPr>
        <w:tc>
          <w:tcPr>
            <w:tcW w:w="521" w:type="dxa"/>
            <w:vMerge w:val="restart"/>
            <w:tcBorders>
              <w:top w:val="nil"/>
              <w:left w:val="single" w:sz="4" w:space="0" w:color="auto"/>
              <w:right w:val="single" w:sz="4" w:space="0" w:color="auto"/>
            </w:tcBorders>
            <w:shd w:val="clear" w:color="000000" w:fill="FFFFFF"/>
            <w:vAlign w:val="center"/>
            <w:hideMark/>
          </w:tcPr>
          <w:p w14:paraId="5F6305D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12</w:t>
            </w:r>
          </w:p>
        </w:tc>
        <w:tc>
          <w:tcPr>
            <w:tcW w:w="2220" w:type="dxa"/>
            <w:vMerge w:val="restart"/>
            <w:tcBorders>
              <w:top w:val="nil"/>
              <w:left w:val="single" w:sz="4" w:space="0" w:color="auto"/>
              <w:right w:val="single" w:sz="4" w:space="0" w:color="auto"/>
            </w:tcBorders>
            <w:shd w:val="clear" w:color="000000" w:fill="FFFFFF"/>
            <w:vAlign w:val="center"/>
            <w:hideMark/>
          </w:tcPr>
          <w:p w14:paraId="74E328B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Боловсролын ерөнхий  тухай </w:t>
            </w:r>
          </w:p>
        </w:tc>
        <w:tc>
          <w:tcPr>
            <w:tcW w:w="761" w:type="dxa"/>
            <w:tcBorders>
              <w:top w:val="nil"/>
              <w:left w:val="nil"/>
              <w:bottom w:val="single" w:sz="4" w:space="0" w:color="auto"/>
              <w:right w:val="single" w:sz="4" w:space="0" w:color="auto"/>
            </w:tcBorders>
            <w:shd w:val="clear" w:color="000000" w:fill="FFFFFF"/>
            <w:vAlign w:val="center"/>
          </w:tcPr>
          <w:p w14:paraId="499F10F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64</w:t>
            </w:r>
          </w:p>
        </w:tc>
        <w:tc>
          <w:tcPr>
            <w:tcW w:w="6390" w:type="dxa"/>
            <w:tcBorders>
              <w:top w:val="nil"/>
              <w:left w:val="nil"/>
              <w:bottom w:val="single" w:sz="4" w:space="0" w:color="auto"/>
              <w:right w:val="single" w:sz="4" w:space="0" w:color="auto"/>
            </w:tcBorders>
            <w:shd w:val="clear" w:color="000000" w:fill="FFFFFF"/>
            <w:vAlign w:val="center"/>
          </w:tcPr>
          <w:p w14:paraId="765A84A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29.1.Аймаг, нийслэл, сум,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харьяа нутаг дэвсгэртээ боловсролын асуудлаар дараах бүрэн эрхийг хэрэгжүүлнэ:</w:t>
            </w:r>
          </w:p>
        </w:tc>
      </w:tr>
      <w:tr w:rsidR="00C1332A" w:rsidRPr="00C1332A" w14:paraId="6A4CC72B" w14:textId="77777777" w:rsidTr="008C13D7">
        <w:trPr>
          <w:trHeight w:val="510"/>
        </w:trPr>
        <w:tc>
          <w:tcPr>
            <w:tcW w:w="521" w:type="dxa"/>
            <w:vMerge/>
            <w:tcBorders>
              <w:left w:val="single" w:sz="4" w:space="0" w:color="auto"/>
              <w:right w:val="single" w:sz="4" w:space="0" w:color="auto"/>
            </w:tcBorders>
            <w:vAlign w:val="center"/>
            <w:hideMark/>
          </w:tcPr>
          <w:p w14:paraId="5CEBC63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5C1FA0B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4466696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65</w:t>
            </w:r>
          </w:p>
        </w:tc>
        <w:tc>
          <w:tcPr>
            <w:tcW w:w="6390" w:type="dxa"/>
            <w:tcBorders>
              <w:top w:val="nil"/>
              <w:left w:val="nil"/>
              <w:bottom w:val="single" w:sz="4" w:space="0" w:color="auto"/>
              <w:right w:val="single" w:sz="4" w:space="0" w:color="auto"/>
            </w:tcBorders>
            <w:shd w:val="clear" w:color="000000" w:fill="FFFFFF"/>
            <w:vAlign w:val="center"/>
          </w:tcPr>
          <w:p w14:paraId="27E72A4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29.1.1.орон нутгийн өмчийн боловсролын сургалтын байгууллага байгуулах, өөрчлөн байгуулах, татан буулгах шийдвэр гаргах;</w:t>
            </w:r>
          </w:p>
        </w:tc>
      </w:tr>
      <w:tr w:rsidR="00C1332A" w:rsidRPr="00C1332A" w14:paraId="7592B04C" w14:textId="77777777" w:rsidTr="008C13D7">
        <w:trPr>
          <w:trHeight w:val="255"/>
        </w:trPr>
        <w:tc>
          <w:tcPr>
            <w:tcW w:w="521" w:type="dxa"/>
            <w:vMerge/>
            <w:tcBorders>
              <w:left w:val="single" w:sz="4" w:space="0" w:color="auto"/>
              <w:right w:val="single" w:sz="4" w:space="0" w:color="auto"/>
            </w:tcBorders>
            <w:vAlign w:val="center"/>
            <w:hideMark/>
          </w:tcPr>
          <w:p w14:paraId="1E81A85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6F24FFA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796FA96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66</w:t>
            </w:r>
          </w:p>
        </w:tc>
        <w:tc>
          <w:tcPr>
            <w:tcW w:w="6390" w:type="dxa"/>
            <w:tcBorders>
              <w:top w:val="nil"/>
              <w:left w:val="nil"/>
              <w:bottom w:val="single" w:sz="4" w:space="0" w:color="auto"/>
              <w:right w:val="single" w:sz="4" w:space="0" w:color="auto"/>
            </w:tcBorders>
            <w:shd w:val="clear" w:color="000000" w:fill="FFFFFF"/>
            <w:vAlign w:val="center"/>
          </w:tcPr>
          <w:p w14:paraId="4BC23C5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29.1.2.орон нутгийн боловсролын сургалтын байгууллагыг хөгжүүлэх төлөвлөгөө батлах, биелэлтэд хяналт тавих;</w:t>
            </w:r>
          </w:p>
        </w:tc>
      </w:tr>
      <w:tr w:rsidR="00C1332A" w:rsidRPr="00C1332A" w14:paraId="638564F8" w14:textId="77777777" w:rsidTr="008C13D7">
        <w:trPr>
          <w:trHeight w:val="255"/>
        </w:trPr>
        <w:tc>
          <w:tcPr>
            <w:tcW w:w="521" w:type="dxa"/>
            <w:vMerge/>
            <w:tcBorders>
              <w:left w:val="single" w:sz="4" w:space="0" w:color="auto"/>
              <w:right w:val="single" w:sz="4" w:space="0" w:color="auto"/>
            </w:tcBorders>
            <w:vAlign w:val="center"/>
          </w:tcPr>
          <w:p w14:paraId="17823EC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7AAE68B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0FF46FA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67</w:t>
            </w:r>
          </w:p>
        </w:tc>
        <w:tc>
          <w:tcPr>
            <w:tcW w:w="6390" w:type="dxa"/>
            <w:tcBorders>
              <w:top w:val="nil"/>
              <w:left w:val="nil"/>
              <w:bottom w:val="single" w:sz="4" w:space="0" w:color="auto"/>
              <w:right w:val="single" w:sz="4" w:space="0" w:color="auto"/>
            </w:tcBorders>
            <w:shd w:val="clear" w:color="000000" w:fill="FFFFFF"/>
            <w:vAlign w:val="center"/>
          </w:tcPr>
          <w:p w14:paraId="2F6C299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29.1.3.орон нутгийн өмчийн цэцэрлэг, ерөнхий боловсролын сургуулийн орчин, сургалтын чанарыг сайжруулахад шаардагдах төсвийг жил бүр батлах</w:t>
            </w:r>
          </w:p>
        </w:tc>
      </w:tr>
      <w:tr w:rsidR="00C1332A" w:rsidRPr="00C1332A" w14:paraId="1B149B8E" w14:textId="77777777" w:rsidTr="008C13D7">
        <w:trPr>
          <w:trHeight w:val="255"/>
        </w:trPr>
        <w:tc>
          <w:tcPr>
            <w:tcW w:w="521" w:type="dxa"/>
            <w:vMerge/>
            <w:tcBorders>
              <w:left w:val="single" w:sz="4" w:space="0" w:color="auto"/>
              <w:right w:val="single" w:sz="4" w:space="0" w:color="auto"/>
            </w:tcBorders>
            <w:vAlign w:val="center"/>
          </w:tcPr>
          <w:p w14:paraId="0F7F5E6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2454726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56B49D1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68</w:t>
            </w:r>
          </w:p>
        </w:tc>
        <w:tc>
          <w:tcPr>
            <w:tcW w:w="6390" w:type="dxa"/>
            <w:tcBorders>
              <w:top w:val="nil"/>
              <w:left w:val="nil"/>
              <w:bottom w:val="single" w:sz="4" w:space="0" w:color="auto"/>
              <w:right w:val="single" w:sz="4" w:space="0" w:color="auto"/>
            </w:tcBorders>
            <w:shd w:val="clear" w:color="000000" w:fill="FFFFFF"/>
            <w:vAlign w:val="center"/>
          </w:tcPr>
          <w:p w14:paraId="69FC9CB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29.1.4.насан туршийн суралцахуйн төвийн үйл ажиллагаанд дэмжлэг үзүүлж, санхүүжилтийг батлах;</w:t>
            </w:r>
          </w:p>
        </w:tc>
      </w:tr>
      <w:tr w:rsidR="00C1332A" w:rsidRPr="00C1332A" w14:paraId="5A971972" w14:textId="77777777" w:rsidTr="008C13D7">
        <w:trPr>
          <w:trHeight w:val="255"/>
        </w:trPr>
        <w:tc>
          <w:tcPr>
            <w:tcW w:w="521" w:type="dxa"/>
            <w:vMerge/>
            <w:tcBorders>
              <w:left w:val="single" w:sz="4" w:space="0" w:color="auto"/>
              <w:right w:val="single" w:sz="4" w:space="0" w:color="auto"/>
            </w:tcBorders>
            <w:vAlign w:val="center"/>
          </w:tcPr>
          <w:p w14:paraId="00A05B3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22D85BD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61493C6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69</w:t>
            </w:r>
          </w:p>
        </w:tc>
        <w:tc>
          <w:tcPr>
            <w:tcW w:w="6390" w:type="dxa"/>
            <w:tcBorders>
              <w:top w:val="nil"/>
              <w:left w:val="nil"/>
              <w:bottom w:val="single" w:sz="4" w:space="0" w:color="auto"/>
              <w:right w:val="single" w:sz="4" w:space="0" w:color="auto"/>
            </w:tcBorders>
            <w:shd w:val="clear" w:color="000000" w:fill="FFFFFF"/>
            <w:vAlign w:val="center"/>
          </w:tcPr>
          <w:p w14:paraId="519EF7D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9.1.5.боловсролын салбарын барилга байгууламжийн урт хугацааны төлөвлөлтийг аймаг, нийслэл, сум, дүүргийн газар зохион байгуулалтын төлөвлөгөө, хотын хөгжлийн хэсэгчилсэн ерөнхий төлөвлөгөөнд тусгаж, сургууль, цэцэрлэгийн эзэмшил, ашиглалтын эдэлбэр газрыг сургалтын орчны стандартад нийцсэн талбайн хэмжээний дагуу газрын нөөцөд авч, газар зохион байгуулалтын холбогдох төлөвлөгөөнд тусгах;</w:t>
            </w:r>
          </w:p>
        </w:tc>
      </w:tr>
      <w:tr w:rsidR="00C1332A" w:rsidRPr="00C1332A" w14:paraId="545B144D" w14:textId="77777777" w:rsidTr="008C13D7">
        <w:trPr>
          <w:trHeight w:val="255"/>
        </w:trPr>
        <w:tc>
          <w:tcPr>
            <w:tcW w:w="521" w:type="dxa"/>
            <w:vMerge/>
            <w:tcBorders>
              <w:left w:val="single" w:sz="4" w:space="0" w:color="auto"/>
              <w:bottom w:val="single" w:sz="4" w:space="0" w:color="000000"/>
              <w:right w:val="single" w:sz="4" w:space="0" w:color="auto"/>
            </w:tcBorders>
            <w:vAlign w:val="center"/>
          </w:tcPr>
          <w:p w14:paraId="71B80D8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bottom w:val="single" w:sz="4" w:space="0" w:color="000000"/>
              <w:right w:val="single" w:sz="4" w:space="0" w:color="auto"/>
            </w:tcBorders>
            <w:vAlign w:val="center"/>
          </w:tcPr>
          <w:p w14:paraId="3CEC734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560E2B8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70</w:t>
            </w:r>
          </w:p>
        </w:tc>
        <w:tc>
          <w:tcPr>
            <w:tcW w:w="6390" w:type="dxa"/>
            <w:tcBorders>
              <w:top w:val="nil"/>
              <w:left w:val="nil"/>
              <w:bottom w:val="single" w:sz="4" w:space="0" w:color="auto"/>
              <w:right w:val="single" w:sz="4" w:space="0" w:color="auto"/>
            </w:tcBorders>
            <w:shd w:val="clear" w:color="000000" w:fill="FFFFFF"/>
            <w:vAlign w:val="center"/>
          </w:tcPr>
          <w:p w14:paraId="78A7B1C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14:ligatures w14:val="none"/>
              </w:rPr>
              <w:t>29.1.</w:t>
            </w:r>
            <w:proofErr w:type="gramStart"/>
            <w:r w:rsidRPr="00C1332A">
              <w:rPr>
                <w:rFonts w:ascii="Arial" w:eastAsia="Calibri" w:hAnsi="Arial" w:cs="Arial"/>
                <w:color w:val="333333"/>
                <w:kern w:val="0"/>
                <w:sz w:val="22"/>
                <w:szCs w:val="22"/>
                <w:shd w:val="clear" w:color="auto" w:fill="FFFFFF"/>
                <w14:ligatures w14:val="none"/>
              </w:rPr>
              <w:t>6.хуульд</w:t>
            </w:r>
            <w:proofErr w:type="gramEnd"/>
            <w:r w:rsidRPr="00C1332A">
              <w:rPr>
                <w:rFonts w:ascii="Arial" w:eastAsia="Calibri" w:hAnsi="Arial" w:cs="Arial"/>
                <w:color w:val="333333"/>
                <w:kern w:val="0"/>
                <w:sz w:val="22"/>
                <w:szCs w:val="22"/>
                <w:shd w:val="clear" w:color="auto" w:fill="FFFFFF"/>
                <w14:ligatures w14:val="none"/>
              </w:rPr>
              <w:t xml:space="preserve"> </w:t>
            </w:r>
            <w:proofErr w:type="spellStart"/>
            <w:r w:rsidRPr="00C1332A">
              <w:rPr>
                <w:rFonts w:ascii="Arial" w:eastAsia="Calibri" w:hAnsi="Arial" w:cs="Arial"/>
                <w:color w:val="333333"/>
                <w:kern w:val="0"/>
                <w:sz w:val="22"/>
                <w:szCs w:val="22"/>
                <w:shd w:val="clear" w:color="auto" w:fill="FFFFFF"/>
                <w14:ligatures w14:val="none"/>
              </w:rPr>
              <w:t>заасан</w:t>
            </w:r>
            <w:proofErr w:type="spellEnd"/>
            <w:r w:rsidRPr="00C1332A">
              <w:rPr>
                <w:rFonts w:ascii="Arial" w:eastAsia="Calibri" w:hAnsi="Arial" w:cs="Arial"/>
                <w:color w:val="333333"/>
                <w:kern w:val="0"/>
                <w:sz w:val="22"/>
                <w:szCs w:val="22"/>
                <w:shd w:val="clear" w:color="auto" w:fill="FFFFFF"/>
                <w14:ligatures w14:val="none"/>
              </w:rPr>
              <w:t xml:space="preserve"> </w:t>
            </w:r>
            <w:proofErr w:type="spellStart"/>
            <w:r w:rsidRPr="00C1332A">
              <w:rPr>
                <w:rFonts w:ascii="Arial" w:eastAsia="Calibri" w:hAnsi="Arial" w:cs="Arial"/>
                <w:color w:val="333333"/>
                <w:kern w:val="0"/>
                <w:sz w:val="22"/>
                <w:szCs w:val="22"/>
                <w:shd w:val="clear" w:color="auto" w:fill="FFFFFF"/>
                <w14:ligatures w14:val="none"/>
              </w:rPr>
              <w:t>бусад</w:t>
            </w:r>
            <w:proofErr w:type="spellEnd"/>
            <w:r w:rsidRPr="00C1332A">
              <w:rPr>
                <w:rFonts w:ascii="Arial" w:eastAsia="Calibri" w:hAnsi="Arial" w:cs="Arial"/>
                <w:color w:val="333333"/>
                <w:kern w:val="0"/>
                <w:sz w:val="22"/>
                <w:szCs w:val="22"/>
                <w:shd w:val="clear" w:color="auto" w:fill="FFFFFF"/>
                <w14:ligatures w14:val="none"/>
              </w:rPr>
              <w:t>.</w:t>
            </w:r>
          </w:p>
        </w:tc>
      </w:tr>
      <w:tr w:rsidR="00C1332A" w:rsidRPr="00C1332A" w14:paraId="4B441C73" w14:textId="77777777" w:rsidTr="008C13D7">
        <w:trPr>
          <w:trHeight w:val="765"/>
        </w:trPr>
        <w:tc>
          <w:tcPr>
            <w:tcW w:w="5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526AA0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13</w:t>
            </w:r>
          </w:p>
        </w:tc>
        <w:tc>
          <w:tcPr>
            <w:tcW w:w="22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56E45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Бүсчилсэн хөгжлийн удирдлага зохицуулалтын тухай </w:t>
            </w:r>
          </w:p>
        </w:tc>
        <w:tc>
          <w:tcPr>
            <w:tcW w:w="761" w:type="dxa"/>
            <w:tcBorders>
              <w:top w:val="nil"/>
              <w:left w:val="nil"/>
              <w:bottom w:val="single" w:sz="4" w:space="0" w:color="auto"/>
              <w:right w:val="single" w:sz="4" w:space="0" w:color="auto"/>
            </w:tcBorders>
            <w:shd w:val="clear" w:color="000000" w:fill="FFFFFF"/>
            <w:vAlign w:val="center"/>
          </w:tcPr>
          <w:p w14:paraId="5B8347E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71</w:t>
            </w:r>
          </w:p>
        </w:tc>
        <w:tc>
          <w:tcPr>
            <w:tcW w:w="6390" w:type="dxa"/>
            <w:tcBorders>
              <w:top w:val="nil"/>
              <w:left w:val="nil"/>
              <w:bottom w:val="single" w:sz="4" w:space="0" w:color="auto"/>
              <w:right w:val="single" w:sz="4" w:space="0" w:color="auto"/>
            </w:tcBorders>
            <w:shd w:val="clear" w:color="000000" w:fill="FFFFFF"/>
            <w:vAlign w:val="center"/>
            <w:hideMark/>
          </w:tcPr>
          <w:p w14:paraId="566A68D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15.1.Аймаг, нийслэлийн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нь бүсчилсэн хөгжлийн удирдлага зохицуулалтын талаар дараахь бүрэн эрхийг хэрэгжүүлнэ:</w:t>
            </w:r>
          </w:p>
        </w:tc>
      </w:tr>
      <w:tr w:rsidR="00C1332A" w:rsidRPr="00C1332A" w14:paraId="76687BCD" w14:textId="77777777" w:rsidTr="008C13D7">
        <w:trPr>
          <w:trHeight w:val="765"/>
        </w:trPr>
        <w:tc>
          <w:tcPr>
            <w:tcW w:w="521" w:type="dxa"/>
            <w:vMerge/>
            <w:tcBorders>
              <w:top w:val="nil"/>
              <w:left w:val="single" w:sz="4" w:space="0" w:color="auto"/>
              <w:bottom w:val="single" w:sz="4" w:space="0" w:color="000000"/>
              <w:right w:val="single" w:sz="4" w:space="0" w:color="auto"/>
            </w:tcBorders>
            <w:shd w:val="clear" w:color="000000" w:fill="FFFFFF"/>
            <w:vAlign w:val="center"/>
          </w:tcPr>
          <w:p w14:paraId="0F0451A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shd w:val="clear" w:color="000000" w:fill="FFFFFF"/>
            <w:vAlign w:val="center"/>
          </w:tcPr>
          <w:p w14:paraId="33BD406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7E5C3C8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72</w:t>
            </w:r>
          </w:p>
        </w:tc>
        <w:tc>
          <w:tcPr>
            <w:tcW w:w="6390" w:type="dxa"/>
            <w:tcBorders>
              <w:top w:val="nil"/>
              <w:left w:val="nil"/>
              <w:bottom w:val="single" w:sz="4" w:space="0" w:color="auto"/>
              <w:right w:val="single" w:sz="4" w:space="0" w:color="auto"/>
            </w:tcBorders>
            <w:shd w:val="clear" w:color="000000" w:fill="FFFFFF"/>
            <w:vAlign w:val="center"/>
          </w:tcPr>
          <w:p w14:paraId="338AFF14" w14:textId="77777777" w:rsidR="00C1332A" w:rsidRPr="00C1332A" w:rsidRDefault="00C1332A" w:rsidP="00C1332A">
            <w:pPr>
              <w:spacing w:after="24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15.1.1.Монгол Улсын хөгжлийн үзэл баримтлал, бүсчилсэн хөгжлийн бодлоготой уялдуулан нутаг дэвсгэрийнхээ эдийн засаг, нийгмийн хөгжлийн байдал, хэтийн төлөвийн асуудлыг хэлэлцэж шийдвэрлэх;</w:t>
            </w:r>
          </w:p>
        </w:tc>
      </w:tr>
      <w:tr w:rsidR="00C1332A" w:rsidRPr="00C1332A" w14:paraId="519442C8" w14:textId="77777777" w:rsidTr="008C13D7">
        <w:trPr>
          <w:trHeight w:val="255"/>
        </w:trPr>
        <w:tc>
          <w:tcPr>
            <w:tcW w:w="521" w:type="dxa"/>
            <w:vMerge/>
            <w:tcBorders>
              <w:top w:val="nil"/>
              <w:left w:val="single" w:sz="4" w:space="0" w:color="auto"/>
              <w:bottom w:val="single" w:sz="4" w:space="0" w:color="000000"/>
              <w:right w:val="single" w:sz="4" w:space="0" w:color="auto"/>
            </w:tcBorders>
            <w:vAlign w:val="center"/>
            <w:hideMark/>
          </w:tcPr>
          <w:p w14:paraId="21626A0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578945A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48423F0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73</w:t>
            </w:r>
          </w:p>
        </w:tc>
        <w:tc>
          <w:tcPr>
            <w:tcW w:w="6390" w:type="dxa"/>
            <w:tcBorders>
              <w:top w:val="nil"/>
              <w:left w:val="nil"/>
              <w:bottom w:val="single" w:sz="4" w:space="0" w:color="auto"/>
              <w:right w:val="single" w:sz="4" w:space="0" w:color="auto"/>
            </w:tcBorders>
            <w:shd w:val="clear" w:color="000000" w:fill="FFFFFF"/>
            <w:vAlign w:val="center"/>
            <w:hideMark/>
          </w:tcPr>
          <w:p w14:paraId="3079F40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15.1.2.бүс нутгийн хөгжлийн асуудлаар Засаг даргын тайланг хэлэлцэх;</w:t>
            </w:r>
          </w:p>
        </w:tc>
      </w:tr>
      <w:tr w:rsidR="00C1332A" w:rsidRPr="00C1332A" w14:paraId="2C403A7C" w14:textId="77777777" w:rsidTr="008C13D7">
        <w:trPr>
          <w:trHeight w:val="510"/>
        </w:trPr>
        <w:tc>
          <w:tcPr>
            <w:tcW w:w="521" w:type="dxa"/>
            <w:vMerge/>
            <w:tcBorders>
              <w:top w:val="nil"/>
              <w:left w:val="single" w:sz="4" w:space="0" w:color="auto"/>
              <w:bottom w:val="single" w:sz="4" w:space="0" w:color="000000"/>
              <w:right w:val="single" w:sz="4" w:space="0" w:color="auto"/>
            </w:tcBorders>
            <w:vAlign w:val="center"/>
            <w:hideMark/>
          </w:tcPr>
          <w:p w14:paraId="3FD2C50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13DC82B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0D90828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74</w:t>
            </w:r>
          </w:p>
        </w:tc>
        <w:tc>
          <w:tcPr>
            <w:tcW w:w="6390" w:type="dxa"/>
            <w:tcBorders>
              <w:top w:val="nil"/>
              <w:left w:val="nil"/>
              <w:bottom w:val="single" w:sz="4" w:space="0" w:color="auto"/>
              <w:right w:val="single" w:sz="4" w:space="0" w:color="auto"/>
            </w:tcBorders>
            <w:shd w:val="clear" w:color="000000" w:fill="FFFFFF"/>
            <w:vAlign w:val="center"/>
            <w:hideMark/>
          </w:tcPr>
          <w:p w14:paraId="7BEC1DC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15.1.3.бүсийн хөгжлийн нийтлэг асуудлыг шийдвэрлэх зорилгоор тухайн бүсэд багтах бусад аймгийн иргэдийн Төлөөлөгчдийн Хуралтай хамтран ажиллах;</w:t>
            </w:r>
          </w:p>
        </w:tc>
      </w:tr>
      <w:tr w:rsidR="00C1332A" w:rsidRPr="00C1332A" w14:paraId="75F18E83" w14:textId="77777777" w:rsidTr="008C13D7">
        <w:trPr>
          <w:trHeight w:val="510"/>
        </w:trPr>
        <w:tc>
          <w:tcPr>
            <w:tcW w:w="521" w:type="dxa"/>
            <w:vMerge/>
            <w:tcBorders>
              <w:top w:val="nil"/>
              <w:left w:val="single" w:sz="4" w:space="0" w:color="auto"/>
              <w:bottom w:val="single" w:sz="4" w:space="0" w:color="000000"/>
              <w:right w:val="single" w:sz="4" w:space="0" w:color="auto"/>
            </w:tcBorders>
            <w:vAlign w:val="center"/>
            <w:hideMark/>
          </w:tcPr>
          <w:p w14:paraId="3710680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0B73011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55FD026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75</w:t>
            </w:r>
          </w:p>
        </w:tc>
        <w:tc>
          <w:tcPr>
            <w:tcW w:w="6390" w:type="dxa"/>
            <w:tcBorders>
              <w:top w:val="nil"/>
              <w:left w:val="nil"/>
              <w:bottom w:val="single" w:sz="4" w:space="0" w:color="auto"/>
              <w:right w:val="single" w:sz="4" w:space="0" w:color="auto"/>
            </w:tcBorders>
            <w:shd w:val="clear" w:color="000000" w:fill="FFFFFF"/>
            <w:vAlign w:val="center"/>
            <w:hideMark/>
          </w:tcPr>
          <w:p w14:paraId="665214B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15.1.4.бүсчилсэн хөгжлийн бодлогыг хэрэгжүүлэхэд иргэн, аж ахуйн нэгж, байгууллагын хамтын оролцоог дэмжин чиглүүлэх;</w:t>
            </w:r>
          </w:p>
        </w:tc>
      </w:tr>
      <w:tr w:rsidR="00C1332A" w:rsidRPr="00C1332A" w14:paraId="22407E16" w14:textId="77777777" w:rsidTr="008C13D7">
        <w:trPr>
          <w:trHeight w:val="255"/>
        </w:trPr>
        <w:tc>
          <w:tcPr>
            <w:tcW w:w="521" w:type="dxa"/>
            <w:vMerge/>
            <w:tcBorders>
              <w:top w:val="nil"/>
              <w:left w:val="single" w:sz="4" w:space="0" w:color="auto"/>
              <w:bottom w:val="single" w:sz="4" w:space="0" w:color="000000"/>
              <w:right w:val="single" w:sz="4" w:space="0" w:color="auto"/>
            </w:tcBorders>
            <w:vAlign w:val="center"/>
            <w:hideMark/>
          </w:tcPr>
          <w:p w14:paraId="4EF5363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302DDB4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6A424A4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76</w:t>
            </w:r>
          </w:p>
        </w:tc>
        <w:tc>
          <w:tcPr>
            <w:tcW w:w="6390" w:type="dxa"/>
            <w:tcBorders>
              <w:top w:val="nil"/>
              <w:left w:val="nil"/>
              <w:bottom w:val="single" w:sz="4" w:space="0" w:color="auto"/>
              <w:right w:val="single" w:sz="4" w:space="0" w:color="auto"/>
            </w:tcBorders>
            <w:shd w:val="clear" w:color="000000" w:fill="FFFFFF"/>
            <w:vAlign w:val="center"/>
            <w:hideMark/>
          </w:tcPr>
          <w:p w14:paraId="0C292A1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15.1.5.хууль тогтоомжид заасан бусад бүрэн эрх.</w:t>
            </w:r>
          </w:p>
        </w:tc>
      </w:tr>
      <w:tr w:rsidR="00C1332A" w:rsidRPr="00C1332A" w14:paraId="05A6206A" w14:textId="77777777" w:rsidTr="008C13D7">
        <w:trPr>
          <w:trHeight w:val="1592"/>
        </w:trPr>
        <w:tc>
          <w:tcPr>
            <w:tcW w:w="521" w:type="dxa"/>
            <w:vMerge/>
            <w:tcBorders>
              <w:top w:val="nil"/>
              <w:left w:val="single" w:sz="4" w:space="0" w:color="auto"/>
              <w:bottom w:val="single" w:sz="4" w:space="0" w:color="000000"/>
              <w:right w:val="single" w:sz="4" w:space="0" w:color="auto"/>
            </w:tcBorders>
            <w:vAlign w:val="center"/>
            <w:hideMark/>
          </w:tcPr>
          <w:p w14:paraId="1F31E1A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57AA2DA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36A5B6F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77</w:t>
            </w:r>
          </w:p>
        </w:tc>
        <w:tc>
          <w:tcPr>
            <w:tcW w:w="6390" w:type="dxa"/>
            <w:tcBorders>
              <w:top w:val="nil"/>
              <w:left w:val="nil"/>
              <w:bottom w:val="single" w:sz="4" w:space="0" w:color="auto"/>
              <w:right w:val="single" w:sz="4" w:space="0" w:color="auto"/>
            </w:tcBorders>
            <w:shd w:val="clear" w:color="000000" w:fill="FFFFFF"/>
            <w:vAlign w:val="center"/>
            <w:hideMark/>
          </w:tcPr>
          <w:p w14:paraId="0E69A33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17.5.Бүсийн хэлэлцээрээр нутгийн өөрөө удирдах байгууллагын бүрэн эрхэд хамаарах асуудлыг хөндөж байвал уг асуудлаар тухайн иргэдийн Төлөөлөгчдийн Хуралтай зөвшилцөж нэгдсэн санал дүгнэлтэд хүрсэн байна.</w:t>
            </w:r>
          </w:p>
        </w:tc>
      </w:tr>
      <w:tr w:rsidR="00C1332A" w:rsidRPr="00C1332A" w14:paraId="6FA75319" w14:textId="77777777" w:rsidTr="008C13D7">
        <w:trPr>
          <w:trHeight w:val="1530"/>
        </w:trPr>
        <w:tc>
          <w:tcPr>
            <w:tcW w:w="521" w:type="dxa"/>
            <w:tcBorders>
              <w:top w:val="nil"/>
              <w:left w:val="single" w:sz="4" w:space="0" w:color="auto"/>
              <w:bottom w:val="single" w:sz="4" w:space="0" w:color="auto"/>
              <w:right w:val="single" w:sz="4" w:space="0" w:color="auto"/>
            </w:tcBorders>
            <w:shd w:val="clear" w:color="000000" w:fill="FFFFFF"/>
            <w:vAlign w:val="center"/>
            <w:hideMark/>
          </w:tcPr>
          <w:p w14:paraId="513629E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14</w:t>
            </w:r>
          </w:p>
        </w:tc>
        <w:tc>
          <w:tcPr>
            <w:tcW w:w="2220" w:type="dxa"/>
            <w:tcBorders>
              <w:top w:val="nil"/>
              <w:left w:val="nil"/>
              <w:bottom w:val="single" w:sz="4" w:space="0" w:color="auto"/>
              <w:right w:val="single" w:sz="4" w:space="0" w:color="auto"/>
            </w:tcBorders>
            <w:shd w:val="clear" w:color="000000" w:fill="FFFFFF"/>
            <w:vAlign w:val="center"/>
            <w:hideMark/>
          </w:tcPr>
          <w:p w14:paraId="25F30B0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Газрын төлбөрийн тухай </w:t>
            </w:r>
          </w:p>
        </w:tc>
        <w:tc>
          <w:tcPr>
            <w:tcW w:w="761" w:type="dxa"/>
            <w:tcBorders>
              <w:top w:val="nil"/>
              <w:left w:val="nil"/>
              <w:bottom w:val="single" w:sz="4" w:space="0" w:color="auto"/>
              <w:right w:val="single" w:sz="4" w:space="0" w:color="auto"/>
            </w:tcBorders>
            <w:shd w:val="clear" w:color="000000" w:fill="FFFFFF"/>
            <w:vAlign w:val="center"/>
            <w:hideMark/>
          </w:tcPr>
          <w:p w14:paraId="77FB635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78</w:t>
            </w:r>
          </w:p>
        </w:tc>
        <w:tc>
          <w:tcPr>
            <w:tcW w:w="6390" w:type="dxa"/>
            <w:tcBorders>
              <w:top w:val="nil"/>
              <w:left w:val="nil"/>
              <w:bottom w:val="single" w:sz="4" w:space="0" w:color="auto"/>
              <w:right w:val="single" w:sz="4" w:space="0" w:color="auto"/>
            </w:tcBorders>
            <w:shd w:val="clear" w:color="000000" w:fill="FFFFFF"/>
            <w:vAlign w:val="center"/>
            <w:hideMark/>
          </w:tcPr>
          <w:p w14:paraId="021EB8E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Эзэмшиж, ашиглаж байгаа хот, тосгон, бусад суурины газрын суурь үнэлгээнд тогтоосон газрын төлбөрийг инженерийн хангамж, ашиглалтын зориулалт, байршил, байгаль орчинд үзүүлэх нөлөөлөл болон ногоон бүсийг хамгаалах шаардлагыг харгалзан тооцсон итгэлцүүрээр энэ хуулийн 7 дугаар зүйлийн 1 дэх хэсгийн З-т заасан хязгаарт багтаан өсгөж, бууруулж болно. Итгэлцүүрийг хэрэглэх газрын зааг, хязгаар, итгэлцүүрийн тоон утгыг аймаг, нийслэлийн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улсын зэрэглэлтэй хотын Зөвлөл тогтооно.</w:t>
            </w:r>
          </w:p>
        </w:tc>
      </w:tr>
      <w:tr w:rsidR="00C1332A" w:rsidRPr="00C1332A" w14:paraId="252CB5BA" w14:textId="77777777" w:rsidTr="008C13D7">
        <w:trPr>
          <w:trHeight w:val="510"/>
        </w:trPr>
        <w:tc>
          <w:tcPr>
            <w:tcW w:w="5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12BCB3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15</w:t>
            </w:r>
          </w:p>
        </w:tc>
        <w:tc>
          <w:tcPr>
            <w:tcW w:w="22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20B5F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Газрын тухай </w:t>
            </w:r>
          </w:p>
        </w:tc>
        <w:tc>
          <w:tcPr>
            <w:tcW w:w="761" w:type="dxa"/>
            <w:tcBorders>
              <w:top w:val="nil"/>
              <w:left w:val="nil"/>
              <w:bottom w:val="single" w:sz="4" w:space="0" w:color="auto"/>
              <w:right w:val="single" w:sz="4" w:space="0" w:color="auto"/>
            </w:tcBorders>
            <w:shd w:val="clear" w:color="000000" w:fill="FFFFFF"/>
            <w:vAlign w:val="center"/>
          </w:tcPr>
          <w:p w14:paraId="69F146D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79</w:t>
            </w:r>
          </w:p>
        </w:tc>
        <w:tc>
          <w:tcPr>
            <w:tcW w:w="6390" w:type="dxa"/>
            <w:tcBorders>
              <w:top w:val="nil"/>
              <w:left w:val="nil"/>
              <w:bottom w:val="single" w:sz="4" w:space="0" w:color="auto"/>
              <w:right w:val="single" w:sz="4" w:space="0" w:color="auto"/>
            </w:tcBorders>
            <w:shd w:val="clear" w:color="000000" w:fill="FFFFFF"/>
            <w:vAlign w:val="center"/>
            <w:hideMark/>
          </w:tcPr>
          <w:p w14:paraId="68371BA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20.1.Аймаг, сум, нийслэл,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газрын харилцааны талаар дараахь нийтлэг бүрэн эрхийг хэрэгжүүлнэ:</w:t>
            </w:r>
          </w:p>
        </w:tc>
      </w:tr>
      <w:tr w:rsidR="00C1332A" w:rsidRPr="00C1332A" w14:paraId="5E219997" w14:textId="77777777" w:rsidTr="008C13D7">
        <w:trPr>
          <w:trHeight w:val="510"/>
        </w:trPr>
        <w:tc>
          <w:tcPr>
            <w:tcW w:w="521" w:type="dxa"/>
            <w:vMerge/>
            <w:tcBorders>
              <w:top w:val="nil"/>
              <w:left w:val="single" w:sz="4" w:space="0" w:color="auto"/>
              <w:bottom w:val="single" w:sz="4" w:space="0" w:color="000000"/>
              <w:right w:val="single" w:sz="4" w:space="0" w:color="auto"/>
            </w:tcBorders>
            <w:shd w:val="clear" w:color="000000" w:fill="FFFFFF"/>
            <w:vAlign w:val="center"/>
          </w:tcPr>
          <w:p w14:paraId="3F44752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shd w:val="clear" w:color="000000" w:fill="FFFFFF"/>
            <w:vAlign w:val="center"/>
          </w:tcPr>
          <w:p w14:paraId="404FA8D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4B0E39F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80</w:t>
            </w:r>
          </w:p>
        </w:tc>
        <w:tc>
          <w:tcPr>
            <w:tcW w:w="6390" w:type="dxa"/>
            <w:tcBorders>
              <w:top w:val="nil"/>
              <w:left w:val="nil"/>
              <w:bottom w:val="single" w:sz="4" w:space="0" w:color="auto"/>
              <w:right w:val="single" w:sz="4" w:space="0" w:color="auto"/>
            </w:tcBorders>
            <w:shd w:val="clear" w:color="000000" w:fill="FFFFFF"/>
            <w:vAlign w:val="center"/>
          </w:tcPr>
          <w:p w14:paraId="7BD2B97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20.1.1.газрын тухай хууль тогтоомжийн хэрэгжилт, гаргасан шийдвэрийнхээ биелэлтэд хяналт тавих, энэ талаархи Засаг даргын тайланг хэлэлцэж дүгнэх;</w:t>
            </w:r>
          </w:p>
        </w:tc>
      </w:tr>
      <w:tr w:rsidR="00C1332A" w:rsidRPr="00C1332A" w14:paraId="66066009" w14:textId="77777777" w:rsidTr="008C13D7">
        <w:trPr>
          <w:trHeight w:val="510"/>
        </w:trPr>
        <w:tc>
          <w:tcPr>
            <w:tcW w:w="521" w:type="dxa"/>
            <w:vMerge/>
            <w:tcBorders>
              <w:top w:val="nil"/>
              <w:left w:val="single" w:sz="4" w:space="0" w:color="auto"/>
              <w:bottom w:val="single" w:sz="4" w:space="0" w:color="000000"/>
              <w:right w:val="single" w:sz="4" w:space="0" w:color="auto"/>
            </w:tcBorders>
            <w:shd w:val="clear" w:color="000000" w:fill="FFFFFF"/>
            <w:vAlign w:val="center"/>
          </w:tcPr>
          <w:p w14:paraId="4A0E18D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shd w:val="clear" w:color="000000" w:fill="FFFFFF"/>
            <w:vAlign w:val="center"/>
          </w:tcPr>
          <w:p w14:paraId="19DBA19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19D1C04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81</w:t>
            </w:r>
          </w:p>
        </w:tc>
        <w:tc>
          <w:tcPr>
            <w:tcW w:w="6390" w:type="dxa"/>
            <w:tcBorders>
              <w:top w:val="nil"/>
              <w:left w:val="nil"/>
              <w:bottom w:val="single" w:sz="4" w:space="0" w:color="auto"/>
              <w:right w:val="single" w:sz="4" w:space="0" w:color="auto"/>
            </w:tcBorders>
            <w:shd w:val="clear" w:color="000000" w:fill="FFFFFF"/>
            <w:vAlign w:val="center"/>
          </w:tcPr>
          <w:p w14:paraId="1ECAD2D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20.1.2.тухайн шатны Засаг даргын өргөн мэдүүлсэн аймаг, нийслэлийн газар зохион байгуулалтын ерөнхий төлөвлөгөө, түүнд нийцүүлэн боловсруулсан сум, дүүргийн тухайн жилийн газар зохион байгуулалтын төлөвлөгөөг хэлэлцэн батлах;</w:t>
            </w:r>
          </w:p>
        </w:tc>
      </w:tr>
      <w:tr w:rsidR="00C1332A" w:rsidRPr="00C1332A" w14:paraId="5B38E054" w14:textId="77777777" w:rsidTr="008C13D7">
        <w:trPr>
          <w:trHeight w:val="765"/>
        </w:trPr>
        <w:tc>
          <w:tcPr>
            <w:tcW w:w="521" w:type="dxa"/>
            <w:vMerge/>
            <w:tcBorders>
              <w:top w:val="nil"/>
              <w:left w:val="single" w:sz="4" w:space="0" w:color="auto"/>
              <w:bottom w:val="single" w:sz="4" w:space="0" w:color="000000"/>
              <w:right w:val="single" w:sz="4" w:space="0" w:color="auto"/>
            </w:tcBorders>
            <w:vAlign w:val="center"/>
            <w:hideMark/>
          </w:tcPr>
          <w:p w14:paraId="1D9F176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7B50C37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6467CDA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82</w:t>
            </w:r>
          </w:p>
        </w:tc>
        <w:tc>
          <w:tcPr>
            <w:tcW w:w="6390" w:type="dxa"/>
            <w:tcBorders>
              <w:top w:val="nil"/>
              <w:left w:val="nil"/>
              <w:bottom w:val="single" w:sz="4" w:space="0" w:color="auto"/>
              <w:right w:val="single" w:sz="4" w:space="0" w:color="auto"/>
            </w:tcBorders>
            <w:shd w:val="clear" w:color="000000" w:fill="FFFFFF"/>
            <w:vAlign w:val="center"/>
          </w:tcPr>
          <w:p w14:paraId="7D4856D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0.1.3.тухайн шатны Засаг даргын өргөн мэдүүлснийг үндэслэн газрыг аймаг, сум, нийслэлийн тусгай хэрэгцээнд авах, түүний хэмжээ, зааг, ашиглах журмыг тогтоох;</w:t>
            </w:r>
          </w:p>
        </w:tc>
      </w:tr>
      <w:tr w:rsidR="00C1332A" w:rsidRPr="00C1332A" w14:paraId="7AB5DF5C" w14:textId="77777777" w:rsidTr="008C13D7">
        <w:trPr>
          <w:trHeight w:val="510"/>
        </w:trPr>
        <w:tc>
          <w:tcPr>
            <w:tcW w:w="521" w:type="dxa"/>
            <w:vMerge/>
            <w:tcBorders>
              <w:top w:val="nil"/>
              <w:left w:val="single" w:sz="4" w:space="0" w:color="auto"/>
              <w:bottom w:val="single" w:sz="4" w:space="0" w:color="000000"/>
              <w:right w:val="single" w:sz="4" w:space="0" w:color="auto"/>
            </w:tcBorders>
            <w:vAlign w:val="center"/>
            <w:hideMark/>
          </w:tcPr>
          <w:p w14:paraId="3002EF8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7BABCEE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single" w:sz="4" w:space="0" w:color="auto"/>
              <w:bottom w:val="single" w:sz="4" w:space="0" w:color="auto"/>
              <w:right w:val="single" w:sz="4" w:space="0" w:color="auto"/>
            </w:tcBorders>
            <w:shd w:val="clear" w:color="000000" w:fill="FFFFFF"/>
            <w:vAlign w:val="center"/>
          </w:tcPr>
          <w:p w14:paraId="092E65D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83</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tcPr>
          <w:p w14:paraId="5405B9C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20.1.4.бусдын эзэмшил газрыг аймаг, сум, нийслэлийн тусгай хэрэгцээнд авахтай холбогдуулан гэрээний хугацаа дуусахаас өмнө газрыг солих буюу эргүүлэн авах тохиолдолд тухайн шатны Засаг даргын өргөн мэдүүлснээр нөхөн олговор олгох шийдвэр гаргах;</w:t>
            </w:r>
          </w:p>
        </w:tc>
      </w:tr>
      <w:tr w:rsidR="00C1332A" w:rsidRPr="00C1332A" w14:paraId="09F02EFB" w14:textId="77777777" w:rsidTr="008C13D7">
        <w:trPr>
          <w:trHeight w:val="1020"/>
        </w:trPr>
        <w:tc>
          <w:tcPr>
            <w:tcW w:w="521" w:type="dxa"/>
            <w:vMerge/>
            <w:tcBorders>
              <w:top w:val="nil"/>
              <w:left w:val="single" w:sz="4" w:space="0" w:color="auto"/>
              <w:bottom w:val="single" w:sz="4" w:space="0" w:color="000000"/>
              <w:right w:val="single" w:sz="4" w:space="0" w:color="auto"/>
            </w:tcBorders>
            <w:vAlign w:val="center"/>
            <w:hideMark/>
          </w:tcPr>
          <w:p w14:paraId="2E46D03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6DAEE1A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6914111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84</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41E1AE8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20.1.5.Үйлдвэрлэл, технологийн паркийн эрх зүйн байдлын тухай хуулийн 9.1.1-д заасны дагуу нутаг дэвсгэр, байршлыг тогтоох.</w:t>
            </w:r>
          </w:p>
        </w:tc>
      </w:tr>
      <w:tr w:rsidR="00C1332A" w:rsidRPr="00C1332A" w14:paraId="7ACBFBB9" w14:textId="77777777" w:rsidTr="008C13D7">
        <w:trPr>
          <w:trHeight w:val="255"/>
        </w:trPr>
        <w:tc>
          <w:tcPr>
            <w:tcW w:w="521" w:type="dxa"/>
            <w:vMerge/>
            <w:tcBorders>
              <w:top w:val="nil"/>
              <w:left w:val="single" w:sz="4" w:space="0" w:color="auto"/>
              <w:bottom w:val="single" w:sz="4" w:space="0" w:color="000000"/>
              <w:right w:val="single" w:sz="4" w:space="0" w:color="auto"/>
            </w:tcBorders>
            <w:vAlign w:val="center"/>
            <w:hideMark/>
          </w:tcPr>
          <w:p w14:paraId="5E471BC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6901EE9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0A2B31B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85</w:t>
            </w:r>
          </w:p>
        </w:tc>
        <w:tc>
          <w:tcPr>
            <w:tcW w:w="6390" w:type="dxa"/>
            <w:tcBorders>
              <w:top w:val="nil"/>
              <w:left w:val="nil"/>
              <w:bottom w:val="single" w:sz="4" w:space="0" w:color="auto"/>
              <w:right w:val="single" w:sz="4" w:space="0" w:color="auto"/>
            </w:tcBorders>
            <w:shd w:val="clear" w:color="000000" w:fill="FFFFFF"/>
            <w:vAlign w:val="center"/>
          </w:tcPr>
          <w:p w14:paraId="361FBE1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20.1.6.тухайн орон нутгийн онцлогт тохируулж, бэлчээрийг зохистой ашиглах, хамгаалах, нөхөн сэргээх журмыг батлах;</w:t>
            </w:r>
          </w:p>
        </w:tc>
      </w:tr>
      <w:tr w:rsidR="00C1332A" w:rsidRPr="00C1332A" w14:paraId="3A299527" w14:textId="77777777" w:rsidTr="008C13D7">
        <w:trPr>
          <w:trHeight w:val="765"/>
        </w:trPr>
        <w:tc>
          <w:tcPr>
            <w:tcW w:w="521" w:type="dxa"/>
            <w:vMerge/>
            <w:tcBorders>
              <w:top w:val="nil"/>
              <w:left w:val="single" w:sz="4" w:space="0" w:color="auto"/>
              <w:bottom w:val="single" w:sz="4" w:space="0" w:color="000000"/>
              <w:right w:val="single" w:sz="4" w:space="0" w:color="auto"/>
            </w:tcBorders>
            <w:vAlign w:val="center"/>
            <w:hideMark/>
          </w:tcPr>
          <w:p w14:paraId="7E84EF1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4CD4AA4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15965CA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86</w:t>
            </w:r>
          </w:p>
        </w:tc>
        <w:tc>
          <w:tcPr>
            <w:tcW w:w="6390" w:type="dxa"/>
            <w:tcBorders>
              <w:top w:val="nil"/>
              <w:left w:val="nil"/>
              <w:bottom w:val="single" w:sz="4" w:space="0" w:color="auto"/>
              <w:right w:val="single" w:sz="4" w:space="0" w:color="auto"/>
            </w:tcBorders>
            <w:shd w:val="clear" w:color="000000" w:fill="FFFFFF"/>
            <w:vAlign w:val="center"/>
          </w:tcPr>
          <w:p w14:paraId="446D8F9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20.1.7.аймгийн газар зохион байгуулалтын ерөнхий төлөвлөгөө болон сумын тухайн жилийн төлөвлөгөөнд нийцүүлэн багийн иргэдийн Нийтийн Хурлын шийдвэрийг үндэслэн малчин өрхийн анхдагч холбоонд гэрээгээр ашиглуулах бэлчээрийн зааг, хэмжээ, байршлыг тогтоох.</w:t>
            </w:r>
          </w:p>
        </w:tc>
      </w:tr>
      <w:tr w:rsidR="00C1332A" w:rsidRPr="00C1332A" w14:paraId="4DBEEB2E" w14:textId="77777777" w:rsidTr="008C13D7">
        <w:trPr>
          <w:trHeight w:val="765"/>
        </w:trPr>
        <w:tc>
          <w:tcPr>
            <w:tcW w:w="521" w:type="dxa"/>
            <w:vMerge/>
            <w:tcBorders>
              <w:top w:val="nil"/>
              <w:left w:val="single" w:sz="4" w:space="0" w:color="auto"/>
              <w:bottom w:val="single" w:sz="4" w:space="0" w:color="000000"/>
              <w:right w:val="single" w:sz="4" w:space="0" w:color="auto"/>
            </w:tcBorders>
            <w:vAlign w:val="center"/>
          </w:tcPr>
          <w:p w14:paraId="684BCD1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tcPr>
          <w:p w14:paraId="3F07AF9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24E9061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87</w:t>
            </w:r>
          </w:p>
        </w:tc>
        <w:tc>
          <w:tcPr>
            <w:tcW w:w="6390" w:type="dxa"/>
            <w:tcBorders>
              <w:top w:val="nil"/>
              <w:left w:val="nil"/>
              <w:bottom w:val="single" w:sz="4" w:space="0" w:color="auto"/>
              <w:right w:val="single" w:sz="4" w:space="0" w:color="auto"/>
            </w:tcBorders>
            <w:shd w:val="clear" w:color="000000" w:fill="FFFFFF"/>
            <w:vAlign w:val="center"/>
          </w:tcPr>
          <w:p w14:paraId="1A9B2AA0"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24.4.Газар зохион байгуулалт хийх тухай Засгийн газар, түүний эрх бүхий байгууллага, бүх шатны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Засаг даргын шийдвэрийг холбогдох иргэн, аж ахуйн нэгж, байгууллага биелүүлэх үүрэгтэй.</w:t>
            </w:r>
          </w:p>
        </w:tc>
      </w:tr>
      <w:tr w:rsidR="00C1332A" w:rsidRPr="00C1332A" w14:paraId="542F7318" w14:textId="77777777" w:rsidTr="008C13D7">
        <w:trPr>
          <w:trHeight w:val="765"/>
        </w:trPr>
        <w:tc>
          <w:tcPr>
            <w:tcW w:w="521" w:type="dxa"/>
            <w:vMerge/>
            <w:tcBorders>
              <w:top w:val="nil"/>
              <w:left w:val="single" w:sz="4" w:space="0" w:color="auto"/>
              <w:bottom w:val="single" w:sz="4" w:space="0" w:color="000000"/>
              <w:right w:val="single" w:sz="4" w:space="0" w:color="auto"/>
            </w:tcBorders>
            <w:vAlign w:val="center"/>
          </w:tcPr>
          <w:p w14:paraId="3051204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tcPr>
          <w:p w14:paraId="334EF73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776FBDA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88</w:t>
            </w:r>
          </w:p>
        </w:tc>
        <w:tc>
          <w:tcPr>
            <w:tcW w:w="6390" w:type="dxa"/>
            <w:tcBorders>
              <w:top w:val="nil"/>
              <w:left w:val="nil"/>
              <w:bottom w:val="single" w:sz="4" w:space="0" w:color="auto"/>
              <w:right w:val="single" w:sz="4" w:space="0" w:color="auto"/>
            </w:tcBorders>
            <w:shd w:val="clear" w:color="000000" w:fill="FFFFFF"/>
            <w:vAlign w:val="center"/>
          </w:tcPr>
          <w:p w14:paraId="14CB3EA8"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29.4.Иргэнд энэ хуулийн 29.1, 29.2, 29.3-т заасан хэмжээнд багтаан эзэмшүүлэх газрын дээд хэмжээ, байршлыг хүн амын нягтрал, газрын нөөцийг харгалзан тухайн сум,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тогтоож болно.</w:t>
            </w:r>
          </w:p>
        </w:tc>
      </w:tr>
      <w:tr w:rsidR="00C1332A" w:rsidRPr="00C1332A" w14:paraId="4DFD3BA3" w14:textId="77777777" w:rsidTr="008C13D7">
        <w:trPr>
          <w:trHeight w:val="765"/>
        </w:trPr>
        <w:tc>
          <w:tcPr>
            <w:tcW w:w="521" w:type="dxa"/>
            <w:vMerge/>
            <w:tcBorders>
              <w:top w:val="nil"/>
              <w:left w:val="single" w:sz="4" w:space="0" w:color="auto"/>
              <w:bottom w:val="single" w:sz="4" w:space="0" w:color="000000"/>
              <w:right w:val="single" w:sz="4" w:space="0" w:color="auto"/>
            </w:tcBorders>
            <w:vAlign w:val="center"/>
            <w:hideMark/>
          </w:tcPr>
          <w:p w14:paraId="3B5F452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50ED809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426A6E3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89</w:t>
            </w:r>
          </w:p>
        </w:tc>
        <w:tc>
          <w:tcPr>
            <w:tcW w:w="6390" w:type="dxa"/>
            <w:tcBorders>
              <w:top w:val="nil"/>
              <w:left w:val="nil"/>
              <w:bottom w:val="single" w:sz="4" w:space="0" w:color="auto"/>
              <w:right w:val="single" w:sz="4" w:space="0" w:color="auto"/>
            </w:tcBorders>
            <w:shd w:val="clear" w:color="000000" w:fill="FFFFFF"/>
            <w:vAlign w:val="center"/>
            <w:hideMark/>
          </w:tcPr>
          <w:p w14:paraId="0812A2D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0"/>
                <w:szCs w:val="20"/>
                <w:shd w:val="clear" w:color="auto" w:fill="FFFFFF"/>
                <w:lang w:val="mn-MN"/>
                <w14:ligatures w14:val="none"/>
              </w:rPr>
              <w:t>52.4.Аймаг, сум, нийслэл, дүүргийн иргэдийн Төлөөлөгчдийн </w:t>
            </w:r>
            <w:r w:rsidRPr="00C1332A">
              <w:rPr>
                <w:rFonts w:ascii="Arial" w:eastAsia="Calibri" w:hAnsi="Arial" w:cs="Arial"/>
                <w:color w:val="000000"/>
                <w:kern w:val="0"/>
                <w:sz w:val="20"/>
                <w:szCs w:val="20"/>
                <w:shd w:val="clear" w:color="auto" w:fill="20D136"/>
                <w:lang w:val="mn-MN"/>
                <w14:ligatures w14:val="none"/>
              </w:rPr>
              <w:t>Хурал</w:t>
            </w:r>
            <w:r w:rsidRPr="00C1332A">
              <w:rPr>
                <w:rFonts w:ascii="Arial" w:eastAsia="Calibri" w:hAnsi="Arial" w:cs="Arial"/>
                <w:color w:val="333333"/>
                <w:kern w:val="0"/>
                <w:sz w:val="20"/>
                <w:szCs w:val="20"/>
                <w:shd w:val="clear" w:color="auto" w:fill="FFFFFF"/>
                <w:lang w:val="mn-MN"/>
                <w14:ligatures w14:val="none"/>
              </w:rPr>
              <w:t> нь байгаль орчин, нийгэм, эдийн засгийн нөхцөл байдлыг харгалзан нутаг дэвсгэртээ бэлчээрийн болон суурин мал маллагааны бүс нутгийг тогтоож болно.</w:t>
            </w:r>
          </w:p>
        </w:tc>
      </w:tr>
      <w:tr w:rsidR="00C1332A" w:rsidRPr="00C1332A" w14:paraId="67442530" w14:textId="77777777" w:rsidTr="008C13D7">
        <w:trPr>
          <w:trHeight w:val="765"/>
        </w:trPr>
        <w:tc>
          <w:tcPr>
            <w:tcW w:w="521" w:type="dxa"/>
            <w:vMerge/>
            <w:tcBorders>
              <w:top w:val="nil"/>
              <w:left w:val="single" w:sz="4" w:space="0" w:color="auto"/>
              <w:bottom w:val="single" w:sz="4" w:space="0" w:color="000000"/>
              <w:right w:val="single" w:sz="4" w:space="0" w:color="auto"/>
            </w:tcBorders>
            <w:vAlign w:val="center"/>
            <w:hideMark/>
          </w:tcPr>
          <w:p w14:paraId="06E5C4E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37BF2F2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3C80BA3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90</w:t>
            </w:r>
          </w:p>
        </w:tc>
        <w:tc>
          <w:tcPr>
            <w:tcW w:w="6390" w:type="dxa"/>
            <w:tcBorders>
              <w:top w:val="nil"/>
              <w:left w:val="nil"/>
              <w:bottom w:val="single" w:sz="4" w:space="0" w:color="auto"/>
              <w:right w:val="single" w:sz="4" w:space="0" w:color="auto"/>
            </w:tcBorders>
            <w:shd w:val="clear" w:color="000000" w:fill="FFFFFF"/>
            <w:vAlign w:val="center"/>
          </w:tcPr>
          <w:p w14:paraId="3174C20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0"/>
                <w:szCs w:val="20"/>
                <w:shd w:val="clear" w:color="auto" w:fill="FFFFFF"/>
                <w:lang w:val="mn-MN"/>
                <w14:ligatures w14:val="none"/>
              </w:rPr>
              <w:t>52.6.Энэ хуулийн 52.4, 52.5-д заасан газрын хэмжээ болон уг газрыг ашиглуулахтай холбогдсон журмыг тухайн шатны иргэдийн Төлөөлөгчдийн </w:t>
            </w:r>
            <w:r w:rsidRPr="00C1332A">
              <w:rPr>
                <w:rFonts w:ascii="Arial" w:eastAsia="Calibri" w:hAnsi="Arial" w:cs="Arial"/>
                <w:color w:val="000000"/>
                <w:kern w:val="0"/>
                <w:sz w:val="20"/>
                <w:szCs w:val="20"/>
                <w:shd w:val="clear" w:color="auto" w:fill="20D136"/>
                <w:lang w:val="mn-MN"/>
                <w14:ligatures w14:val="none"/>
              </w:rPr>
              <w:t>Хурал</w:t>
            </w:r>
            <w:r w:rsidRPr="00C1332A">
              <w:rPr>
                <w:rFonts w:ascii="Arial" w:eastAsia="Calibri" w:hAnsi="Arial" w:cs="Arial"/>
                <w:color w:val="333333"/>
                <w:kern w:val="0"/>
                <w:sz w:val="20"/>
                <w:szCs w:val="20"/>
                <w:shd w:val="clear" w:color="auto" w:fill="FFFFFF"/>
                <w:lang w:val="mn-MN"/>
                <w14:ligatures w14:val="none"/>
              </w:rPr>
              <w:t> тогтооно.</w:t>
            </w:r>
          </w:p>
        </w:tc>
      </w:tr>
      <w:tr w:rsidR="00C1332A" w:rsidRPr="00C1332A" w14:paraId="27806F63" w14:textId="77777777" w:rsidTr="008C13D7">
        <w:trPr>
          <w:trHeight w:val="1020"/>
        </w:trPr>
        <w:tc>
          <w:tcPr>
            <w:tcW w:w="521" w:type="dxa"/>
            <w:vMerge/>
            <w:tcBorders>
              <w:top w:val="nil"/>
              <w:left w:val="single" w:sz="4" w:space="0" w:color="auto"/>
              <w:bottom w:val="single" w:sz="4" w:space="0" w:color="000000"/>
              <w:right w:val="single" w:sz="4" w:space="0" w:color="auto"/>
            </w:tcBorders>
            <w:vAlign w:val="center"/>
            <w:hideMark/>
          </w:tcPr>
          <w:p w14:paraId="3C53877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6B7FCE3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21162D5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91</w:t>
            </w:r>
          </w:p>
        </w:tc>
        <w:tc>
          <w:tcPr>
            <w:tcW w:w="6390" w:type="dxa"/>
            <w:tcBorders>
              <w:top w:val="nil"/>
              <w:left w:val="nil"/>
              <w:bottom w:val="single" w:sz="4" w:space="0" w:color="auto"/>
              <w:right w:val="single" w:sz="4" w:space="0" w:color="auto"/>
            </w:tcBorders>
            <w:shd w:val="clear" w:color="000000" w:fill="FFFFFF"/>
            <w:vAlign w:val="center"/>
            <w:hideMark/>
          </w:tcPr>
          <w:p w14:paraId="6AD5CF5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0"/>
                <w:szCs w:val="20"/>
                <w:shd w:val="clear" w:color="auto" w:fill="FFFFFF"/>
                <w:lang w:val="mn-MN"/>
                <w14:ligatures w14:val="none"/>
              </w:rPr>
              <w:t>52.9.Гамшиг, аюулт үзэгдэл тохиолдсон үед ашиглах сум дундын отрын нөөц нутаг, түүний заагийг аймгийн иргэдийн Төлөөлөгчдийн </w:t>
            </w:r>
            <w:r w:rsidRPr="00C1332A">
              <w:rPr>
                <w:rFonts w:ascii="Arial" w:eastAsia="Calibri" w:hAnsi="Arial" w:cs="Arial"/>
                <w:color w:val="000000"/>
                <w:kern w:val="0"/>
                <w:sz w:val="20"/>
                <w:szCs w:val="20"/>
                <w:shd w:val="clear" w:color="auto" w:fill="20D136"/>
                <w:lang w:val="mn-MN"/>
                <w14:ligatures w14:val="none"/>
              </w:rPr>
              <w:t>Хурал</w:t>
            </w:r>
            <w:r w:rsidRPr="00C1332A">
              <w:rPr>
                <w:rFonts w:ascii="Arial" w:eastAsia="Calibri" w:hAnsi="Arial" w:cs="Arial"/>
                <w:color w:val="333333"/>
                <w:kern w:val="0"/>
                <w:sz w:val="20"/>
                <w:szCs w:val="20"/>
                <w:shd w:val="clear" w:color="auto" w:fill="FFFFFF"/>
                <w:lang w:val="mn-MN"/>
                <w14:ligatures w14:val="none"/>
              </w:rPr>
              <w:t>, аймаг дундын отрын нөөц нутаг, түүний заагийг орон нутгийн удирдлагын хүсэлтийг харгалзан Засгийн газар тогтооно.</w:t>
            </w:r>
          </w:p>
        </w:tc>
      </w:tr>
      <w:tr w:rsidR="00C1332A" w:rsidRPr="00C1332A" w14:paraId="72525D39" w14:textId="77777777" w:rsidTr="008C13D7">
        <w:trPr>
          <w:trHeight w:val="510"/>
        </w:trPr>
        <w:tc>
          <w:tcPr>
            <w:tcW w:w="521" w:type="dxa"/>
            <w:vMerge/>
            <w:tcBorders>
              <w:top w:val="nil"/>
              <w:left w:val="single" w:sz="4" w:space="0" w:color="auto"/>
              <w:bottom w:val="single" w:sz="4" w:space="0" w:color="000000"/>
              <w:right w:val="single" w:sz="4" w:space="0" w:color="auto"/>
            </w:tcBorders>
            <w:vAlign w:val="center"/>
            <w:hideMark/>
          </w:tcPr>
          <w:p w14:paraId="053DEBB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3389125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2C91704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92</w:t>
            </w:r>
          </w:p>
        </w:tc>
        <w:tc>
          <w:tcPr>
            <w:tcW w:w="6390" w:type="dxa"/>
            <w:tcBorders>
              <w:top w:val="nil"/>
              <w:left w:val="nil"/>
              <w:bottom w:val="single" w:sz="4" w:space="0" w:color="auto"/>
              <w:right w:val="single" w:sz="4" w:space="0" w:color="auto"/>
            </w:tcBorders>
            <w:shd w:val="clear" w:color="000000" w:fill="FFFFFF"/>
            <w:vAlign w:val="center"/>
            <w:hideMark/>
          </w:tcPr>
          <w:p w14:paraId="628DBB2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0"/>
                <w:szCs w:val="20"/>
                <w:shd w:val="clear" w:color="auto" w:fill="FFFFFF"/>
                <w:lang w:val="mn-MN"/>
                <w14:ligatures w14:val="none"/>
              </w:rPr>
              <w:t>57.1.Газрын нэгдмэл санг эзэмших, ашиглах, хамгаалах болон газрын тухай хууль тогтоомжийн хэрэгжилтэд Засгийн газар, газрын асуудал эрхэлсэн төрийн захиргааны байгууллага, аймаг, сум, нийслэл, дүүргийн иргэдийн Төлөөлөгчдийн </w:t>
            </w:r>
            <w:r w:rsidRPr="00C1332A">
              <w:rPr>
                <w:rFonts w:ascii="Arial" w:eastAsia="Calibri" w:hAnsi="Arial" w:cs="Arial"/>
                <w:color w:val="000000"/>
                <w:kern w:val="0"/>
                <w:sz w:val="20"/>
                <w:szCs w:val="20"/>
                <w:shd w:val="clear" w:color="auto" w:fill="20D136"/>
                <w:lang w:val="mn-MN"/>
                <w14:ligatures w14:val="none"/>
              </w:rPr>
              <w:t>Хурал</w:t>
            </w:r>
            <w:r w:rsidRPr="00C1332A">
              <w:rPr>
                <w:rFonts w:ascii="Arial" w:eastAsia="Calibri" w:hAnsi="Arial" w:cs="Arial"/>
                <w:color w:val="333333"/>
                <w:kern w:val="0"/>
                <w:sz w:val="20"/>
                <w:szCs w:val="20"/>
                <w:shd w:val="clear" w:color="auto" w:fill="FFFFFF"/>
                <w:lang w:val="mn-MN"/>
                <w14:ligatures w14:val="none"/>
              </w:rPr>
              <w:t>, Засаг дарга хууль тогтоомжид заасан эрх хэмжээнийхээ дагуу хяналт тавина.</w:t>
            </w:r>
          </w:p>
        </w:tc>
      </w:tr>
      <w:tr w:rsidR="00C1332A" w:rsidRPr="00C1332A" w14:paraId="0890A13F" w14:textId="77777777" w:rsidTr="008C13D7">
        <w:trPr>
          <w:trHeight w:val="1020"/>
        </w:trPr>
        <w:tc>
          <w:tcPr>
            <w:tcW w:w="521" w:type="dxa"/>
            <w:vMerge/>
            <w:tcBorders>
              <w:top w:val="nil"/>
              <w:left w:val="single" w:sz="4" w:space="0" w:color="auto"/>
              <w:bottom w:val="single" w:sz="4" w:space="0" w:color="000000"/>
              <w:right w:val="single" w:sz="4" w:space="0" w:color="auto"/>
            </w:tcBorders>
            <w:vAlign w:val="center"/>
            <w:hideMark/>
          </w:tcPr>
          <w:p w14:paraId="5CCF568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19377EF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010DADB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93</w:t>
            </w:r>
          </w:p>
        </w:tc>
        <w:tc>
          <w:tcPr>
            <w:tcW w:w="6390" w:type="dxa"/>
            <w:tcBorders>
              <w:top w:val="nil"/>
              <w:left w:val="nil"/>
              <w:bottom w:val="single" w:sz="4" w:space="0" w:color="auto"/>
              <w:right w:val="single" w:sz="4" w:space="0" w:color="auto"/>
            </w:tcBorders>
            <w:shd w:val="clear" w:color="000000" w:fill="FFFFFF"/>
            <w:vAlign w:val="center"/>
            <w:hideMark/>
          </w:tcPr>
          <w:p w14:paraId="04CEB20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57.1.Газрын нэгдмэл санг эзэмших, ашиглах, хамгаалах болон газрын тухай хууль тогтоомжийн хэрэгжилтэд Засгийн газар, газрын асуудал эрхэлсэн төрийн захиргааны төв байгууллага, аймаг, нийслэл, сум, дүүргийн иргэдийн Төлөөлөгчдийн Хурал, түүний Тэргүүлэгчид, Засаг дарга хууль тогтоомжид заасан эрх хэмжээнийхээ дагуу хяналт тавина.</w:t>
            </w:r>
          </w:p>
        </w:tc>
      </w:tr>
      <w:tr w:rsidR="00C1332A" w:rsidRPr="00C1332A" w14:paraId="6883DAD8" w14:textId="77777777" w:rsidTr="008C13D7">
        <w:trPr>
          <w:trHeight w:val="1020"/>
        </w:trPr>
        <w:tc>
          <w:tcPr>
            <w:tcW w:w="5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F869FA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16</w:t>
            </w:r>
          </w:p>
        </w:tc>
        <w:tc>
          <w:tcPr>
            <w:tcW w:w="22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AA8636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Газрын хэвлийн тухай</w:t>
            </w:r>
          </w:p>
        </w:tc>
        <w:tc>
          <w:tcPr>
            <w:tcW w:w="761" w:type="dxa"/>
            <w:tcBorders>
              <w:top w:val="nil"/>
              <w:left w:val="nil"/>
              <w:bottom w:val="single" w:sz="4" w:space="0" w:color="auto"/>
              <w:right w:val="single" w:sz="4" w:space="0" w:color="auto"/>
            </w:tcBorders>
            <w:shd w:val="clear" w:color="000000" w:fill="FFFFFF"/>
            <w:vAlign w:val="center"/>
          </w:tcPr>
          <w:p w14:paraId="08F960C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94</w:t>
            </w:r>
          </w:p>
        </w:tc>
        <w:tc>
          <w:tcPr>
            <w:tcW w:w="6390" w:type="dxa"/>
            <w:tcBorders>
              <w:top w:val="nil"/>
              <w:left w:val="nil"/>
              <w:bottom w:val="single" w:sz="4" w:space="0" w:color="auto"/>
              <w:right w:val="single" w:sz="4" w:space="0" w:color="auto"/>
            </w:tcBorders>
            <w:shd w:val="clear" w:color="000000" w:fill="FFFFFF"/>
            <w:vAlign w:val="center"/>
            <w:hideMark/>
          </w:tcPr>
          <w:p w14:paraId="6201576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1/нутаг дэвсгэртээ газрын хэвлийг ашиглах, хамгаалах талаархи төрийн бодлого, газрын хэвлийн тухай хууль тогтоомж, Засгийн газрын шийдвэр болон гаргасан шийдвэрийнхээ биелэлтэд хяналт тавих;</w:t>
            </w:r>
          </w:p>
        </w:tc>
      </w:tr>
      <w:tr w:rsidR="00C1332A" w:rsidRPr="00C1332A" w14:paraId="5FA3DB33" w14:textId="77777777" w:rsidTr="008C13D7">
        <w:trPr>
          <w:trHeight w:val="765"/>
        </w:trPr>
        <w:tc>
          <w:tcPr>
            <w:tcW w:w="521" w:type="dxa"/>
            <w:vMerge/>
            <w:tcBorders>
              <w:top w:val="nil"/>
              <w:left w:val="single" w:sz="4" w:space="0" w:color="auto"/>
              <w:bottom w:val="single" w:sz="4" w:space="0" w:color="000000"/>
              <w:right w:val="single" w:sz="4" w:space="0" w:color="auto"/>
            </w:tcBorders>
            <w:vAlign w:val="center"/>
            <w:hideMark/>
          </w:tcPr>
          <w:p w14:paraId="256F800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418FC4D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43804C3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95</w:t>
            </w:r>
          </w:p>
        </w:tc>
        <w:tc>
          <w:tcPr>
            <w:tcW w:w="6390" w:type="dxa"/>
            <w:tcBorders>
              <w:top w:val="nil"/>
              <w:left w:val="nil"/>
              <w:bottom w:val="single" w:sz="4" w:space="0" w:color="auto"/>
              <w:right w:val="single" w:sz="4" w:space="0" w:color="auto"/>
            </w:tcBorders>
            <w:shd w:val="clear" w:color="000000" w:fill="FFFFFF"/>
            <w:vAlign w:val="center"/>
            <w:hideMark/>
          </w:tcPr>
          <w:p w14:paraId="2BF7E1F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2/энэ хэсгийн 1-д заасан асуудлын талаар сум, дүүргийн Засаг даргын тайлан, мэдээллийг хэлэлцэх.</w:t>
            </w:r>
          </w:p>
        </w:tc>
      </w:tr>
      <w:tr w:rsidR="00C1332A" w:rsidRPr="00C1332A" w14:paraId="1F4C86DD" w14:textId="77777777" w:rsidTr="008C13D7">
        <w:trPr>
          <w:trHeight w:val="765"/>
        </w:trPr>
        <w:tc>
          <w:tcPr>
            <w:tcW w:w="521" w:type="dxa"/>
            <w:vMerge/>
            <w:tcBorders>
              <w:top w:val="nil"/>
              <w:left w:val="single" w:sz="4" w:space="0" w:color="auto"/>
              <w:bottom w:val="single" w:sz="4" w:space="0" w:color="000000"/>
              <w:right w:val="single" w:sz="4" w:space="0" w:color="auto"/>
            </w:tcBorders>
            <w:vAlign w:val="center"/>
            <w:hideMark/>
          </w:tcPr>
          <w:p w14:paraId="2C1D2F0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76A146C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24242A9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96</w:t>
            </w:r>
          </w:p>
        </w:tc>
        <w:tc>
          <w:tcPr>
            <w:tcW w:w="6390" w:type="dxa"/>
            <w:tcBorders>
              <w:top w:val="nil"/>
              <w:left w:val="nil"/>
              <w:bottom w:val="single" w:sz="4" w:space="0" w:color="auto"/>
              <w:right w:val="single" w:sz="4" w:space="0" w:color="auto"/>
            </w:tcBorders>
            <w:shd w:val="clear" w:color="000000" w:fill="FFFFFF"/>
            <w:vAlign w:val="center"/>
            <w:hideMark/>
          </w:tcPr>
          <w:p w14:paraId="1A8299A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2.Засаг захиргаа, нутаг дэвсгэрийн нэгжийн Иргэдийн Төлөөлөгчдийн Хурал, тэдгээрийн Засаг дарга нь газрын хэвлийн ашиглалт, хамгаалалтад тавих төрийн хяналтыг нутаг дэвсгэртээ эрх хэмжээнийхээ дагуу хэрэгжүүлнэ.</w:t>
            </w:r>
          </w:p>
        </w:tc>
      </w:tr>
      <w:tr w:rsidR="00C1332A" w:rsidRPr="00C1332A" w14:paraId="5A72CD57" w14:textId="77777777" w:rsidTr="008C13D7">
        <w:trPr>
          <w:trHeight w:val="1020"/>
        </w:trPr>
        <w:tc>
          <w:tcPr>
            <w:tcW w:w="5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DE89C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17</w:t>
            </w:r>
          </w:p>
        </w:tc>
        <w:tc>
          <w:tcPr>
            <w:tcW w:w="22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595C2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Гамшгаас хамгаалах тухай </w:t>
            </w:r>
          </w:p>
        </w:tc>
        <w:tc>
          <w:tcPr>
            <w:tcW w:w="761" w:type="dxa"/>
            <w:tcBorders>
              <w:top w:val="nil"/>
              <w:left w:val="nil"/>
              <w:bottom w:val="single" w:sz="4" w:space="0" w:color="auto"/>
              <w:right w:val="single" w:sz="4" w:space="0" w:color="auto"/>
            </w:tcBorders>
            <w:shd w:val="clear" w:color="000000" w:fill="FFFFFF"/>
            <w:vAlign w:val="center"/>
          </w:tcPr>
          <w:p w14:paraId="6032415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97</w:t>
            </w:r>
          </w:p>
        </w:tc>
        <w:tc>
          <w:tcPr>
            <w:tcW w:w="6390" w:type="dxa"/>
            <w:tcBorders>
              <w:top w:val="nil"/>
              <w:left w:val="nil"/>
              <w:bottom w:val="single" w:sz="4" w:space="0" w:color="auto"/>
              <w:right w:val="single" w:sz="4" w:space="0" w:color="auto"/>
            </w:tcBorders>
            <w:shd w:val="clear" w:color="000000" w:fill="FFFFFF"/>
            <w:vAlign w:val="center"/>
            <w:hideMark/>
          </w:tcPr>
          <w:p w14:paraId="03010D9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22.4.Онцгой байдлын байгууллага нь улс, орон нутгийн хэмжээнд гамшгаас хамгаалах үйл ажиллагааг төлөвлөх, зохион байгуулах, хэрэгжүүлэхэд төрийн байгууллага, нутгийн өөрөө удирдах, нутгийн захиргааны байгууллага болон хуулийн этгээдийн үйл ажиллагаа, иргэдийн оролцоог уялдуулан зохицуулна.</w:t>
            </w:r>
          </w:p>
        </w:tc>
      </w:tr>
      <w:tr w:rsidR="00C1332A" w:rsidRPr="00C1332A" w14:paraId="2D89F108" w14:textId="77777777" w:rsidTr="008C13D7">
        <w:trPr>
          <w:trHeight w:val="765"/>
        </w:trPr>
        <w:tc>
          <w:tcPr>
            <w:tcW w:w="521" w:type="dxa"/>
            <w:vMerge/>
            <w:tcBorders>
              <w:top w:val="nil"/>
              <w:left w:val="single" w:sz="4" w:space="0" w:color="auto"/>
              <w:bottom w:val="single" w:sz="4" w:space="0" w:color="000000"/>
              <w:right w:val="single" w:sz="4" w:space="0" w:color="auto"/>
            </w:tcBorders>
            <w:vAlign w:val="center"/>
            <w:hideMark/>
          </w:tcPr>
          <w:p w14:paraId="013C760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07879DF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78C4D16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98</w:t>
            </w:r>
          </w:p>
        </w:tc>
        <w:tc>
          <w:tcPr>
            <w:tcW w:w="6390" w:type="dxa"/>
            <w:tcBorders>
              <w:top w:val="nil"/>
              <w:left w:val="nil"/>
              <w:bottom w:val="single" w:sz="4" w:space="0" w:color="auto"/>
              <w:right w:val="single" w:sz="4" w:space="0" w:color="auto"/>
            </w:tcBorders>
            <w:shd w:val="clear" w:color="000000" w:fill="FFFFFF"/>
            <w:vAlign w:val="center"/>
            <w:hideMark/>
          </w:tcPr>
          <w:p w14:paraId="31A1F6E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31.1.1.аймаг, нийслэл, сум, дүүргийн гамшгийн эрсдэлийг бууруулах хөтөлбөр болон гамшгаас хамгаалах төлөвлөгөөг хэрэгжүүлэхэд шаардагдах хөрөнгийг баталж, гүйцэтгэлд хяналт тавих;</w:t>
            </w:r>
          </w:p>
        </w:tc>
      </w:tr>
      <w:tr w:rsidR="00C1332A" w:rsidRPr="00C1332A" w14:paraId="3C34738D" w14:textId="77777777" w:rsidTr="008C13D7">
        <w:trPr>
          <w:trHeight w:val="652"/>
        </w:trPr>
        <w:tc>
          <w:tcPr>
            <w:tcW w:w="521" w:type="dxa"/>
            <w:vMerge/>
            <w:tcBorders>
              <w:top w:val="nil"/>
              <w:left w:val="single" w:sz="4" w:space="0" w:color="auto"/>
              <w:bottom w:val="single" w:sz="4" w:space="0" w:color="000000"/>
              <w:right w:val="single" w:sz="4" w:space="0" w:color="auto"/>
            </w:tcBorders>
            <w:vAlign w:val="center"/>
            <w:hideMark/>
          </w:tcPr>
          <w:p w14:paraId="1FF0961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6BBA2C6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6046023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99</w:t>
            </w:r>
          </w:p>
        </w:tc>
        <w:tc>
          <w:tcPr>
            <w:tcW w:w="6390" w:type="dxa"/>
            <w:tcBorders>
              <w:top w:val="nil"/>
              <w:left w:val="nil"/>
              <w:bottom w:val="single" w:sz="4" w:space="0" w:color="auto"/>
              <w:right w:val="single" w:sz="4" w:space="0" w:color="auto"/>
            </w:tcBorders>
            <w:shd w:val="clear" w:color="000000" w:fill="FFFFFF"/>
            <w:vAlign w:val="center"/>
            <w:hideMark/>
          </w:tcPr>
          <w:p w14:paraId="78CF1A64" w14:textId="77777777" w:rsidR="00C1332A" w:rsidRPr="00C1332A" w:rsidRDefault="00C1332A" w:rsidP="00C1332A">
            <w:pPr>
              <w:spacing w:after="24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31.1.2.гамшгаас хамгаалах тухай хууль тогтоомжийн хэрэгжилтийн талаархи Засаг даргын мэдээллийг сонсох, тайланг хэлэлцэх, чиглэл өгөх;</w:t>
            </w:r>
          </w:p>
        </w:tc>
      </w:tr>
      <w:tr w:rsidR="00C1332A" w:rsidRPr="00C1332A" w14:paraId="43875A61" w14:textId="77777777" w:rsidTr="008C13D7">
        <w:trPr>
          <w:trHeight w:val="510"/>
        </w:trPr>
        <w:tc>
          <w:tcPr>
            <w:tcW w:w="521" w:type="dxa"/>
            <w:vMerge/>
            <w:tcBorders>
              <w:top w:val="nil"/>
              <w:left w:val="single" w:sz="4" w:space="0" w:color="auto"/>
              <w:bottom w:val="single" w:sz="4" w:space="0" w:color="000000"/>
              <w:right w:val="single" w:sz="4" w:space="0" w:color="auto"/>
            </w:tcBorders>
            <w:vAlign w:val="center"/>
            <w:hideMark/>
          </w:tcPr>
          <w:p w14:paraId="4341C09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4C85341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2D2B75A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100</w:t>
            </w:r>
          </w:p>
        </w:tc>
        <w:tc>
          <w:tcPr>
            <w:tcW w:w="6390" w:type="dxa"/>
            <w:tcBorders>
              <w:top w:val="nil"/>
              <w:left w:val="nil"/>
              <w:bottom w:val="single" w:sz="4" w:space="0" w:color="auto"/>
              <w:right w:val="single" w:sz="4" w:space="0" w:color="auto"/>
            </w:tcBorders>
            <w:shd w:val="clear" w:color="000000" w:fill="FFFFFF"/>
            <w:vAlign w:val="center"/>
            <w:hideMark/>
          </w:tcPr>
          <w:p w14:paraId="774C41D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31.1.3.гамшгийн эрсдэлийг бууруулах арга хэмжээг санхүүжүүлэх сан байгуулах шийдвэр гаргах.</w:t>
            </w:r>
          </w:p>
        </w:tc>
      </w:tr>
      <w:tr w:rsidR="00C1332A" w:rsidRPr="00C1332A" w14:paraId="3C98745A" w14:textId="77777777" w:rsidTr="008C13D7">
        <w:trPr>
          <w:trHeight w:val="1785"/>
        </w:trPr>
        <w:tc>
          <w:tcPr>
            <w:tcW w:w="521" w:type="dxa"/>
            <w:tcBorders>
              <w:top w:val="nil"/>
              <w:left w:val="single" w:sz="4" w:space="0" w:color="auto"/>
              <w:bottom w:val="single" w:sz="4" w:space="0" w:color="auto"/>
              <w:right w:val="single" w:sz="4" w:space="0" w:color="auto"/>
            </w:tcBorders>
            <w:shd w:val="clear" w:color="000000" w:fill="FFFFFF"/>
            <w:vAlign w:val="center"/>
            <w:hideMark/>
          </w:tcPr>
          <w:p w14:paraId="3AA323C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18</w:t>
            </w:r>
          </w:p>
        </w:tc>
        <w:tc>
          <w:tcPr>
            <w:tcW w:w="2220" w:type="dxa"/>
            <w:tcBorders>
              <w:top w:val="nil"/>
              <w:left w:val="nil"/>
              <w:bottom w:val="single" w:sz="4" w:space="0" w:color="auto"/>
              <w:right w:val="single" w:sz="4" w:space="0" w:color="auto"/>
            </w:tcBorders>
            <w:shd w:val="clear" w:color="000000" w:fill="FFFFFF"/>
            <w:vAlign w:val="center"/>
            <w:hideMark/>
          </w:tcPr>
          <w:p w14:paraId="1F9FD89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Гол, мөрний урсац бүрэлдэх эх, усны сан бүхий газрын хамгаалалтын бүс, ойн сан бүхий газарт ашигт малтмал хайх,</w:t>
            </w:r>
            <w:r w:rsidRPr="00C1332A">
              <w:rPr>
                <w:rFonts w:ascii="Arial" w:eastAsia="Times New Roman" w:hAnsi="Arial" w:cs="Arial"/>
                <w:kern w:val="0"/>
                <w:sz w:val="22"/>
                <w:szCs w:val="22"/>
                <w:lang w:val="mn-MN"/>
                <w14:ligatures w14:val="none"/>
              </w:rPr>
              <w:br/>
              <w:t>ашиглахыг хориглох тухай</w:t>
            </w:r>
          </w:p>
        </w:tc>
        <w:tc>
          <w:tcPr>
            <w:tcW w:w="761" w:type="dxa"/>
            <w:tcBorders>
              <w:top w:val="nil"/>
              <w:left w:val="nil"/>
              <w:bottom w:val="single" w:sz="4" w:space="0" w:color="auto"/>
              <w:right w:val="single" w:sz="4" w:space="0" w:color="auto"/>
            </w:tcBorders>
            <w:shd w:val="clear" w:color="000000" w:fill="FFFFFF"/>
            <w:vAlign w:val="center"/>
          </w:tcPr>
          <w:p w14:paraId="5244F02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101</w:t>
            </w:r>
          </w:p>
        </w:tc>
        <w:tc>
          <w:tcPr>
            <w:tcW w:w="6390" w:type="dxa"/>
            <w:tcBorders>
              <w:top w:val="nil"/>
              <w:left w:val="nil"/>
              <w:bottom w:val="single" w:sz="4" w:space="0" w:color="auto"/>
              <w:right w:val="single" w:sz="4" w:space="0" w:color="auto"/>
            </w:tcBorders>
            <w:shd w:val="clear" w:color="000000" w:fill="FFFFFF"/>
            <w:vAlign w:val="center"/>
            <w:hideMark/>
          </w:tcPr>
          <w:p w14:paraId="39BDACB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5.2.Байгаль орчныг нөхөн сэргээх ажлыг орон нутгийн удирдлага болон нутгийн иргэдийн олон нийтийн хяналт дор 2 хүртэл жилийн хугацаанд хийж дуусгана.</w:t>
            </w:r>
            <w:r w:rsidRPr="00C1332A">
              <w:rPr>
                <w:rFonts w:ascii="Arial" w:eastAsia="Times New Roman" w:hAnsi="Arial" w:cs="Arial"/>
                <w:kern w:val="0"/>
                <w:sz w:val="22"/>
                <w:szCs w:val="22"/>
                <w:lang w:val="mn-MN"/>
                <w14:ligatures w14:val="none"/>
              </w:rPr>
              <w:br/>
              <w:t>5.3.Энэ хуулийн 5.2-т заасан олон нийтийн хяналтыг иргэдийн Төлөөлөгчдийн Хурлын шийдвэрээр байгаль орчныг хамгаалах зорилго, чиглэл бүхий төрийн бус байгууллагуудад гэрээний үндсэн дээр хариуцуулж болно.</w:t>
            </w:r>
          </w:p>
        </w:tc>
      </w:tr>
      <w:tr w:rsidR="00C1332A" w:rsidRPr="00C1332A" w14:paraId="1ED8061B" w14:textId="77777777" w:rsidTr="008C13D7">
        <w:trPr>
          <w:trHeight w:val="1275"/>
        </w:trPr>
        <w:tc>
          <w:tcPr>
            <w:tcW w:w="521" w:type="dxa"/>
            <w:vMerge w:val="restart"/>
            <w:tcBorders>
              <w:top w:val="nil"/>
              <w:left w:val="single" w:sz="4" w:space="0" w:color="auto"/>
              <w:right w:val="single" w:sz="4" w:space="0" w:color="auto"/>
            </w:tcBorders>
            <w:shd w:val="clear" w:color="000000" w:fill="FFFFFF"/>
            <w:vAlign w:val="center"/>
            <w:hideMark/>
          </w:tcPr>
          <w:p w14:paraId="3FB4622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19</w:t>
            </w:r>
          </w:p>
        </w:tc>
        <w:tc>
          <w:tcPr>
            <w:tcW w:w="2220" w:type="dxa"/>
            <w:vMerge w:val="restart"/>
            <w:tcBorders>
              <w:top w:val="nil"/>
              <w:left w:val="single" w:sz="4" w:space="0" w:color="auto"/>
              <w:right w:val="single" w:sz="4" w:space="0" w:color="auto"/>
            </w:tcBorders>
            <w:shd w:val="clear" w:color="000000" w:fill="FFFFFF"/>
            <w:vAlign w:val="center"/>
            <w:hideMark/>
          </w:tcPr>
          <w:p w14:paraId="0627757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Гэмт хэрэг, зөрчлөөс  урьдчилан сэргийлэх тухай </w:t>
            </w:r>
          </w:p>
          <w:p w14:paraId="32D278F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4F77D66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43680C9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09B9113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1BD75D6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3027F9A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08A0B04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1797EB1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3A21990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35F8A80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1F53633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5D114DA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7BDCED5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658ADFA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1BB1EB0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1392F0B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072A8A8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06105CC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3CC3A63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38CD669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3AE5DFC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1FC6101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0C62EF9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4A8E02B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450A18C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2F65EB1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73F8351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141A3AA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4D48FD9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0435A3C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18D826C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3753E62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28B11B7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2D769D8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3A856DC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2BD228B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386FD24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34E2248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629F9D1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2059691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2121A85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2343FDA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0266C6A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lastRenderedPageBreak/>
              <w:t>102</w:t>
            </w:r>
          </w:p>
        </w:tc>
        <w:tc>
          <w:tcPr>
            <w:tcW w:w="6390" w:type="dxa"/>
            <w:tcBorders>
              <w:top w:val="nil"/>
              <w:left w:val="nil"/>
              <w:bottom w:val="single" w:sz="4" w:space="0" w:color="auto"/>
              <w:right w:val="single" w:sz="4" w:space="0" w:color="auto"/>
            </w:tcBorders>
            <w:shd w:val="clear" w:color="000000" w:fill="FFFFFF"/>
            <w:vAlign w:val="center"/>
            <w:hideMark/>
          </w:tcPr>
          <w:p w14:paraId="3BE016D0" w14:textId="77777777" w:rsidR="00C1332A" w:rsidRPr="00C1332A" w:rsidRDefault="00C1332A" w:rsidP="00C1332A">
            <w:pPr>
              <w:shd w:val="clear" w:color="auto" w:fill="FFFFFF"/>
              <w:spacing w:after="0" w:line="240" w:lineRule="auto"/>
              <w:jc w:val="both"/>
              <w:textAlignment w:val="top"/>
              <w:rPr>
                <w:rFonts w:ascii="Arial" w:eastAsia="Times New Roman" w:hAnsi="Arial" w:cs="Arial"/>
                <w:color w:val="333333"/>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14.3.Зохицуулах зөвлөлийн бүрэлдэхүүн, ажиллах журмыг Засгийн газар, Салбар зөвлөлийн бүрэлдэхүүн, ажиллах журмыг тухайн шатны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Зохицуулах зөвлөлөөс баталсан нийтлэг журамд нийцүүлэн батална.</w:t>
            </w:r>
          </w:p>
        </w:tc>
      </w:tr>
      <w:tr w:rsidR="00C1332A" w:rsidRPr="00C1332A" w14:paraId="261C6E47" w14:textId="77777777" w:rsidTr="008C13D7">
        <w:trPr>
          <w:trHeight w:val="1275"/>
        </w:trPr>
        <w:tc>
          <w:tcPr>
            <w:tcW w:w="521" w:type="dxa"/>
            <w:vMerge/>
            <w:tcBorders>
              <w:left w:val="single" w:sz="4" w:space="0" w:color="auto"/>
              <w:right w:val="single" w:sz="4" w:space="0" w:color="auto"/>
            </w:tcBorders>
            <w:shd w:val="clear" w:color="000000" w:fill="FFFFFF"/>
            <w:vAlign w:val="center"/>
          </w:tcPr>
          <w:p w14:paraId="606EEA6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shd w:val="clear" w:color="000000" w:fill="FFFFFF"/>
            <w:vAlign w:val="center"/>
          </w:tcPr>
          <w:p w14:paraId="1A24A01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0A1F085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103</w:t>
            </w:r>
          </w:p>
        </w:tc>
        <w:tc>
          <w:tcPr>
            <w:tcW w:w="6390" w:type="dxa"/>
            <w:tcBorders>
              <w:top w:val="nil"/>
              <w:left w:val="nil"/>
              <w:bottom w:val="single" w:sz="4" w:space="0" w:color="auto"/>
              <w:right w:val="single" w:sz="4" w:space="0" w:color="auto"/>
            </w:tcBorders>
            <w:shd w:val="clear" w:color="000000" w:fill="FFFFFF"/>
            <w:vAlign w:val="center"/>
          </w:tcPr>
          <w:p w14:paraId="638FFE52" w14:textId="77777777" w:rsidR="00C1332A" w:rsidRPr="00C1332A" w:rsidRDefault="00C1332A" w:rsidP="00C1332A">
            <w:pPr>
              <w:shd w:val="clear" w:color="auto" w:fill="FFFFFF"/>
              <w:spacing w:after="0" w:line="240" w:lineRule="auto"/>
              <w:jc w:val="both"/>
              <w:textAlignment w:val="top"/>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28.1.Нутгийн захиргааны бүх шатны байгууллага гэмт хэрэг, зөрчлөөс урьдчилан сэргийлэх талаар дараах үүрэг хүлээнэ:</w:t>
            </w:r>
          </w:p>
        </w:tc>
      </w:tr>
      <w:tr w:rsidR="00C1332A" w:rsidRPr="00C1332A" w14:paraId="386E2F41" w14:textId="77777777" w:rsidTr="008C13D7">
        <w:trPr>
          <w:trHeight w:val="510"/>
        </w:trPr>
        <w:tc>
          <w:tcPr>
            <w:tcW w:w="521" w:type="dxa"/>
            <w:vMerge/>
            <w:tcBorders>
              <w:left w:val="single" w:sz="4" w:space="0" w:color="auto"/>
              <w:right w:val="single" w:sz="4" w:space="0" w:color="auto"/>
            </w:tcBorders>
            <w:vAlign w:val="center"/>
            <w:hideMark/>
          </w:tcPr>
          <w:p w14:paraId="2BBF4F2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654BFE8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2F6F805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104</w:t>
            </w:r>
          </w:p>
        </w:tc>
        <w:tc>
          <w:tcPr>
            <w:tcW w:w="6390" w:type="dxa"/>
            <w:tcBorders>
              <w:top w:val="nil"/>
              <w:left w:val="nil"/>
              <w:bottom w:val="single" w:sz="4" w:space="0" w:color="auto"/>
              <w:right w:val="single" w:sz="4" w:space="0" w:color="auto"/>
            </w:tcBorders>
            <w:shd w:val="clear" w:color="000000" w:fill="FFFFFF"/>
            <w:vAlign w:val="center"/>
          </w:tcPr>
          <w:p w14:paraId="639A7B04" w14:textId="77777777" w:rsidR="00C1332A" w:rsidRPr="00C1332A" w:rsidRDefault="00C1332A" w:rsidP="00C1332A">
            <w:pPr>
              <w:shd w:val="clear" w:color="auto" w:fill="FFFFFF"/>
              <w:spacing w:after="0" w:line="240" w:lineRule="auto"/>
              <w:jc w:val="both"/>
              <w:textAlignment w:val="top"/>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28.1.1.нутгийн захиргааны бүх шатны байгууллага өөрийн эрх хэмжээний хүрээнд хэрэгжүүлж байгаа гэмт хэрэг, зөрчлөөс урьдчилан сэргийлэх ажлыг дээд шатны байгууллагаас хэрэгжүүлж байгаа үйл ажиллагаатай уялдуулан зохион байгуулах;</w:t>
            </w:r>
          </w:p>
        </w:tc>
      </w:tr>
      <w:tr w:rsidR="00C1332A" w:rsidRPr="00C1332A" w14:paraId="2022D330" w14:textId="77777777" w:rsidTr="008C13D7">
        <w:trPr>
          <w:trHeight w:val="765"/>
        </w:trPr>
        <w:tc>
          <w:tcPr>
            <w:tcW w:w="521" w:type="dxa"/>
            <w:vMerge/>
            <w:tcBorders>
              <w:left w:val="single" w:sz="4" w:space="0" w:color="auto"/>
              <w:right w:val="single" w:sz="4" w:space="0" w:color="auto"/>
            </w:tcBorders>
            <w:vAlign w:val="center"/>
            <w:hideMark/>
          </w:tcPr>
          <w:p w14:paraId="7617B28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062967D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7D81B24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105</w:t>
            </w:r>
          </w:p>
        </w:tc>
        <w:tc>
          <w:tcPr>
            <w:tcW w:w="6390" w:type="dxa"/>
            <w:tcBorders>
              <w:top w:val="nil"/>
              <w:left w:val="nil"/>
              <w:bottom w:val="single" w:sz="4" w:space="0" w:color="auto"/>
              <w:right w:val="single" w:sz="4" w:space="0" w:color="auto"/>
            </w:tcBorders>
            <w:shd w:val="clear" w:color="000000" w:fill="FFFFFF"/>
            <w:vAlign w:val="center"/>
          </w:tcPr>
          <w:p w14:paraId="73A1C581" w14:textId="77777777" w:rsidR="00C1332A" w:rsidRPr="00C1332A" w:rsidRDefault="00C1332A" w:rsidP="00C1332A">
            <w:pPr>
              <w:shd w:val="clear" w:color="auto" w:fill="FFFFFF"/>
              <w:spacing w:after="0" w:line="240" w:lineRule="auto"/>
              <w:jc w:val="both"/>
              <w:textAlignment w:val="top"/>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28.1.2.харьяа нутаг дэвсгэртээ гэмт хэрэг, зөрчлөөс урьдчилан сэргийлэх ажлыг нэгдсэн хөтөлбөр, төлөвлөгөөтэйгөөр зохион байгуулах;</w:t>
            </w:r>
          </w:p>
        </w:tc>
      </w:tr>
      <w:tr w:rsidR="00C1332A" w:rsidRPr="00C1332A" w14:paraId="0DB13D79" w14:textId="77777777" w:rsidTr="008C13D7">
        <w:trPr>
          <w:trHeight w:val="765"/>
        </w:trPr>
        <w:tc>
          <w:tcPr>
            <w:tcW w:w="521" w:type="dxa"/>
            <w:vMerge/>
            <w:tcBorders>
              <w:left w:val="single" w:sz="4" w:space="0" w:color="auto"/>
              <w:right w:val="single" w:sz="4" w:space="0" w:color="auto"/>
            </w:tcBorders>
            <w:vAlign w:val="center"/>
            <w:hideMark/>
          </w:tcPr>
          <w:p w14:paraId="730C8C8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437760A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55C378E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106</w:t>
            </w:r>
          </w:p>
        </w:tc>
        <w:tc>
          <w:tcPr>
            <w:tcW w:w="6390" w:type="dxa"/>
            <w:tcBorders>
              <w:top w:val="nil"/>
              <w:left w:val="nil"/>
              <w:bottom w:val="single" w:sz="4" w:space="0" w:color="auto"/>
              <w:right w:val="single" w:sz="4" w:space="0" w:color="auto"/>
            </w:tcBorders>
            <w:shd w:val="clear" w:color="000000" w:fill="FFFFFF"/>
            <w:vAlign w:val="center"/>
          </w:tcPr>
          <w:p w14:paraId="47010889" w14:textId="77777777" w:rsidR="00C1332A" w:rsidRPr="00C1332A" w:rsidRDefault="00C1332A" w:rsidP="00C1332A">
            <w:pPr>
              <w:shd w:val="clear" w:color="auto" w:fill="FFFFFF"/>
              <w:spacing w:after="0" w:line="240" w:lineRule="auto"/>
              <w:jc w:val="both"/>
              <w:textAlignment w:val="top"/>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28.1.3.гэмт хэрэг, зөрчлөөс урьдчилан сэргийлэх ажлын зардлыг өөрийн төсвөөс тусгайлан төлөвлөж санхүүжүүлэх;</w:t>
            </w:r>
          </w:p>
        </w:tc>
      </w:tr>
      <w:tr w:rsidR="00C1332A" w:rsidRPr="00C1332A" w14:paraId="0FDD5396" w14:textId="77777777" w:rsidTr="008C13D7">
        <w:trPr>
          <w:trHeight w:val="765"/>
        </w:trPr>
        <w:tc>
          <w:tcPr>
            <w:tcW w:w="521" w:type="dxa"/>
            <w:vMerge/>
            <w:tcBorders>
              <w:left w:val="single" w:sz="4" w:space="0" w:color="auto"/>
              <w:right w:val="single" w:sz="4" w:space="0" w:color="auto"/>
            </w:tcBorders>
            <w:vAlign w:val="center"/>
            <w:hideMark/>
          </w:tcPr>
          <w:p w14:paraId="63900C4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2834821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016ECAC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107</w:t>
            </w:r>
          </w:p>
        </w:tc>
        <w:tc>
          <w:tcPr>
            <w:tcW w:w="6390" w:type="dxa"/>
            <w:tcBorders>
              <w:top w:val="nil"/>
              <w:left w:val="nil"/>
              <w:bottom w:val="single" w:sz="4" w:space="0" w:color="auto"/>
              <w:right w:val="single" w:sz="4" w:space="0" w:color="auto"/>
            </w:tcBorders>
            <w:shd w:val="clear" w:color="000000" w:fill="FFFFFF"/>
            <w:vAlign w:val="center"/>
          </w:tcPr>
          <w:p w14:paraId="1266E148" w14:textId="77777777" w:rsidR="00C1332A" w:rsidRPr="00C1332A" w:rsidRDefault="00C1332A" w:rsidP="00C1332A">
            <w:pPr>
              <w:shd w:val="clear" w:color="auto" w:fill="FFFFFF"/>
              <w:spacing w:after="0" w:line="240" w:lineRule="auto"/>
              <w:jc w:val="both"/>
              <w:textAlignment w:val="top"/>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28.1.4.шүүх, прокурор, хууль сахиулах байгууллагатай хамтран ажиллах, гэмт хэрэг, зөрчлөөс урьдчилан сэргийлэх ажлыг хэрэгжүүлж байгаа төрийн бус байгууллага, иргэдийн үйл ажиллагаа, санал, санаачилгыг дэмжин туслах;</w:t>
            </w:r>
          </w:p>
        </w:tc>
      </w:tr>
      <w:tr w:rsidR="00C1332A" w:rsidRPr="00C1332A" w14:paraId="6FAEEAC3" w14:textId="77777777" w:rsidTr="008C13D7">
        <w:trPr>
          <w:trHeight w:val="765"/>
        </w:trPr>
        <w:tc>
          <w:tcPr>
            <w:tcW w:w="521" w:type="dxa"/>
            <w:vMerge/>
            <w:tcBorders>
              <w:left w:val="single" w:sz="4" w:space="0" w:color="auto"/>
              <w:right w:val="single" w:sz="4" w:space="0" w:color="auto"/>
            </w:tcBorders>
            <w:vAlign w:val="center"/>
          </w:tcPr>
          <w:p w14:paraId="38DC6AF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7B0029C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5050C27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108</w:t>
            </w:r>
          </w:p>
        </w:tc>
        <w:tc>
          <w:tcPr>
            <w:tcW w:w="6390" w:type="dxa"/>
            <w:tcBorders>
              <w:top w:val="nil"/>
              <w:left w:val="nil"/>
              <w:bottom w:val="single" w:sz="4" w:space="0" w:color="auto"/>
              <w:right w:val="single" w:sz="4" w:space="0" w:color="auto"/>
            </w:tcBorders>
            <w:shd w:val="clear" w:color="000000" w:fill="FFFFFF"/>
            <w:vAlign w:val="center"/>
          </w:tcPr>
          <w:p w14:paraId="4541282C" w14:textId="77777777" w:rsidR="00C1332A" w:rsidRPr="00C1332A" w:rsidRDefault="00C1332A" w:rsidP="00C1332A">
            <w:pPr>
              <w:shd w:val="clear" w:color="auto" w:fill="FFFFFF"/>
              <w:spacing w:after="0" w:line="240" w:lineRule="auto"/>
              <w:jc w:val="both"/>
              <w:textAlignment w:val="top"/>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28.1.5.харьяа нутаг дэвсгэрийн иргэдэд гэмт хэрэг, зөрчлөөс урьдчилан сэргийлэх талаар зохион байгуулж байгаа ажлын талаар мэдээлэл өгөх;</w:t>
            </w:r>
          </w:p>
        </w:tc>
      </w:tr>
      <w:tr w:rsidR="00C1332A" w:rsidRPr="00C1332A" w14:paraId="4D3BF96D" w14:textId="77777777" w:rsidTr="008C13D7">
        <w:trPr>
          <w:trHeight w:val="765"/>
        </w:trPr>
        <w:tc>
          <w:tcPr>
            <w:tcW w:w="521" w:type="dxa"/>
            <w:vMerge/>
            <w:tcBorders>
              <w:left w:val="single" w:sz="4" w:space="0" w:color="auto"/>
              <w:right w:val="single" w:sz="4" w:space="0" w:color="auto"/>
            </w:tcBorders>
            <w:vAlign w:val="center"/>
          </w:tcPr>
          <w:p w14:paraId="24711F5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22CB569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6DC5DBD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109</w:t>
            </w:r>
          </w:p>
        </w:tc>
        <w:tc>
          <w:tcPr>
            <w:tcW w:w="6390" w:type="dxa"/>
            <w:tcBorders>
              <w:top w:val="nil"/>
              <w:left w:val="nil"/>
              <w:bottom w:val="single" w:sz="4" w:space="0" w:color="auto"/>
              <w:right w:val="single" w:sz="4" w:space="0" w:color="auto"/>
            </w:tcBorders>
            <w:shd w:val="clear" w:color="000000" w:fill="FFFFFF"/>
            <w:vAlign w:val="center"/>
          </w:tcPr>
          <w:p w14:paraId="5A8F79AE" w14:textId="77777777" w:rsidR="00C1332A" w:rsidRPr="00C1332A" w:rsidRDefault="00C1332A" w:rsidP="00C1332A">
            <w:pPr>
              <w:shd w:val="clear" w:color="auto" w:fill="FFFFFF"/>
              <w:spacing w:after="0" w:line="240" w:lineRule="auto"/>
              <w:jc w:val="both"/>
              <w:textAlignment w:val="top"/>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28.1.6.Салбар зөвлөлийн үйл ажиллагааг эрчимжүүлэх, боловсронгуй болгох;</w:t>
            </w:r>
          </w:p>
        </w:tc>
      </w:tr>
      <w:tr w:rsidR="00C1332A" w:rsidRPr="00C1332A" w14:paraId="064551DA" w14:textId="77777777" w:rsidTr="008C13D7">
        <w:trPr>
          <w:trHeight w:val="765"/>
        </w:trPr>
        <w:tc>
          <w:tcPr>
            <w:tcW w:w="521" w:type="dxa"/>
            <w:vMerge/>
            <w:tcBorders>
              <w:left w:val="single" w:sz="4" w:space="0" w:color="auto"/>
              <w:right w:val="single" w:sz="4" w:space="0" w:color="auto"/>
            </w:tcBorders>
            <w:vAlign w:val="center"/>
          </w:tcPr>
          <w:p w14:paraId="10DCB60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7E40AFF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12AB8D1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110</w:t>
            </w:r>
          </w:p>
        </w:tc>
        <w:tc>
          <w:tcPr>
            <w:tcW w:w="6390" w:type="dxa"/>
            <w:tcBorders>
              <w:top w:val="nil"/>
              <w:left w:val="nil"/>
              <w:bottom w:val="single" w:sz="4" w:space="0" w:color="auto"/>
              <w:right w:val="single" w:sz="4" w:space="0" w:color="auto"/>
            </w:tcBorders>
            <w:shd w:val="clear" w:color="000000" w:fill="FFFFFF"/>
            <w:vAlign w:val="center"/>
          </w:tcPr>
          <w:p w14:paraId="5A519170" w14:textId="77777777" w:rsidR="00C1332A" w:rsidRPr="00C1332A" w:rsidRDefault="00C1332A" w:rsidP="00C1332A">
            <w:pPr>
              <w:shd w:val="clear" w:color="auto" w:fill="FFFFFF"/>
              <w:spacing w:after="0" w:line="240" w:lineRule="auto"/>
              <w:jc w:val="both"/>
              <w:textAlignment w:val="top"/>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28.1.7.нутаг дэвсгэртээ бүртгэгдсэн гэмт хэрэг, зөрчлийн байдалд дүгнэлт хийж, түүний шалтгаан, нөхцөлийг арилгах талаар мэргэжлийн байгууллага, эрдэмтэн, судлаач, шинжээчтэй хамтран ажиллах;</w:t>
            </w:r>
          </w:p>
        </w:tc>
      </w:tr>
      <w:tr w:rsidR="00C1332A" w:rsidRPr="00C1332A" w14:paraId="2B11D316" w14:textId="77777777" w:rsidTr="008C13D7">
        <w:trPr>
          <w:trHeight w:val="765"/>
        </w:trPr>
        <w:tc>
          <w:tcPr>
            <w:tcW w:w="521" w:type="dxa"/>
            <w:vMerge/>
            <w:tcBorders>
              <w:left w:val="single" w:sz="4" w:space="0" w:color="auto"/>
              <w:right w:val="single" w:sz="4" w:space="0" w:color="auto"/>
            </w:tcBorders>
            <w:vAlign w:val="center"/>
          </w:tcPr>
          <w:p w14:paraId="2C61DBB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41367B7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622BF78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111</w:t>
            </w:r>
          </w:p>
        </w:tc>
        <w:tc>
          <w:tcPr>
            <w:tcW w:w="6390" w:type="dxa"/>
            <w:tcBorders>
              <w:top w:val="nil"/>
              <w:left w:val="nil"/>
              <w:bottom w:val="single" w:sz="4" w:space="0" w:color="auto"/>
              <w:right w:val="single" w:sz="4" w:space="0" w:color="auto"/>
            </w:tcBorders>
            <w:shd w:val="clear" w:color="000000" w:fill="FFFFFF"/>
            <w:vAlign w:val="center"/>
          </w:tcPr>
          <w:p w14:paraId="4BC3A15A" w14:textId="77777777" w:rsidR="00C1332A" w:rsidRPr="00C1332A" w:rsidRDefault="00C1332A" w:rsidP="00C1332A">
            <w:pPr>
              <w:shd w:val="clear" w:color="auto" w:fill="FFFFFF"/>
              <w:spacing w:after="0" w:line="240" w:lineRule="auto"/>
              <w:jc w:val="both"/>
              <w:textAlignment w:val="top"/>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28.1.8.ажилгүйдэл, ядуурлыг бууруулах, хүүхэд, залуучуудын чөлөөт цагийг зөв боловсон өнгөрүүлэх чиглэлээр идэвх санаачилгатай ажилласан хуулийн этгээд, иргэний үйл ажиллагааг дэмжих;</w:t>
            </w:r>
          </w:p>
        </w:tc>
      </w:tr>
      <w:tr w:rsidR="00C1332A" w:rsidRPr="00C1332A" w14:paraId="31EDD566" w14:textId="77777777" w:rsidTr="008C13D7">
        <w:trPr>
          <w:trHeight w:val="765"/>
        </w:trPr>
        <w:tc>
          <w:tcPr>
            <w:tcW w:w="521" w:type="dxa"/>
            <w:vMerge/>
            <w:tcBorders>
              <w:left w:val="single" w:sz="4" w:space="0" w:color="auto"/>
              <w:bottom w:val="single" w:sz="4" w:space="0" w:color="000000"/>
              <w:right w:val="single" w:sz="4" w:space="0" w:color="auto"/>
            </w:tcBorders>
            <w:vAlign w:val="center"/>
          </w:tcPr>
          <w:p w14:paraId="65DBC13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3A904D1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4CEA840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112</w:t>
            </w:r>
          </w:p>
        </w:tc>
        <w:tc>
          <w:tcPr>
            <w:tcW w:w="6390" w:type="dxa"/>
            <w:tcBorders>
              <w:top w:val="nil"/>
              <w:left w:val="nil"/>
              <w:bottom w:val="single" w:sz="4" w:space="0" w:color="auto"/>
              <w:right w:val="single" w:sz="4" w:space="0" w:color="auto"/>
            </w:tcBorders>
            <w:shd w:val="clear" w:color="000000" w:fill="FFFFFF"/>
            <w:vAlign w:val="center"/>
          </w:tcPr>
          <w:p w14:paraId="5BD91455" w14:textId="77777777" w:rsidR="00C1332A" w:rsidRPr="00C1332A" w:rsidRDefault="00C1332A" w:rsidP="00C1332A">
            <w:pPr>
              <w:shd w:val="clear" w:color="auto" w:fill="FFFFFF"/>
              <w:spacing w:after="0" w:line="240" w:lineRule="auto"/>
              <w:jc w:val="both"/>
              <w:textAlignment w:val="top"/>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28.1.9.нутаг дэвсгэр хариуцсан хууль сахиулах байгууллагын үйл ажиллагааны үр нөлөөнд үнэлэлт, дүгнэлт өгөх;</w:t>
            </w:r>
          </w:p>
        </w:tc>
      </w:tr>
      <w:tr w:rsidR="00C1332A" w:rsidRPr="00C1332A" w14:paraId="0FE202FF" w14:textId="77777777" w:rsidTr="008C13D7">
        <w:trPr>
          <w:trHeight w:val="765"/>
        </w:trPr>
        <w:tc>
          <w:tcPr>
            <w:tcW w:w="521" w:type="dxa"/>
            <w:vMerge w:val="restart"/>
            <w:tcBorders>
              <w:top w:val="nil"/>
              <w:left w:val="single" w:sz="4" w:space="0" w:color="auto"/>
              <w:right w:val="single" w:sz="4" w:space="0" w:color="auto"/>
            </w:tcBorders>
            <w:vAlign w:val="center"/>
          </w:tcPr>
          <w:p w14:paraId="0C207FB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20</w:t>
            </w:r>
          </w:p>
        </w:tc>
        <w:tc>
          <w:tcPr>
            <w:tcW w:w="2220" w:type="dxa"/>
            <w:vMerge/>
            <w:tcBorders>
              <w:left w:val="single" w:sz="4" w:space="0" w:color="auto"/>
              <w:right w:val="single" w:sz="4" w:space="0" w:color="auto"/>
            </w:tcBorders>
            <w:vAlign w:val="center"/>
          </w:tcPr>
          <w:p w14:paraId="55CFC11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1E3002C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113</w:t>
            </w:r>
          </w:p>
        </w:tc>
        <w:tc>
          <w:tcPr>
            <w:tcW w:w="6390" w:type="dxa"/>
            <w:tcBorders>
              <w:top w:val="nil"/>
              <w:left w:val="nil"/>
              <w:bottom w:val="single" w:sz="4" w:space="0" w:color="auto"/>
              <w:right w:val="single" w:sz="4" w:space="0" w:color="auto"/>
            </w:tcBorders>
            <w:shd w:val="clear" w:color="000000" w:fill="FFFFFF"/>
            <w:vAlign w:val="center"/>
          </w:tcPr>
          <w:p w14:paraId="32E82BB8" w14:textId="77777777" w:rsidR="00C1332A" w:rsidRPr="00C1332A" w:rsidRDefault="00C1332A" w:rsidP="00C1332A">
            <w:pPr>
              <w:shd w:val="clear" w:color="auto" w:fill="FFFFFF"/>
              <w:spacing w:after="0" w:line="240" w:lineRule="auto"/>
              <w:jc w:val="both"/>
              <w:textAlignment w:val="top"/>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28.1.10.хууль тогтоомжид заасан бүрэн эрх, чиг үүргээ хэрэгжүүлэх, шийдвэр гаргахдаа гэмт хэрэг, зөрчлөөс урьдчилан сэргийлэх бодлого баримтлах;</w:t>
            </w:r>
          </w:p>
        </w:tc>
      </w:tr>
      <w:tr w:rsidR="00C1332A" w:rsidRPr="00C1332A" w14:paraId="121762C3" w14:textId="77777777" w:rsidTr="008C13D7">
        <w:trPr>
          <w:trHeight w:val="765"/>
        </w:trPr>
        <w:tc>
          <w:tcPr>
            <w:tcW w:w="521" w:type="dxa"/>
            <w:vMerge/>
            <w:tcBorders>
              <w:left w:val="single" w:sz="4" w:space="0" w:color="auto"/>
              <w:right w:val="single" w:sz="4" w:space="0" w:color="auto"/>
            </w:tcBorders>
            <w:vAlign w:val="center"/>
          </w:tcPr>
          <w:p w14:paraId="6C99993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5B98F0F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1560D69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114</w:t>
            </w:r>
          </w:p>
        </w:tc>
        <w:tc>
          <w:tcPr>
            <w:tcW w:w="6390" w:type="dxa"/>
            <w:tcBorders>
              <w:top w:val="nil"/>
              <w:left w:val="nil"/>
              <w:bottom w:val="single" w:sz="4" w:space="0" w:color="auto"/>
              <w:right w:val="single" w:sz="4" w:space="0" w:color="auto"/>
            </w:tcBorders>
            <w:shd w:val="clear" w:color="000000" w:fill="FFFFFF"/>
            <w:vAlign w:val="center"/>
          </w:tcPr>
          <w:p w14:paraId="3F148AA3" w14:textId="77777777" w:rsidR="00C1332A" w:rsidRPr="00C1332A" w:rsidRDefault="00C1332A" w:rsidP="00C1332A">
            <w:pPr>
              <w:shd w:val="clear" w:color="auto" w:fill="FFFFFF"/>
              <w:spacing w:after="0" w:line="240" w:lineRule="auto"/>
              <w:jc w:val="both"/>
              <w:textAlignment w:val="top"/>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28.1.11.харьяа нутаг дэвсгэр дээр үйл ажиллагаа явуулж байгаа цахим тоглоомын газар, интернэт кафе болон барьцаалан зээлдүүлэх үйлчилгээ эрхлэгчид тавих шаардлага, ажиллах цагийн хуваарийг баталж, мөрдүүлэх;</w:t>
            </w:r>
          </w:p>
        </w:tc>
      </w:tr>
      <w:tr w:rsidR="00C1332A" w:rsidRPr="00C1332A" w14:paraId="02248AD4" w14:textId="77777777" w:rsidTr="008C13D7">
        <w:trPr>
          <w:trHeight w:val="765"/>
        </w:trPr>
        <w:tc>
          <w:tcPr>
            <w:tcW w:w="521" w:type="dxa"/>
            <w:vMerge/>
            <w:tcBorders>
              <w:left w:val="single" w:sz="4" w:space="0" w:color="auto"/>
              <w:right w:val="single" w:sz="4" w:space="0" w:color="auto"/>
            </w:tcBorders>
            <w:vAlign w:val="center"/>
          </w:tcPr>
          <w:p w14:paraId="26349AA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4B1CA00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2434E7D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115</w:t>
            </w:r>
          </w:p>
        </w:tc>
        <w:tc>
          <w:tcPr>
            <w:tcW w:w="6390" w:type="dxa"/>
            <w:tcBorders>
              <w:top w:val="nil"/>
              <w:left w:val="nil"/>
              <w:bottom w:val="single" w:sz="4" w:space="0" w:color="auto"/>
              <w:right w:val="single" w:sz="4" w:space="0" w:color="auto"/>
            </w:tcBorders>
            <w:shd w:val="clear" w:color="000000" w:fill="FFFFFF"/>
            <w:vAlign w:val="center"/>
          </w:tcPr>
          <w:p w14:paraId="1CAF0A22" w14:textId="77777777" w:rsidR="00C1332A" w:rsidRPr="00C1332A" w:rsidRDefault="00C1332A" w:rsidP="00C1332A">
            <w:pPr>
              <w:shd w:val="clear" w:color="auto" w:fill="FFFFFF"/>
              <w:spacing w:after="0" w:line="240" w:lineRule="auto"/>
              <w:jc w:val="both"/>
              <w:textAlignment w:val="top"/>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28.1.12.харьяа нутаг дэвсгэрийн хэмжээнд үйл ажиллагаа явуулж байгаа согтууруулах ундаа үйлдвэрлэх, худалдах, түүгээр үйлчлэх болон мансууруулах болон сэтгэцэд нөлөөлөх эм, тэдгээрийн угтвар бодисыг үйлдвэрлэх, импортлох, худалдах тусгай зөвшөөрөл бүхий хуулийн этгээдийн үйл ажиллагаанд эрх хэмжээнийхээ хүрээнд хяналт тавих</w:t>
            </w:r>
          </w:p>
        </w:tc>
      </w:tr>
      <w:tr w:rsidR="00C1332A" w:rsidRPr="00C1332A" w14:paraId="44DD737F" w14:textId="77777777" w:rsidTr="008C13D7">
        <w:trPr>
          <w:trHeight w:val="765"/>
        </w:trPr>
        <w:tc>
          <w:tcPr>
            <w:tcW w:w="521" w:type="dxa"/>
            <w:vMerge/>
            <w:tcBorders>
              <w:left w:val="single" w:sz="4" w:space="0" w:color="auto"/>
              <w:right w:val="single" w:sz="4" w:space="0" w:color="auto"/>
            </w:tcBorders>
            <w:vAlign w:val="center"/>
          </w:tcPr>
          <w:p w14:paraId="4EEE9DA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3322600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48CA563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116</w:t>
            </w:r>
          </w:p>
        </w:tc>
        <w:tc>
          <w:tcPr>
            <w:tcW w:w="6390" w:type="dxa"/>
            <w:tcBorders>
              <w:top w:val="nil"/>
              <w:left w:val="nil"/>
              <w:bottom w:val="single" w:sz="4" w:space="0" w:color="auto"/>
              <w:right w:val="single" w:sz="4" w:space="0" w:color="auto"/>
            </w:tcBorders>
            <w:shd w:val="clear" w:color="000000" w:fill="FFFFFF"/>
            <w:vAlign w:val="center"/>
          </w:tcPr>
          <w:p w14:paraId="155A50E1" w14:textId="77777777" w:rsidR="00C1332A" w:rsidRPr="00C1332A" w:rsidRDefault="00C1332A" w:rsidP="00C1332A">
            <w:pPr>
              <w:shd w:val="clear" w:color="auto" w:fill="FFFFFF"/>
              <w:spacing w:after="0" w:line="240" w:lineRule="auto"/>
              <w:jc w:val="both"/>
              <w:textAlignment w:val="top"/>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28.1.13.гэмт хэрэг үйлдэж, ял шийтгүүлж байсан хүнийг гэмт хэрэг, зөрчил үйлдэхээс урьдчилан сэргийлэх зорилгоор ажлын байр бий болгох, хөдөлмөрлөх дадал, туршлага олоход нь дэмжлэг үзүүлэх;</w:t>
            </w:r>
          </w:p>
        </w:tc>
      </w:tr>
      <w:tr w:rsidR="00C1332A" w:rsidRPr="00C1332A" w14:paraId="36AD5357" w14:textId="77777777" w:rsidTr="008C13D7">
        <w:trPr>
          <w:trHeight w:val="765"/>
        </w:trPr>
        <w:tc>
          <w:tcPr>
            <w:tcW w:w="521" w:type="dxa"/>
            <w:vMerge/>
            <w:tcBorders>
              <w:left w:val="single" w:sz="4" w:space="0" w:color="auto"/>
              <w:right w:val="single" w:sz="4" w:space="0" w:color="auto"/>
            </w:tcBorders>
            <w:vAlign w:val="center"/>
          </w:tcPr>
          <w:p w14:paraId="7EA4ABF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0E664B5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056456F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117</w:t>
            </w:r>
          </w:p>
        </w:tc>
        <w:tc>
          <w:tcPr>
            <w:tcW w:w="6390" w:type="dxa"/>
            <w:tcBorders>
              <w:top w:val="nil"/>
              <w:left w:val="nil"/>
              <w:bottom w:val="single" w:sz="4" w:space="0" w:color="auto"/>
              <w:right w:val="single" w:sz="4" w:space="0" w:color="auto"/>
            </w:tcBorders>
            <w:shd w:val="clear" w:color="000000" w:fill="FFFFFF"/>
            <w:vAlign w:val="center"/>
          </w:tcPr>
          <w:p w14:paraId="75682055" w14:textId="77777777" w:rsidR="00C1332A" w:rsidRPr="00C1332A" w:rsidRDefault="00C1332A" w:rsidP="00C1332A">
            <w:pPr>
              <w:shd w:val="clear" w:color="auto" w:fill="FFFFFF"/>
              <w:spacing w:after="0" w:line="240" w:lineRule="auto"/>
              <w:jc w:val="both"/>
              <w:textAlignment w:val="top"/>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28.1.14.нийтийн хэв журмыг сахиулах зорилгоор олон нийтийн байцаагч томилон ажиллуулах;</w:t>
            </w:r>
          </w:p>
        </w:tc>
      </w:tr>
      <w:tr w:rsidR="00C1332A" w:rsidRPr="00C1332A" w14:paraId="282F6AFB" w14:textId="77777777" w:rsidTr="008C13D7">
        <w:trPr>
          <w:trHeight w:val="765"/>
        </w:trPr>
        <w:tc>
          <w:tcPr>
            <w:tcW w:w="521" w:type="dxa"/>
            <w:vMerge/>
            <w:tcBorders>
              <w:left w:val="single" w:sz="4" w:space="0" w:color="auto"/>
              <w:right w:val="single" w:sz="4" w:space="0" w:color="auto"/>
            </w:tcBorders>
            <w:vAlign w:val="center"/>
          </w:tcPr>
          <w:p w14:paraId="3263113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1D973D7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4E1D248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118</w:t>
            </w:r>
          </w:p>
        </w:tc>
        <w:tc>
          <w:tcPr>
            <w:tcW w:w="6390" w:type="dxa"/>
            <w:tcBorders>
              <w:top w:val="nil"/>
              <w:left w:val="nil"/>
              <w:bottom w:val="single" w:sz="4" w:space="0" w:color="auto"/>
              <w:right w:val="single" w:sz="4" w:space="0" w:color="auto"/>
            </w:tcBorders>
            <w:shd w:val="clear" w:color="000000" w:fill="FFFFFF"/>
            <w:vAlign w:val="center"/>
          </w:tcPr>
          <w:p w14:paraId="4F0FB213" w14:textId="77777777" w:rsidR="00C1332A" w:rsidRPr="00C1332A" w:rsidRDefault="00C1332A" w:rsidP="00C1332A">
            <w:pPr>
              <w:shd w:val="clear" w:color="auto" w:fill="FFFFFF"/>
              <w:spacing w:after="0" w:line="240" w:lineRule="auto"/>
              <w:jc w:val="both"/>
              <w:textAlignment w:val="top"/>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28.1.15.хууль тогтоомжид заасан бусад.</w:t>
            </w:r>
          </w:p>
        </w:tc>
      </w:tr>
      <w:tr w:rsidR="00C1332A" w:rsidRPr="00C1332A" w14:paraId="5C5A0133" w14:textId="77777777" w:rsidTr="008C13D7">
        <w:trPr>
          <w:trHeight w:val="765"/>
        </w:trPr>
        <w:tc>
          <w:tcPr>
            <w:tcW w:w="521" w:type="dxa"/>
            <w:vMerge/>
            <w:tcBorders>
              <w:left w:val="single" w:sz="4" w:space="0" w:color="auto"/>
              <w:right w:val="single" w:sz="4" w:space="0" w:color="auto"/>
            </w:tcBorders>
            <w:vAlign w:val="center"/>
          </w:tcPr>
          <w:p w14:paraId="3E27DE2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1A813B4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6ACC01D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119</w:t>
            </w:r>
          </w:p>
        </w:tc>
        <w:tc>
          <w:tcPr>
            <w:tcW w:w="6390" w:type="dxa"/>
            <w:tcBorders>
              <w:top w:val="nil"/>
              <w:left w:val="nil"/>
              <w:bottom w:val="single" w:sz="4" w:space="0" w:color="auto"/>
              <w:right w:val="single" w:sz="4" w:space="0" w:color="auto"/>
            </w:tcBorders>
            <w:shd w:val="clear" w:color="000000" w:fill="FFFFFF"/>
            <w:vAlign w:val="center"/>
          </w:tcPr>
          <w:p w14:paraId="2F6F4FED" w14:textId="77777777" w:rsidR="00C1332A" w:rsidRPr="00C1332A" w:rsidRDefault="00C1332A" w:rsidP="00C1332A">
            <w:pPr>
              <w:shd w:val="clear" w:color="auto" w:fill="FFFFFF"/>
              <w:spacing w:after="0" w:line="240" w:lineRule="auto"/>
              <w:jc w:val="both"/>
              <w:textAlignment w:val="top"/>
              <w:rPr>
                <w:rFonts w:ascii="Arial" w:eastAsia="Times New Roman" w:hAnsi="Arial" w:cs="Arial"/>
                <w:color w:val="333333"/>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40.2.Сум,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хүн амын нягтрал, гэмт хэрэг, зөрчлийн гаралтын түвшинг харгалзан харьяа нутаг дэвсгэртээ ажиллах олон нийтийн байцаагчийн тоог тогтооно.</w:t>
            </w:r>
          </w:p>
        </w:tc>
      </w:tr>
      <w:tr w:rsidR="00C1332A" w:rsidRPr="00C1332A" w14:paraId="740C263F" w14:textId="77777777" w:rsidTr="008C13D7">
        <w:trPr>
          <w:trHeight w:val="765"/>
        </w:trPr>
        <w:tc>
          <w:tcPr>
            <w:tcW w:w="521" w:type="dxa"/>
            <w:vMerge/>
            <w:tcBorders>
              <w:left w:val="single" w:sz="4" w:space="0" w:color="auto"/>
              <w:bottom w:val="single" w:sz="4" w:space="0" w:color="000000"/>
              <w:right w:val="single" w:sz="4" w:space="0" w:color="auto"/>
            </w:tcBorders>
            <w:vAlign w:val="center"/>
          </w:tcPr>
          <w:p w14:paraId="03ECF40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bottom w:val="single" w:sz="4" w:space="0" w:color="000000"/>
              <w:right w:val="single" w:sz="4" w:space="0" w:color="auto"/>
            </w:tcBorders>
            <w:vAlign w:val="center"/>
          </w:tcPr>
          <w:p w14:paraId="345A2C4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026145B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120</w:t>
            </w:r>
          </w:p>
        </w:tc>
        <w:tc>
          <w:tcPr>
            <w:tcW w:w="6390" w:type="dxa"/>
            <w:tcBorders>
              <w:top w:val="nil"/>
              <w:left w:val="nil"/>
              <w:bottom w:val="single" w:sz="4" w:space="0" w:color="auto"/>
              <w:right w:val="single" w:sz="4" w:space="0" w:color="auto"/>
            </w:tcBorders>
            <w:shd w:val="clear" w:color="000000" w:fill="FFFFFF"/>
            <w:vAlign w:val="center"/>
          </w:tcPr>
          <w:p w14:paraId="68BC0725" w14:textId="77777777" w:rsidR="00C1332A" w:rsidRPr="00C1332A" w:rsidRDefault="00C1332A" w:rsidP="00C1332A">
            <w:pPr>
              <w:spacing w:after="0" w:line="240" w:lineRule="auto"/>
              <w:jc w:val="both"/>
              <w:rPr>
                <w:rFonts w:ascii="Arial" w:eastAsia="Times New Roman" w:hAnsi="Arial" w:cs="Arial"/>
                <w:color w:val="333333"/>
                <w:kern w:val="0"/>
                <w:sz w:val="22"/>
                <w:szCs w:val="22"/>
                <w:lang w:val="mn-MN" w:eastAsia="zh-CN" w:bidi="mn-Mong-CN"/>
                <w14:ligatures w14:val="none"/>
              </w:rPr>
            </w:pPr>
            <w:r w:rsidRPr="00C1332A">
              <w:rPr>
                <w:rFonts w:ascii="Arial" w:eastAsia="Times New Roman" w:hAnsi="Arial" w:cs="Arial"/>
                <w:color w:val="333333"/>
                <w:kern w:val="0"/>
                <w:sz w:val="22"/>
                <w:szCs w:val="22"/>
                <w:lang w:val="mn-MN" w:eastAsia="zh-CN" w:bidi="mn-Mong-CN"/>
                <w14:ligatures w14:val="none"/>
              </w:rPr>
              <w:t>46.8.Гэмт хэрэг, зөрчлөөс урьдчилан сэргийлэх ажилд зориулсан хөрөнгийн төлөвлөлт, хуваарилалт, зарцуулалтад Зохицуулах зөвлөл, төрийн аудитын байгууллага, санхүү, төсвийн асуудал хариуцсан төрийн захиргааны байгууллага, тухайн шатны иргэдийн Төлөөлөгчдийн </w:t>
            </w:r>
            <w:r w:rsidRPr="00C1332A">
              <w:rPr>
                <w:rFonts w:ascii="Arial" w:eastAsia="Times New Roman" w:hAnsi="Arial" w:cs="Arial"/>
                <w:color w:val="000000"/>
                <w:kern w:val="0"/>
                <w:sz w:val="22"/>
                <w:szCs w:val="22"/>
                <w:shd w:val="clear" w:color="auto" w:fill="20D136"/>
                <w:lang w:val="mn-MN" w:eastAsia="zh-CN" w:bidi="mn-Mong-CN"/>
                <w14:ligatures w14:val="none"/>
              </w:rPr>
              <w:t>Хурал</w:t>
            </w:r>
            <w:r w:rsidRPr="00C1332A">
              <w:rPr>
                <w:rFonts w:ascii="Arial" w:eastAsia="Times New Roman" w:hAnsi="Arial" w:cs="Arial"/>
                <w:color w:val="333333"/>
                <w:kern w:val="0"/>
                <w:sz w:val="22"/>
                <w:szCs w:val="22"/>
                <w:lang w:val="mn-MN" w:eastAsia="zh-CN" w:bidi="mn-Mong-CN"/>
                <w14:ligatures w14:val="none"/>
              </w:rPr>
              <w:t> болон төсвийн тухай хууль тогтоомжид заасан эрх бүхий этгээд хяналт тавина.</w:t>
            </w:r>
          </w:p>
          <w:p w14:paraId="106B00D8" w14:textId="77777777" w:rsidR="00C1332A" w:rsidRPr="00C1332A" w:rsidRDefault="00C1332A" w:rsidP="00C1332A">
            <w:pPr>
              <w:shd w:val="clear" w:color="auto" w:fill="FFFFFF"/>
              <w:spacing w:after="0" w:line="240" w:lineRule="auto"/>
              <w:jc w:val="both"/>
              <w:textAlignment w:val="top"/>
              <w:rPr>
                <w:rFonts w:ascii="Arial" w:eastAsia="Times New Roman" w:hAnsi="Arial" w:cs="Arial"/>
                <w:color w:val="333333"/>
                <w:kern w:val="0"/>
                <w:sz w:val="22"/>
                <w:szCs w:val="22"/>
                <w:lang w:val="mn-MN"/>
                <w14:ligatures w14:val="none"/>
              </w:rPr>
            </w:pPr>
          </w:p>
        </w:tc>
      </w:tr>
      <w:tr w:rsidR="00C1332A" w:rsidRPr="00C1332A" w14:paraId="75BF6DE4" w14:textId="77777777" w:rsidTr="008C13D7">
        <w:trPr>
          <w:trHeight w:val="510"/>
        </w:trPr>
        <w:tc>
          <w:tcPr>
            <w:tcW w:w="5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243F8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21</w:t>
            </w:r>
          </w:p>
        </w:tc>
        <w:tc>
          <w:tcPr>
            <w:tcW w:w="2220" w:type="dxa"/>
            <w:vMerge w:val="restart"/>
            <w:tcBorders>
              <w:top w:val="nil"/>
              <w:left w:val="single" w:sz="4" w:space="0" w:color="auto"/>
              <w:bottom w:val="nil"/>
              <w:right w:val="single" w:sz="4" w:space="0" w:color="auto"/>
            </w:tcBorders>
            <w:shd w:val="clear" w:color="000000" w:fill="FFFFFF"/>
            <w:vAlign w:val="center"/>
            <w:hideMark/>
          </w:tcPr>
          <w:p w14:paraId="36A6665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Гэр бүлийн хүчирхийлэлтэй тэмцэх тухай  </w:t>
            </w:r>
          </w:p>
        </w:tc>
        <w:tc>
          <w:tcPr>
            <w:tcW w:w="761" w:type="dxa"/>
            <w:tcBorders>
              <w:top w:val="nil"/>
              <w:left w:val="nil"/>
              <w:bottom w:val="single" w:sz="4" w:space="0" w:color="auto"/>
              <w:right w:val="single" w:sz="4" w:space="0" w:color="auto"/>
            </w:tcBorders>
            <w:shd w:val="clear" w:color="000000" w:fill="FFFFFF"/>
            <w:vAlign w:val="center"/>
          </w:tcPr>
          <w:p w14:paraId="28B06C2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121</w:t>
            </w:r>
          </w:p>
        </w:tc>
        <w:tc>
          <w:tcPr>
            <w:tcW w:w="6390" w:type="dxa"/>
            <w:tcBorders>
              <w:top w:val="nil"/>
              <w:left w:val="nil"/>
              <w:bottom w:val="single" w:sz="4" w:space="0" w:color="auto"/>
              <w:right w:val="single" w:sz="4" w:space="0" w:color="auto"/>
            </w:tcBorders>
            <w:shd w:val="clear" w:color="000000" w:fill="FFFFFF"/>
            <w:vAlign w:val="center"/>
            <w:hideMark/>
          </w:tcPr>
          <w:p w14:paraId="1331BA2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0"/>
                <w:szCs w:val="20"/>
                <w:shd w:val="clear" w:color="auto" w:fill="FFFFFF"/>
                <w:lang w:val="mn-MN"/>
                <w14:ligatures w14:val="none"/>
              </w:rPr>
              <w:t>18.1.Аймаг, сум, нийслэл, дүүргийн иргэдийн Төлөөлөгчдийн </w:t>
            </w:r>
            <w:r w:rsidRPr="00C1332A">
              <w:rPr>
                <w:rFonts w:ascii="Arial" w:eastAsia="Calibri" w:hAnsi="Arial" w:cs="Arial"/>
                <w:color w:val="000000"/>
                <w:kern w:val="0"/>
                <w:sz w:val="20"/>
                <w:szCs w:val="20"/>
                <w:shd w:val="clear" w:color="auto" w:fill="20D136"/>
                <w:lang w:val="mn-MN"/>
                <w14:ligatures w14:val="none"/>
              </w:rPr>
              <w:t>Хурал</w:t>
            </w:r>
            <w:r w:rsidRPr="00C1332A">
              <w:rPr>
                <w:rFonts w:ascii="Arial" w:eastAsia="Calibri" w:hAnsi="Arial" w:cs="Arial"/>
                <w:color w:val="333333"/>
                <w:kern w:val="0"/>
                <w:sz w:val="20"/>
                <w:szCs w:val="20"/>
                <w:shd w:val="clear" w:color="auto" w:fill="FFFFFF"/>
                <w:lang w:val="mn-MN"/>
                <w14:ligatures w14:val="none"/>
              </w:rPr>
              <w:t> гэр бүлийн хүчирхийлэлтэй тэмцэх талаар дараахь чиг үүргийг хэрэгжүүлнэ:</w:t>
            </w:r>
          </w:p>
        </w:tc>
      </w:tr>
      <w:tr w:rsidR="00C1332A" w:rsidRPr="00C1332A" w14:paraId="2B53CBC3" w14:textId="77777777" w:rsidTr="008C13D7">
        <w:trPr>
          <w:trHeight w:val="510"/>
        </w:trPr>
        <w:tc>
          <w:tcPr>
            <w:tcW w:w="521" w:type="dxa"/>
            <w:vMerge/>
            <w:tcBorders>
              <w:top w:val="nil"/>
              <w:left w:val="single" w:sz="4" w:space="0" w:color="auto"/>
              <w:bottom w:val="single" w:sz="4" w:space="0" w:color="000000"/>
              <w:right w:val="single" w:sz="4" w:space="0" w:color="auto"/>
            </w:tcBorders>
            <w:shd w:val="clear" w:color="000000" w:fill="FFFFFF"/>
            <w:vAlign w:val="center"/>
          </w:tcPr>
          <w:p w14:paraId="4BE7AA1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shd w:val="clear" w:color="000000" w:fill="FFFFFF"/>
            <w:vAlign w:val="center"/>
          </w:tcPr>
          <w:p w14:paraId="1175A56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695720D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122</w:t>
            </w:r>
          </w:p>
        </w:tc>
        <w:tc>
          <w:tcPr>
            <w:tcW w:w="6390" w:type="dxa"/>
            <w:tcBorders>
              <w:top w:val="nil"/>
              <w:left w:val="nil"/>
              <w:bottom w:val="single" w:sz="4" w:space="0" w:color="auto"/>
              <w:right w:val="single" w:sz="4" w:space="0" w:color="auto"/>
            </w:tcBorders>
            <w:shd w:val="clear" w:color="000000" w:fill="FFFFFF"/>
            <w:vAlign w:val="center"/>
          </w:tcPr>
          <w:p w14:paraId="4E94537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12.2.3.орон нутгийн төсвийн хөрөнгөөр түр хамгаалах байр, нэг цэгийн үйлчилгээний төв байгуулах асуудлыг иргэдийн Төлөөлөгчдийн Хурлаар хэлэлцүүлж, шийдвэрлүүлэх;</w:t>
            </w:r>
          </w:p>
        </w:tc>
      </w:tr>
      <w:tr w:rsidR="00C1332A" w:rsidRPr="00C1332A" w14:paraId="3650560A" w14:textId="77777777" w:rsidTr="008C13D7">
        <w:trPr>
          <w:trHeight w:val="510"/>
        </w:trPr>
        <w:tc>
          <w:tcPr>
            <w:tcW w:w="521" w:type="dxa"/>
            <w:vMerge/>
            <w:tcBorders>
              <w:top w:val="nil"/>
              <w:left w:val="single" w:sz="4" w:space="0" w:color="auto"/>
              <w:bottom w:val="single" w:sz="4" w:space="0" w:color="000000"/>
              <w:right w:val="single" w:sz="4" w:space="0" w:color="auto"/>
            </w:tcBorders>
            <w:vAlign w:val="center"/>
            <w:hideMark/>
          </w:tcPr>
          <w:p w14:paraId="48BCBA2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0B3E3A7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6D56C2D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123</w:t>
            </w:r>
          </w:p>
        </w:tc>
        <w:tc>
          <w:tcPr>
            <w:tcW w:w="6390" w:type="dxa"/>
            <w:tcBorders>
              <w:top w:val="nil"/>
              <w:left w:val="nil"/>
              <w:bottom w:val="single" w:sz="4" w:space="0" w:color="auto"/>
              <w:right w:val="single" w:sz="4" w:space="0" w:color="auto"/>
            </w:tcBorders>
            <w:shd w:val="clear" w:color="000000" w:fill="FFFFFF"/>
            <w:vAlign w:val="center"/>
            <w:hideMark/>
          </w:tcPr>
          <w:p w14:paraId="347CE45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18.1.1.харьяалах нутаг дэвсгэртээ гэр бүлийн хүчирхийллээс урьдчилан сэргийлэх, хохирогчийг хамгаалах талаар хөтөлбөр баталж, хэрэгжилтэд хяналт тавих;</w:t>
            </w:r>
          </w:p>
        </w:tc>
      </w:tr>
      <w:tr w:rsidR="00C1332A" w:rsidRPr="00C1332A" w14:paraId="66FDBF2B" w14:textId="77777777" w:rsidTr="008C13D7">
        <w:trPr>
          <w:trHeight w:val="765"/>
        </w:trPr>
        <w:tc>
          <w:tcPr>
            <w:tcW w:w="521" w:type="dxa"/>
            <w:vMerge/>
            <w:tcBorders>
              <w:top w:val="nil"/>
              <w:left w:val="single" w:sz="4" w:space="0" w:color="auto"/>
              <w:bottom w:val="single" w:sz="4" w:space="0" w:color="000000"/>
              <w:right w:val="single" w:sz="4" w:space="0" w:color="auto"/>
            </w:tcBorders>
            <w:vAlign w:val="center"/>
            <w:hideMark/>
          </w:tcPr>
          <w:p w14:paraId="43018A3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2D20058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4080993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124</w:t>
            </w:r>
          </w:p>
        </w:tc>
        <w:tc>
          <w:tcPr>
            <w:tcW w:w="6390" w:type="dxa"/>
            <w:tcBorders>
              <w:top w:val="nil"/>
              <w:left w:val="nil"/>
              <w:bottom w:val="single" w:sz="4" w:space="0" w:color="auto"/>
              <w:right w:val="single" w:sz="4" w:space="0" w:color="auto"/>
            </w:tcBorders>
            <w:shd w:val="clear" w:color="000000" w:fill="FFFFFF"/>
            <w:vAlign w:val="center"/>
            <w:hideMark/>
          </w:tcPr>
          <w:p w14:paraId="2083451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18.1.2.Засаг даргын өргөн мэдүүлснээр харьяалах нутаг дэвсгэртээ хэрэгжүүлэх гэр бүлийн хүчирхийлэлтэй тэмцэх үйл ажиллагааны зардлыг тухайн орон нутгийн төсөвт тусган батлах, гүйцэтгэлийн тайланг хэлэлцэх;</w:t>
            </w:r>
          </w:p>
        </w:tc>
      </w:tr>
      <w:tr w:rsidR="00C1332A" w:rsidRPr="00C1332A" w14:paraId="1ACFC29D" w14:textId="77777777" w:rsidTr="008C13D7">
        <w:trPr>
          <w:trHeight w:val="765"/>
        </w:trPr>
        <w:tc>
          <w:tcPr>
            <w:tcW w:w="521" w:type="dxa"/>
            <w:vMerge/>
            <w:tcBorders>
              <w:top w:val="nil"/>
              <w:left w:val="single" w:sz="4" w:space="0" w:color="auto"/>
              <w:bottom w:val="single" w:sz="4" w:space="0" w:color="000000"/>
              <w:right w:val="single" w:sz="4" w:space="0" w:color="auto"/>
            </w:tcBorders>
            <w:vAlign w:val="center"/>
            <w:hideMark/>
          </w:tcPr>
          <w:p w14:paraId="2F9BC99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069147B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0E7961F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125</w:t>
            </w:r>
          </w:p>
        </w:tc>
        <w:tc>
          <w:tcPr>
            <w:tcW w:w="6390" w:type="dxa"/>
            <w:tcBorders>
              <w:top w:val="nil"/>
              <w:left w:val="nil"/>
              <w:bottom w:val="single" w:sz="4" w:space="0" w:color="auto"/>
              <w:right w:val="single" w:sz="4" w:space="0" w:color="auto"/>
            </w:tcBorders>
            <w:shd w:val="clear" w:color="000000" w:fill="FFFFFF"/>
            <w:vAlign w:val="center"/>
            <w:hideMark/>
          </w:tcPr>
          <w:p w14:paraId="61AF3D4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18.1.3.хүн амын тоо, гэр бүлийн хүчирхийллийн гэмт хэрэг, зөрчлийн гаралтыг харгалзан орон нутгийн төсвийн хөрөнгөөр нэг цэгийн үйлчилгээний төв, түр хамгаалах байр байгуулах;</w:t>
            </w:r>
          </w:p>
        </w:tc>
      </w:tr>
      <w:tr w:rsidR="00C1332A" w:rsidRPr="00C1332A" w14:paraId="2F19B865" w14:textId="77777777" w:rsidTr="008C13D7">
        <w:trPr>
          <w:trHeight w:val="510"/>
        </w:trPr>
        <w:tc>
          <w:tcPr>
            <w:tcW w:w="521" w:type="dxa"/>
            <w:vMerge/>
            <w:tcBorders>
              <w:top w:val="nil"/>
              <w:left w:val="single" w:sz="4" w:space="0" w:color="auto"/>
              <w:bottom w:val="single" w:sz="4" w:space="0" w:color="000000"/>
              <w:right w:val="single" w:sz="4" w:space="0" w:color="auto"/>
            </w:tcBorders>
            <w:vAlign w:val="center"/>
            <w:hideMark/>
          </w:tcPr>
          <w:p w14:paraId="2F69BC6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066CA9B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11B66D4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126</w:t>
            </w:r>
          </w:p>
        </w:tc>
        <w:tc>
          <w:tcPr>
            <w:tcW w:w="6390" w:type="dxa"/>
            <w:tcBorders>
              <w:top w:val="nil"/>
              <w:left w:val="nil"/>
              <w:bottom w:val="single" w:sz="4" w:space="0" w:color="auto"/>
              <w:right w:val="single" w:sz="4" w:space="0" w:color="auto"/>
            </w:tcBorders>
            <w:shd w:val="clear" w:color="000000" w:fill="FFFFFF"/>
            <w:vAlign w:val="center"/>
            <w:hideMark/>
          </w:tcPr>
          <w:p w14:paraId="1E89FF7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18.1.4.гэр бүлийн хүчирхийлэлтэй тэмцэх талаархи Засаг даргын тайлан, мэдээллийг хэлэлцэж, чиглэл өгөх;</w:t>
            </w:r>
          </w:p>
        </w:tc>
      </w:tr>
      <w:tr w:rsidR="00C1332A" w:rsidRPr="00C1332A" w14:paraId="1BF11E90" w14:textId="77777777" w:rsidTr="008C13D7">
        <w:trPr>
          <w:trHeight w:val="255"/>
        </w:trPr>
        <w:tc>
          <w:tcPr>
            <w:tcW w:w="521" w:type="dxa"/>
            <w:vMerge/>
            <w:tcBorders>
              <w:top w:val="nil"/>
              <w:left w:val="single" w:sz="4" w:space="0" w:color="auto"/>
              <w:bottom w:val="single" w:sz="4" w:space="0" w:color="000000"/>
              <w:right w:val="single" w:sz="4" w:space="0" w:color="auto"/>
            </w:tcBorders>
            <w:vAlign w:val="center"/>
            <w:hideMark/>
          </w:tcPr>
          <w:p w14:paraId="08C3B77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5761E94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623E561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127</w:t>
            </w:r>
          </w:p>
        </w:tc>
        <w:tc>
          <w:tcPr>
            <w:tcW w:w="6390" w:type="dxa"/>
            <w:tcBorders>
              <w:top w:val="nil"/>
              <w:left w:val="nil"/>
              <w:bottom w:val="single" w:sz="4" w:space="0" w:color="auto"/>
              <w:right w:val="single" w:sz="4" w:space="0" w:color="auto"/>
            </w:tcBorders>
            <w:shd w:val="clear" w:color="000000" w:fill="FFFFFF"/>
            <w:vAlign w:val="center"/>
            <w:hideMark/>
          </w:tcPr>
          <w:p w14:paraId="0C79139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18.1.5.сум, хороонд хамтарсан баг байгуулах, үйл ажиллагаанд нь хяналт тавих;</w:t>
            </w:r>
          </w:p>
        </w:tc>
      </w:tr>
      <w:tr w:rsidR="00C1332A" w:rsidRPr="00C1332A" w14:paraId="32A3F2A0" w14:textId="77777777" w:rsidTr="008C13D7">
        <w:trPr>
          <w:trHeight w:val="255"/>
        </w:trPr>
        <w:tc>
          <w:tcPr>
            <w:tcW w:w="521" w:type="dxa"/>
            <w:vMerge/>
            <w:tcBorders>
              <w:top w:val="nil"/>
              <w:left w:val="single" w:sz="4" w:space="0" w:color="auto"/>
              <w:bottom w:val="single" w:sz="4" w:space="0" w:color="auto"/>
              <w:right w:val="single" w:sz="4" w:space="0" w:color="auto"/>
            </w:tcBorders>
            <w:vAlign w:val="center"/>
            <w:hideMark/>
          </w:tcPr>
          <w:p w14:paraId="0C2E2F3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auto"/>
              <w:right w:val="single" w:sz="4" w:space="0" w:color="auto"/>
            </w:tcBorders>
            <w:vAlign w:val="center"/>
            <w:hideMark/>
          </w:tcPr>
          <w:p w14:paraId="62D60D9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nil"/>
              <w:left w:val="nil"/>
              <w:bottom w:val="single" w:sz="4" w:space="0" w:color="auto"/>
              <w:right w:val="single" w:sz="4" w:space="0" w:color="auto"/>
            </w:tcBorders>
            <w:shd w:val="clear" w:color="000000" w:fill="FFFFFF"/>
            <w:vAlign w:val="center"/>
          </w:tcPr>
          <w:p w14:paraId="48D47E6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128</w:t>
            </w:r>
          </w:p>
        </w:tc>
        <w:tc>
          <w:tcPr>
            <w:tcW w:w="6390" w:type="dxa"/>
            <w:tcBorders>
              <w:top w:val="nil"/>
              <w:left w:val="nil"/>
              <w:bottom w:val="single" w:sz="4" w:space="0" w:color="auto"/>
              <w:right w:val="single" w:sz="4" w:space="0" w:color="auto"/>
            </w:tcBorders>
            <w:shd w:val="clear" w:color="000000" w:fill="FFFFFF"/>
            <w:vAlign w:val="center"/>
            <w:hideMark/>
          </w:tcPr>
          <w:p w14:paraId="1B01E46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18.1.6.хуульд заасан бусад.</w:t>
            </w:r>
          </w:p>
        </w:tc>
      </w:tr>
      <w:tr w:rsidR="00C1332A" w:rsidRPr="00C1332A" w14:paraId="7E58CD7D" w14:textId="77777777" w:rsidTr="008C13D7">
        <w:trPr>
          <w:trHeight w:val="1785"/>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FA83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22</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4605E3E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Гэрч, хохирогчийг хамгаалах тухай </w:t>
            </w:r>
          </w:p>
        </w:tc>
        <w:tc>
          <w:tcPr>
            <w:tcW w:w="761" w:type="dxa"/>
            <w:tcBorders>
              <w:top w:val="single" w:sz="4" w:space="0" w:color="auto"/>
              <w:left w:val="nil"/>
              <w:bottom w:val="single" w:sz="4" w:space="0" w:color="auto"/>
              <w:right w:val="single" w:sz="4" w:space="0" w:color="auto"/>
            </w:tcBorders>
            <w:shd w:val="clear" w:color="000000" w:fill="FFFFFF"/>
            <w:vAlign w:val="center"/>
            <w:hideMark/>
          </w:tcPr>
          <w:p w14:paraId="6B051A8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129</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3DD70E9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25.5.Нутгийн өөрөө удирдах болон захиргааны байгууллага нь гэрч, хохирогчийг хамгаалах арга хэмжээг хэрэгжүүлэх чиглэлээр энэ хуулийн 23.2-т заасан байгууллага болон эрх бүхий бусад байгууллагад туслалцаа, дэмжлэг үзүүлэх үүрэгтэй. 23.1.4.Авлигатай тэмцэх газар;</w:t>
            </w:r>
            <w:r w:rsidRPr="00C1332A">
              <w:rPr>
                <w:rFonts w:ascii="Arial" w:eastAsia="Times New Roman" w:hAnsi="Arial" w:cs="Arial"/>
                <w:kern w:val="0"/>
                <w:sz w:val="22"/>
                <w:szCs w:val="22"/>
                <w:lang w:val="mn-MN"/>
                <w14:ligatures w14:val="none"/>
              </w:rPr>
              <w:br/>
            </w:r>
            <w:r w:rsidRPr="00C1332A">
              <w:rPr>
                <w:rFonts w:ascii="Arial" w:eastAsia="Times New Roman" w:hAnsi="Arial" w:cs="Arial"/>
                <w:i/>
                <w:iCs/>
                <w:kern w:val="0"/>
                <w:sz w:val="22"/>
                <w:szCs w:val="22"/>
                <w:u w:val="single"/>
                <w:lang w:val="mn-MN"/>
                <w14:ligatures w14:val="none"/>
              </w:rPr>
              <w:t>23.1.5.Тагнуулын ерөнхий газар.</w:t>
            </w:r>
            <w:r w:rsidRPr="00C1332A">
              <w:rPr>
                <w:rFonts w:ascii="Arial" w:eastAsia="Times New Roman" w:hAnsi="Arial" w:cs="Arial"/>
                <w:i/>
                <w:iCs/>
                <w:kern w:val="0"/>
                <w:sz w:val="22"/>
                <w:szCs w:val="22"/>
                <w:u w:val="single"/>
                <w:lang w:val="mn-MN"/>
                <w14:ligatures w14:val="none"/>
              </w:rPr>
              <w:br/>
              <w:t>23.2.Энэ хуулийн 23.1-д заасан байгууллагууд нь гэрч, хохирогчийг хамгаалах чиг үүрэг бүхий хамгаалалтын тусгай нэгжтэй байна.</w:t>
            </w:r>
          </w:p>
        </w:tc>
      </w:tr>
      <w:tr w:rsidR="00C1332A" w:rsidRPr="00C1332A" w14:paraId="6D2D42A1" w14:textId="77777777" w:rsidTr="008C13D7">
        <w:trPr>
          <w:trHeight w:val="510"/>
        </w:trPr>
        <w:tc>
          <w:tcPr>
            <w:tcW w:w="521" w:type="dxa"/>
            <w:vMerge w:val="restart"/>
            <w:tcBorders>
              <w:top w:val="single" w:sz="4" w:space="0" w:color="auto"/>
              <w:left w:val="single" w:sz="4" w:space="0" w:color="auto"/>
              <w:right w:val="single" w:sz="4" w:space="0" w:color="auto"/>
            </w:tcBorders>
            <w:shd w:val="clear" w:color="000000" w:fill="FFFFFF"/>
            <w:vAlign w:val="center"/>
            <w:hideMark/>
          </w:tcPr>
          <w:p w14:paraId="2FD02B8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23</w:t>
            </w:r>
          </w:p>
        </w:tc>
        <w:tc>
          <w:tcPr>
            <w:tcW w:w="2220" w:type="dxa"/>
            <w:vMerge w:val="restart"/>
            <w:tcBorders>
              <w:top w:val="single" w:sz="4" w:space="0" w:color="auto"/>
              <w:left w:val="single" w:sz="4" w:space="0" w:color="auto"/>
              <w:right w:val="single" w:sz="4" w:space="0" w:color="auto"/>
            </w:tcBorders>
            <w:shd w:val="clear" w:color="000000" w:fill="FFFFFF"/>
            <w:vAlign w:val="center"/>
            <w:hideMark/>
          </w:tcPr>
          <w:p w14:paraId="60236C8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Дайчилгааны тухай </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4A06781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130</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753AD5E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17.1.Аймаг, сум, нийслэл,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дараахь үүрэг хүлээнэ:</w:t>
            </w:r>
          </w:p>
        </w:tc>
      </w:tr>
      <w:tr w:rsidR="00C1332A" w:rsidRPr="00C1332A" w14:paraId="02ED1DA8" w14:textId="77777777" w:rsidTr="008C13D7">
        <w:trPr>
          <w:trHeight w:val="510"/>
        </w:trPr>
        <w:tc>
          <w:tcPr>
            <w:tcW w:w="521" w:type="dxa"/>
            <w:vMerge/>
            <w:tcBorders>
              <w:left w:val="single" w:sz="4" w:space="0" w:color="auto"/>
              <w:right w:val="single" w:sz="4" w:space="0" w:color="auto"/>
            </w:tcBorders>
            <w:vAlign w:val="center"/>
            <w:hideMark/>
          </w:tcPr>
          <w:p w14:paraId="7C62056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57766EC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58495D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131</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7A75593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17.1.1.аймаг, сум, нийслэл, дүүргийн дайчилгааны даалгаврын хэрэгжилтэд хяналт тавих, энэ талаар Засаг даргын мэдээлэл сонсож, чиглэл өгөх;</w:t>
            </w:r>
          </w:p>
        </w:tc>
      </w:tr>
      <w:tr w:rsidR="00C1332A" w:rsidRPr="00C1332A" w14:paraId="2EAD8A7F" w14:textId="77777777" w:rsidTr="008C13D7">
        <w:trPr>
          <w:trHeight w:val="510"/>
        </w:trPr>
        <w:tc>
          <w:tcPr>
            <w:tcW w:w="521" w:type="dxa"/>
            <w:vMerge/>
            <w:tcBorders>
              <w:left w:val="single" w:sz="4" w:space="0" w:color="auto"/>
              <w:right w:val="single" w:sz="4" w:space="0" w:color="auto"/>
            </w:tcBorders>
            <w:vAlign w:val="center"/>
            <w:hideMark/>
          </w:tcPr>
          <w:p w14:paraId="5D9754D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119E159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8AF4B1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132</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77E1DB7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17.1.2.дайчилгааны даалгавраар хүлээсэн үүргийг хэрэгжүүлэхэд шаардагдах төсөв, хөрөнгийг хуваарилж, зарцуулалтад хяналт тавих.</w:t>
            </w:r>
          </w:p>
        </w:tc>
      </w:tr>
      <w:tr w:rsidR="00C1332A" w:rsidRPr="00C1332A" w14:paraId="0DA5EF7B" w14:textId="77777777" w:rsidTr="008C13D7">
        <w:trPr>
          <w:trHeight w:val="510"/>
        </w:trPr>
        <w:tc>
          <w:tcPr>
            <w:tcW w:w="521" w:type="dxa"/>
            <w:vMerge/>
            <w:tcBorders>
              <w:left w:val="single" w:sz="4" w:space="0" w:color="auto"/>
              <w:bottom w:val="single" w:sz="4" w:space="0" w:color="auto"/>
              <w:right w:val="single" w:sz="4" w:space="0" w:color="auto"/>
            </w:tcBorders>
            <w:vAlign w:val="center"/>
          </w:tcPr>
          <w:p w14:paraId="52A7065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bottom w:val="single" w:sz="4" w:space="0" w:color="auto"/>
              <w:right w:val="single" w:sz="4" w:space="0" w:color="auto"/>
            </w:tcBorders>
            <w:vAlign w:val="center"/>
          </w:tcPr>
          <w:p w14:paraId="6CAC5B5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2B397AA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133</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5723A60C"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17.2.Аймаг, сум, нийслэл,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хуульд заасан бусад үүргийг хүлээнэ.</w:t>
            </w:r>
          </w:p>
        </w:tc>
      </w:tr>
      <w:tr w:rsidR="00C1332A" w:rsidRPr="00C1332A" w14:paraId="7BD4051C" w14:textId="77777777" w:rsidTr="008C13D7">
        <w:trPr>
          <w:trHeight w:val="510"/>
        </w:trPr>
        <w:tc>
          <w:tcPr>
            <w:tcW w:w="521" w:type="dxa"/>
            <w:vMerge w:val="restart"/>
            <w:tcBorders>
              <w:top w:val="single" w:sz="4" w:space="0" w:color="auto"/>
              <w:left w:val="single" w:sz="4" w:space="0" w:color="auto"/>
              <w:right w:val="single" w:sz="4" w:space="0" w:color="auto"/>
            </w:tcBorders>
            <w:shd w:val="clear" w:color="000000" w:fill="FFFFFF"/>
            <w:vAlign w:val="center"/>
            <w:hideMark/>
          </w:tcPr>
          <w:p w14:paraId="31E1025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24</w:t>
            </w:r>
          </w:p>
        </w:tc>
        <w:tc>
          <w:tcPr>
            <w:tcW w:w="2220" w:type="dxa"/>
            <w:vMerge w:val="restart"/>
            <w:tcBorders>
              <w:top w:val="single" w:sz="4" w:space="0" w:color="auto"/>
              <w:left w:val="nil"/>
              <w:right w:val="single" w:sz="4" w:space="0" w:color="auto"/>
            </w:tcBorders>
            <w:shd w:val="clear" w:color="000000" w:fill="FFFFFF"/>
            <w:vAlign w:val="center"/>
            <w:hideMark/>
          </w:tcPr>
          <w:p w14:paraId="2023E0C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Дархлаажуулалтын тухай </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1B741BD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134</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505C311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 5.3. Аймаг, нийслэлийн иргэдийн Төлөөлөгчдийн Хурал нь нутаг дэвсгэртээ дархлаажуулалтыг зохион байгуулах талаар дараахь үүрэг хүлээнэ:</w:t>
            </w:r>
          </w:p>
        </w:tc>
      </w:tr>
      <w:tr w:rsidR="00C1332A" w:rsidRPr="00C1332A" w14:paraId="50C45584" w14:textId="77777777" w:rsidTr="008C13D7">
        <w:trPr>
          <w:trHeight w:val="510"/>
        </w:trPr>
        <w:tc>
          <w:tcPr>
            <w:tcW w:w="521" w:type="dxa"/>
            <w:vMerge/>
            <w:tcBorders>
              <w:left w:val="single" w:sz="4" w:space="0" w:color="auto"/>
              <w:bottom w:val="single" w:sz="4" w:space="0" w:color="auto"/>
              <w:right w:val="single" w:sz="4" w:space="0" w:color="auto"/>
            </w:tcBorders>
            <w:shd w:val="clear" w:color="000000" w:fill="FFFFFF"/>
            <w:vAlign w:val="center"/>
          </w:tcPr>
          <w:p w14:paraId="0FD5078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nil"/>
              <w:bottom w:val="single" w:sz="4" w:space="0" w:color="auto"/>
              <w:right w:val="single" w:sz="4" w:space="0" w:color="auto"/>
            </w:tcBorders>
            <w:shd w:val="clear" w:color="000000" w:fill="FFFFFF"/>
            <w:vAlign w:val="center"/>
          </w:tcPr>
          <w:p w14:paraId="7A8D649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D5892F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135</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6A0B5B8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5.3.2. нутаг дэвсгэрийнхээ хүн амыг дархлаажуулах тусгай хөтөлбөр батлах.</w:t>
            </w:r>
          </w:p>
        </w:tc>
      </w:tr>
      <w:tr w:rsidR="00C1332A" w:rsidRPr="00C1332A" w14:paraId="4B5E349A" w14:textId="77777777" w:rsidTr="008C13D7">
        <w:trPr>
          <w:trHeight w:val="1020"/>
        </w:trPr>
        <w:tc>
          <w:tcPr>
            <w:tcW w:w="5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11774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25</w:t>
            </w:r>
          </w:p>
        </w:tc>
        <w:tc>
          <w:tcPr>
            <w:tcW w:w="22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18CB5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Донорын тухай </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163D6A1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136</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4D1C225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5.1.Цусны аюулгүй байдлыг хангах цогц үйл ажиллагааны удирдлагын тогтолцоо нь эрүүл мэндийн асуудал эрхэлсэн төрийн захиргааны төв байгууллага, эрүүл мэндийн тусламж, үйлчилгээ үзүүлэх байгууллага, Монголын улаан загалмай нийгэмлэг, нутгийн өөрөө удирдах байгууллагын удирдлага болон Засаг даргаас бүрдэнэ.</w:t>
            </w:r>
          </w:p>
        </w:tc>
      </w:tr>
      <w:tr w:rsidR="00C1332A" w:rsidRPr="00C1332A" w14:paraId="1D5A227A" w14:textId="77777777" w:rsidTr="008C13D7">
        <w:trPr>
          <w:trHeight w:val="1020"/>
        </w:trPr>
        <w:tc>
          <w:tcPr>
            <w:tcW w:w="521" w:type="dxa"/>
            <w:vMerge/>
            <w:tcBorders>
              <w:top w:val="single" w:sz="4" w:space="0" w:color="auto"/>
              <w:left w:val="single" w:sz="4" w:space="0" w:color="auto"/>
              <w:bottom w:val="single" w:sz="4" w:space="0" w:color="auto"/>
              <w:right w:val="single" w:sz="4" w:space="0" w:color="auto"/>
            </w:tcBorders>
            <w:vAlign w:val="center"/>
            <w:hideMark/>
          </w:tcPr>
          <w:p w14:paraId="7814DF5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53C9264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66CE86F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137</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1C1CF11A" w14:textId="77777777" w:rsidR="00C1332A" w:rsidRPr="00C1332A" w:rsidRDefault="00C1332A" w:rsidP="00C1332A">
            <w:pPr>
              <w:spacing w:after="24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8.1.1.цусны донорын үйлсийг сурталчлах, эгнээг өргөжүүлэх, донор хадгалалтыг сайжруулах үйл ажиллагааг дэмжиж ажиллах;</w:t>
            </w:r>
          </w:p>
        </w:tc>
      </w:tr>
      <w:tr w:rsidR="00C1332A" w:rsidRPr="00C1332A" w14:paraId="6DB25ACA" w14:textId="77777777" w:rsidTr="008C13D7">
        <w:trPr>
          <w:trHeight w:val="765"/>
        </w:trPr>
        <w:tc>
          <w:tcPr>
            <w:tcW w:w="521" w:type="dxa"/>
            <w:vMerge/>
            <w:tcBorders>
              <w:top w:val="single" w:sz="4" w:space="0" w:color="auto"/>
              <w:left w:val="single" w:sz="4" w:space="0" w:color="auto"/>
              <w:bottom w:val="single" w:sz="4" w:space="0" w:color="auto"/>
              <w:right w:val="single" w:sz="4" w:space="0" w:color="auto"/>
            </w:tcBorders>
            <w:vAlign w:val="center"/>
            <w:hideMark/>
          </w:tcPr>
          <w:p w14:paraId="25E9665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0608883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05DEFE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138</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7EC8856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8.1.2.гамшгийн үед харьяа нутаг дэвсгэрийн хэмжээнд эрүүл мэндийн байгууллагад цус, цусан бүтээгдэхүүний нөөц бүрдүүлэх, нөхөн сэлбэхэд шаардагдах нэмэлт санхүүжилтийг шийдвэрлэж, удирдлага зохион байгуулалтаар хангах.</w:t>
            </w:r>
          </w:p>
        </w:tc>
      </w:tr>
      <w:tr w:rsidR="00C1332A" w:rsidRPr="00C1332A" w14:paraId="17149872" w14:textId="77777777" w:rsidTr="008C13D7">
        <w:trPr>
          <w:trHeight w:val="510"/>
        </w:trPr>
        <w:tc>
          <w:tcPr>
            <w:tcW w:w="521" w:type="dxa"/>
            <w:vMerge w:val="restart"/>
            <w:tcBorders>
              <w:top w:val="single" w:sz="4" w:space="0" w:color="auto"/>
              <w:left w:val="single" w:sz="4" w:space="0" w:color="auto"/>
              <w:right w:val="single" w:sz="4" w:space="0" w:color="auto"/>
            </w:tcBorders>
            <w:shd w:val="clear" w:color="000000" w:fill="FFFFFF"/>
            <w:vAlign w:val="center"/>
            <w:hideMark/>
          </w:tcPr>
          <w:p w14:paraId="6E51F52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26</w:t>
            </w:r>
          </w:p>
        </w:tc>
        <w:tc>
          <w:tcPr>
            <w:tcW w:w="2220" w:type="dxa"/>
            <w:vMerge w:val="restart"/>
            <w:tcBorders>
              <w:top w:val="single" w:sz="4" w:space="0" w:color="auto"/>
              <w:left w:val="single" w:sz="4" w:space="0" w:color="auto"/>
              <w:right w:val="single" w:sz="4" w:space="0" w:color="auto"/>
            </w:tcBorders>
            <w:shd w:val="clear" w:color="000000" w:fill="FFFFFF"/>
            <w:vAlign w:val="center"/>
            <w:hideMark/>
          </w:tcPr>
          <w:p w14:paraId="59380B6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Жендэрийн эрх тэгш байдлыг хангах тухай </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5619531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139</w:t>
            </w:r>
          </w:p>
        </w:tc>
        <w:tc>
          <w:tcPr>
            <w:tcW w:w="6390" w:type="dxa"/>
            <w:tcBorders>
              <w:top w:val="single" w:sz="4" w:space="0" w:color="auto"/>
              <w:left w:val="nil"/>
              <w:bottom w:val="single" w:sz="4" w:space="0" w:color="auto"/>
              <w:right w:val="single" w:sz="4" w:space="0" w:color="auto"/>
            </w:tcBorders>
            <w:shd w:val="clear" w:color="000000" w:fill="FFFFFF"/>
          </w:tcPr>
          <w:p w14:paraId="249584CE"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shd w:val="clear" w:color="auto" w:fill="FFFFFF"/>
                <w:lang w:val="mn-MN"/>
                <w14:ligatures w14:val="none"/>
              </w:rPr>
              <w:t>20.1.Жендэрийн эрх тэгш байдлыг хангах талаар нутгийн өөрөө удирдах байгууллага дараахь бүрэн эрхийг хэрэгжүүлнэ:</w:t>
            </w:r>
          </w:p>
        </w:tc>
      </w:tr>
      <w:tr w:rsidR="00C1332A" w:rsidRPr="00C1332A" w14:paraId="590A4C6D" w14:textId="77777777" w:rsidTr="008C13D7">
        <w:trPr>
          <w:trHeight w:val="510"/>
        </w:trPr>
        <w:tc>
          <w:tcPr>
            <w:tcW w:w="521" w:type="dxa"/>
            <w:vMerge/>
            <w:tcBorders>
              <w:left w:val="single" w:sz="4" w:space="0" w:color="auto"/>
              <w:right w:val="single" w:sz="4" w:space="0" w:color="auto"/>
            </w:tcBorders>
            <w:shd w:val="clear" w:color="000000" w:fill="FFFFFF"/>
            <w:vAlign w:val="center"/>
          </w:tcPr>
          <w:p w14:paraId="0C291D7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single" w:sz="4" w:space="0" w:color="auto"/>
              <w:left w:val="single" w:sz="4" w:space="0" w:color="auto"/>
              <w:right w:val="single" w:sz="4" w:space="0" w:color="auto"/>
            </w:tcBorders>
            <w:shd w:val="clear" w:color="000000" w:fill="FFFFFF"/>
            <w:vAlign w:val="center"/>
          </w:tcPr>
          <w:p w14:paraId="205B2B3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64962C3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140</w:t>
            </w:r>
          </w:p>
        </w:tc>
        <w:tc>
          <w:tcPr>
            <w:tcW w:w="6390" w:type="dxa"/>
            <w:tcBorders>
              <w:top w:val="single" w:sz="4" w:space="0" w:color="auto"/>
              <w:left w:val="nil"/>
              <w:bottom w:val="single" w:sz="4" w:space="0" w:color="auto"/>
              <w:right w:val="single" w:sz="4" w:space="0" w:color="auto"/>
            </w:tcBorders>
            <w:shd w:val="clear" w:color="000000" w:fill="FFFFFF"/>
          </w:tcPr>
          <w:p w14:paraId="702BBD4E"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20.1.1.жендэрийн эрх тэгш байдлыг хангах тухай хууль тогтоомж, төрийн бодлогыг тухайн орон нутгийн эдийн засаг, нийгмийн хөгжлийн бодлогод тусгах, хэрэгжилтэд хяналт тавих;</w:t>
            </w:r>
          </w:p>
        </w:tc>
      </w:tr>
      <w:tr w:rsidR="00C1332A" w:rsidRPr="00C1332A" w14:paraId="2A23546B" w14:textId="77777777" w:rsidTr="008C13D7">
        <w:trPr>
          <w:trHeight w:val="510"/>
        </w:trPr>
        <w:tc>
          <w:tcPr>
            <w:tcW w:w="521" w:type="dxa"/>
            <w:vMerge/>
            <w:tcBorders>
              <w:left w:val="single" w:sz="4" w:space="0" w:color="auto"/>
              <w:right w:val="single" w:sz="4" w:space="0" w:color="auto"/>
            </w:tcBorders>
            <w:vAlign w:val="center"/>
            <w:hideMark/>
          </w:tcPr>
          <w:p w14:paraId="7B22CB6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00E3595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2CE7F7F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141</w:t>
            </w:r>
          </w:p>
        </w:tc>
        <w:tc>
          <w:tcPr>
            <w:tcW w:w="6390" w:type="dxa"/>
            <w:tcBorders>
              <w:top w:val="single" w:sz="4" w:space="0" w:color="auto"/>
              <w:left w:val="nil"/>
              <w:bottom w:val="single" w:sz="4" w:space="0" w:color="auto"/>
              <w:right w:val="single" w:sz="4" w:space="0" w:color="auto"/>
            </w:tcBorders>
            <w:shd w:val="clear" w:color="000000" w:fill="FFFFFF"/>
          </w:tcPr>
          <w:p w14:paraId="5A207487"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20.1.2.харъяа нутаг дэвсгэрийнхээ хэмжээнд жендэрийн эрх тэгш байдлыг хангах арга хэмжээний зардлыг орон нутгийн төсвөөс санхүүжүүлэх;</w:t>
            </w:r>
          </w:p>
        </w:tc>
      </w:tr>
      <w:tr w:rsidR="00C1332A" w:rsidRPr="00C1332A" w14:paraId="3B770E09" w14:textId="77777777" w:rsidTr="008C13D7">
        <w:trPr>
          <w:trHeight w:val="510"/>
        </w:trPr>
        <w:tc>
          <w:tcPr>
            <w:tcW w:w="521" w:type="dxa"/>
            <w:vMerge/>
            <w:tcBorders>
              <w:left w:val="single" w:sz="4" w:space="0" w:color="auto"/>
              <w:right w:val="single" w:sz="4" w:space="0" w:color="auto"/>
            </w:tcBorders>
            <w:vAlign w:val="center"/>
          </w:tcPr>
          <w:p w14:paraId="286A684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152F831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5AC43F7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142</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35C4016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20.1.4.жендэрийн эрх тэгш байдлыг хангах төрийн бодлогын хэрэгжилтийн тайланг аймаг, нийслэлийн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дараа оны 02 дугаар сарын 20-ны дотор Жендэрийн үндэсний хороонд хүргүүлэх.</w:t>
            </w:r>
          </w:p>
        </w:tc>
      </w:tr>
      <w:tr w:rsidR="00C1332A" w:rsidRPr="00C1332A" w14:paraId="00685188" w14:textId="77777777" w:rsidTr="008C13D7">
        <w:trPr>
          <w:trHeight w:val="510"/>
        </w:trPr>
        <w:tc>
          <w:tcPr>
            <w:tcW w:w="521" w:type="dxa"/>
            <w:vMerge/>
            <w:tcBorders>
              <w:left w:val="single" w:sz="4" w:space="0" w:color="auto"/>
              <w:bottom w:val="single" w:sz="4" w:space="0" w:color="auto"/>
              <w:right w:val="single" w:sz="4" w:space="0" w:color="auto"/>
            </w:tcBorders>
            <w:vAlign w:val="center"/>
          </w:tcPr>
          <w:p w14:paraId="6162308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bottom w:val="single" w:sz="4" w:space="0" w:color="auto"/>
              <w:right w:val="single" w:sz="4" w:space="0" w:color="auto"/>
            </w:tcBorders>
            <w:vAlign w:val="center"/>
          </w:tcPr>
          <w:p w14:paraId="0EECB34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29A5F3B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143</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5E83C6A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20.2.Аймаг, сум, нийслэл,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хүний эрх, жендэрийн эрх тэгш байдлыг хангах хууль тогтоомжийн хэрэгжилтийн явц, үр дүнгийн талаар тухайн шатны Засаг даргын тайланг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даанаараа хэлэлцэж, дүнг нийтэд мэдээлнэ.</w:t>
            </w:r>
          </w:p>
        </w:tc>
      </w:tr>
      <w:tr w:rsidR="00C1332A" w:rsidRPr="00C1332A" w14:paraId="0EEA166C" w14:textId="77777777" w:rsidTr="008C13D7">
        <w:trPr>
          <w:trHeight w:val="510"/>
        </w:trPr>
        <w:tc>
          <w:tcPr>
            <w:tcW w:w="5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0C7A9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27</w:t>
            </w:r>
          </w:p>
        </w:tc>
        <w:tc>
          <w:tcPr>
            <w:tcW w:w="22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C8B95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Жижиг дунд үйлдвэр үйлчилгээг дэмжих тухай </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097A505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144</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3467D88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18.1.Аймаг, сум, нийслэл,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жижиг, дунд үйлдвэр, үйлчилгээний талаар дараах бүрэн эрхийг хэрэгжүүлнэ:</w:t>
            </w:r>
          </w:p>
        </w:tc>
      </w:tr>
      <w:tr w:rsidR="00C1332A" w:rsidRPr="00C1332A" w14:paraId="70072725" w14:textId="77777777" w:rsidTr="008C13D7">
        <w:trPr>
          <w:trHeight w:val="510"/>
        </w:trPr>
        <w:tc>
          <w:tcPr>
            <w:tcW w:w="521" w:type="dxa"/>
            <w:vMerge/>
            <w:tcBorders>
              <w:top w:val="single" w:sz="4" w:space="0" w:color="auto"/>
              <w:left w:val="single" w:sz="4" w:space="0" w:color="auto"/>
              <w:bottom w:val="single" w:sz="4" w:space="0" w:color="auto"/>
              <w:right w:val="single" w:sz="4" w:space="0" w:color="auto"/>
            </w:tcBorders>
            <w:vAlign w:val="center"/>
            <w:hideMark/>
          </w:tcPr>
          <w:p w14:paraId="456AF83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33C20F2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36CD3B7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145</w:t>
            </w:r>
          </w:p>
        </w:tc>
        <w:tc>
          <w:tcPr>
            <w:tcW w:w="6390" w:type="dxa"/>
            <w:tcBorders>
              <w:top w:val="single" w:sz="4" w:space="0" w:color="auto"/>
              <w:left w:val="nil"/>
              <w:bottom w:val="single" w:sz="4" w:space="0" w:color="auto"/>
              <w:right w:val="single" w:sz="4" w:space="0" w:color="auto"/>
            </w:tcBorders>
            <w:shd w:val="clear" w:color="000000" w:fill="FFFFFF"/>
          </w:tcPr>
          <w:p w14:paraId="7A6E2ED2"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18.1.1.тухайн шатны жил бүрийн төсөвт жижиг, дунд үйлдвэр, үйлчилгээг хөгжүүлэх зориулалтаар хөрөнгө тусгаж батлах;</w:t>
            </w:r>
          </w:p>
        </w:tc>
      </w:tr>
      <w:tr w:rsidR="00C1332A" w:rsidRPr="00C1332A" w14:paraId="44921265" w14:textId="77777777" w:rsidTr="008C13D7">
        <w:trPr>
          <w:trHeight w:val="510"/>
        </w:trPr>
        <w:tc>
          <w:tcPr>
            <w:tcW w:w="521" w:type="dxa"/>
            <w:vMerge/>
            <w:tcBorders>
              <w:top w:val="single" w:sz="4" w:space="0" w:color="auto"/>
              <w:left w:val="single" w:sz="4" w:space="0" w:color="auto"/>
              <w:bottom w:val="single" w:sz="4" w:space="0" w:color="auto"/>
              <w:right w:val="single" w:sz="4" w:space="0" w:color="auto"/>
            </w:tcBorders>
            <w:vAlign w:val="center"/>
            <w:hideMark/>
          </w:tcPr>
          <w:p w14:paraId="5D75B63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07DB6A7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079029F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146</w:t>
            </w:r>
          </w:p>
        </w:tc>
        <w:tc>
          <w:tcPr>
            <w:tcW w:w="6390" w:type="dxa"/>
            <w:tcBorders>
              <w:top w:val="single" w:sz="4" w:space="0" w:color="auto"/>
              <w:left w:val="nil"/>
              <w:bottom w:val="single" w:sz="4" w:space="0" w:color="auto"/>
              <w:right w:val="single" w:sz="4" w:space="0" w:color="auto"/>
            </w:tcBorders>
            <w:shd w:val="clear" w:color="000000" w:fill="FFFFFF"/>
          </w:tcPr>
          <w:p w14:paraId="40A63D7F"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18.1.2.тухайн нутаг дэвсгэрт жижиг, дунд үйлдвэр, үйлчилгээг дэмжих орон нутгийн дэд хөтөлбөрийг энэ хуулийн 10.1, 10.2, 15.1.2-т заасан бодлогын баримт бичигт нийцүүлэн батлах, хэрэгжилтэд хяналт тавих.</w:t>
            </w:r>
          </w:p>
        </w:tc>
      </w:tr>
      <w:tr w:rsidR="00C1332A" w:rsidRPr="00C1332A" w14:paraId="08179631" w14:textId="77777777" w:rsidTr="008C13D7">
        <w:trPr>
          <w:trHeight w:val="510"/>
        </w:trPr>
        <w:tc>
          <w:tcPr>
            <w:tcW w:w="521" w:type="dxa"/>
            <w:tcBorders>
              <w:top w:val="nil"/>
              <w:left w:val="single" w:sz="4" w:space="0" w:color="auto"/>
              <w:bottom w:val="single" w:sz="4" w:space="0" w:color="auto"/>
              <w:right w:val="single" w:sz="4" w:space="0" w:color="auto"/>
            </w:tcBorders>
            <w:shd w:val="clear" w:color="000000" w:fill="FFFFFF"/>
            <w:vAlign w:val="center"/>
            <w:hideMark/>
          </w:tcPr>
          <w:p w14:paraId="32D87DB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28</w:t>
            </w:r>
          </w:p>
        </w:tc>
        <w:tc>
          <w:tcPr>
            <w:tcW w:w="2220" w:type="dxa"/>
            <w:tcBorders>
              <w:top w:val="nil"/>
              <w:left w:val="nil"/>
              <w:bottom w:val="single" w:sz="4" w:space="0" w:color="auto"/>
              <w:right w:val="single" w:sz="4" w:space="0" w:color="auto"/>
            </w:tcBorders>
            <w:shd w:val="clear" w:color="000000" w:fill="FFFFFF"/>
            <w:vAlign w:val="center"/>
            <w:hideMark/>
          </w:tcPr>
          <w:p w14:paraId="365AB05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Залуучуудын хөгжлийг дэмжих тухай</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502BC68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147</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3A6D245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21.1.3.залуучуудын хөгжлийг дэмжих үйл ажиллагаанд шаардагдах төсвийг тухайн шатны Иргэдийн төлөөлөгчдийн хурлаар батлуулж, хэрэгжилтийг зохион байгуулах</w:t>
            </w:r>
            <w:r w:rsidRPr="00C1332A">
              <w:rPr>
                <w:rFonts w:ascii="Arial" w:eastAsia="Calibri" w:hAnsi="Arial" w:cs="Arial"/>
                <w:color w:val="333333"/>
                <w:kern w:val="0"/>
                <w:sz w:val="20"/>
                <w:szCs w:val="20"/>
                <w:shd w:val="clear" w:color="auto" w:fill="FFFFFF"/>
                <w:lang w:val="mn-MN"/>
                <w14:ligatures w14:val="none"/>
              </w:rPr>
              <w:t>;</w:t>
            </w:r>
          </w:p>
        </w:tc>
      </w:tr>
      <w:tr w:rsidR="00C1332A" w:rsidRPr="00C1332A" w14:paraId="004084FD" w14:textId="77777777" w:rsidTr="008C13D7">
        <w:trPr>
          <w:trHeight w:val="510"/>
        </w:trPr>
        <w:tc>
          <w:tcPr>
            <w:tcW w:w="521" w:type="dxa"/>
            <w:vMerge w:val="restart"/>
            <w:tcBorders>
              <w:top w:val="nil"/>
              <w:left w:val="single" w:sz="4" w:space="0" w:color="auto"/>
              <w:right w:val="single" w:sz="4" w:space="0" w:color="auto"/>
            </w:tcBorders>
            <w:shd w:val="clear" w:color="000000" w:fill="FFFFFF"/>
            <w:vAlign w:val="center"/>
            <w:hideMark/>
          </w:tcPr>
          <w:p w14:paraId="0BE989F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29</w:t>
            </w:r>
          </w:p>
        </w:tc>
        <w:tc>
          <w:tcPr>
            <w:tcW w:w="2220" w:type="dxa"/>
            <w:vMerge w:val="restart"/>
            <w:tcBorders>
              <w:top w:val="nil"/>
              <w:left w:val="single" w:sz="4" w:space="0" w:color="auto"/>
              <w:bottom w:val="nil"/>
              <w:right w:val="single" w:sz="4" w:space="0" w:color="auto"/>
            </w:tcBorders>
            <w:shd w:val="clear" w:color="000000" w:fill="FFFFFF"/>
            <w:vAlign w:val="center"/>
            <w:hideMark/>
          </w:tcPr>
          <w:p w14:paraId="195E194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Замын хөдөлгөөний аюулгүй байдлын тухай</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49FD79A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148</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1C3033D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9.1.Замын хөдөлгөөний аюулгүй байдлыг хангахад аймаг, сум, нийслэл,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дараах эрхтэй байна:</w:t>
            </w:r>
          </w:p>
        </w:tc>
      </w:tr>
      <w:tr w:rsidR="00C1332A" w:rsidRPr="00C1332A" w14:paraId="4A7F1FA1" w14:textId="77777777" w:rsidTr="008C13D7">
        <w:trPr>
          <w:trHeight w:val="765"/>
        </w:trPr>
        <w:tc>
          <w:tcPr>
            <w:tcW w:w="521" w:type="dxa"/>
            <w:vMerge/>
            <w:tcBorders>
              <w:left w:val="single" w:sz="4" w:space="0" w:color="auto"/>
              <w:right w:val="single" w:sz="4" w:space="0" w:color="auto"/>
            </w:tcBorders>
            <w:vAlign w:val="center"/>
            <w:hideMark/>
          </w:tcPr>
          <w:p w14:paraId="463A89E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4EC8E19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0B827BE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149</w:t>
            </w:r>
          </w:p>
        </w:tc>
        <w:tc>
          <w:tcPr>
            <w:tcW w:w="6390" w:type="dxa"/>
            <w:tcBorders>
              <w:top w:val="single" w:sz="4" w:space="0" w:color="auto"/>
              <w:left w:val="nil"/>
              <w:bottom w:val="single" w:sz="4" w:space="0" w:color="auto"/>
              <w:right w:val="single" w:sz="4" w:space="0" w:color="auto"/>
            </w:tcBorders>
            <w:shd w:val="clear" w:color="000000" w:fill="FFFFFF"/>
          </w:tcPr>
          <w:p w14:paraId="27D8FD6E"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9.1.1.харьяа орон нутгийн замын хөдөлгөөний аюулгүй байдлыг хангах асуудлыг холбогдох хууль тогтоомжийн хүрээнд шийдвэрлэх;</w:t>
            </w:r>
          </w:p>
        </w:tc>
      </w:tr>
      <w:tr w:rsidR="00C1332A" w:rsidRPr="00C1332A" w14:paraId="5D70EBB5" w14:textId="77777777" w:rsidTr="008C13D7">
        <w:trPr>
          <w:trHeight w:val="510"/>
        </w:trPr>
        <w:tc>
          <w:tcPr>
            <w:tcW w:w="521" w:type="dxa"/>
            <w:vMerge/>
            <w:tcBorders>
              <w:left w:val="single" w:sz="4" w:space="0" w:color="auto"/>
              <w:right w:val="single" w:sz="4" w:space="0" w:color="auto"/>
            </w:tcBorders>
            <w:vAlign w:val="center"/>
            <w:hideMark/>
          </w:tcPr>
          <w:p w14:paraId="09ED45F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6EA1225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36AE494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150</w:t>
            </w:r>
          </w:p>
        </w:tc>
        <w:tc>
          <w:tcPr>
            <w:tcW w:w="6390" w:type="dxa"/>
            <w:tcBorders>
              <w:top w:val="single" w:sz="4" w:space="0" w:color="auto"/>
              <w:left w:val="nil"/>
              <w:bottom w:val="single" w:sz="4" w:space="0" w:color="auto"/>
              <w:right w:val="single" w:sz="4" w:space="0" w:color="auto"/>
            </w:tcBorders>
            <w:shd w:val="clear" w:color="000000" w:fill="FFFFFF"/>
          </w:tcPr>
          <w:p w14:paraId="573D158F" w14:textId="77777777" w:rsidR="00C1332A" w:rsidRPr="00C1332A" w:rsidRDefault="00C1332A" w:rsidP="00C1332A">
            <w:pPr>
              <w:shd w:val="clear" w:color="auto" w:fill="FFFFFF"/>
              <w:spacing w:before="300" w:beforeAutospacing="1" w:after="30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 xml:space="preserve">9.1.2.Цагдаагийн албаны тухай хуулийн 63.1-д заасан олон нийтийн цагдаагийн ажилтныг замын хөдөлгөөний аюулгүй </w:t>
            </w:r>
            <w:r w:rsidRPr="00C1332A">
              <w:rPr>
                <w:rFonts w:ascii="Arial" w:eastAsia="Times New Roman" w:hAnsi="Arial" w:cs="Arial"/>
                <w:color w:val="333333"/>
                <w:kern w:val="0"/>
                <w:sz w:val="22"/>
                <w:szCs w:val="22"/>
                <w:lang w:val="mn-MN"/>
                <w14:ligatures w14:val="none"/>
              </w:rPr>
              <w:lastRenderedPageBreak/>
              <w:t>байдлыг хангах чиглэлээр харьяа нутаг дэвсгэртээ ажиллуулах, холбогдох зардлыг шийдвэрлэх.</w:t>
            </w:r>
          </w:p>
        </w:tc>
      </w:tr>
      <w:tr w:rsidR="00C1332A" w:rsidRPr="00C1332A" w14:paraId="54BAE13C" w14:textId="77777777" w:rsidTr="008C13D7">
        <w:trPr>
          <w:trHeight w:val="510"/>
        </w:trPr>
        <w:tc>
          <w:tcPr>
            <w:tcW w:w="521" w:type="dxa"/>
            <w:vMerge/>
            <w:tcBorders>
              <w:left w:val="single" w:sz="4" w:space="0" w:color="auto"/>
              <w:right w:val="single" w:sz="4" w:space="0" w:color="auto"/>
            </w:tcBorders>
            <w:vAlign w:val="center"/>
            <w:hideMark/>
          </w:tcPr>
          <w:p w14:paraId="500F7A0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7CC8973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365DCF7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151</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47EC711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9.2.Замын хөдөлгөөний аюулгүй байдлыг хангахад аймаг, сум, нийслэл,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дараах үүргийг хэрэгжүүлнэ:</w:t>
            </w:r>
          </w:p>
        </w:tc>
      </w:tr>
      <w:tr w:rsidR="00C1332A" w:rsidRPr="00C1332A" w14:paraId="6EC1D314" w14:textId="77777777" w:rsidTr="008C13D7">
        <w:trPr>
          <w:trHeight w:val="510"/>
        </w:trPr>
        <w:tc>
          <w:tcPr>
            <w:tcW w:w="521" w:type="dxa"/>
            <w:vMerge/>
            <w:tcBorders>
              <w:left w:val="single" w:sz="4" w:space="0" w:color="auto"/>
              <w:right w:val="single" w:sz="4" w:space="0" w:color="auto"/>
            </w:tcBorders>
            <w:vAlign w:val="center"/>
            <w:hideMark/>
          </w:tcPr>
          <w:p w14:paraId="205F93E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0DB9442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77974F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152</w:t>
            </w:r>
          </w:p>
        </w:tc>
        <w:tc>
          <w:tcPr>
            <w:tcW w:w="6390" w:type="dxa"/>
            <w:tcBorders>
              <w:top w:val="single" w:sz="4" w:space="0" w:color="auto"/>
              <w:left w:val="nil"/>
              <w:bottom w:val="single" w:sz="4" w:space="0" w:color="auto"/>
              <w:right w:val="single" w:sz="4" w:space="0" w:color="auto"/>
            </w:tcBorders>
            <w:shd w:val="clear" w:color="000000" w:fill="FFFFFF"/>
          </w:tcPr>
          <w:p w14:paraId="298858C2"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.2.1.замын хөдөлгөөний аюулгүй байдлыг хангахад чиглэсэн арга хэмжээг орон нутгийн төсвөөс санхүүжүүлэх;</w:t>
            </w:r>
          </w:p>
        </w:tc>
      </w:tr>
      <w:tr w:rsidR="00C1332A" w:rsidRPr="00C1332A" w14:paraId="7EB5B395" w14:textId="77777777" w:rsidTr="008C13D7">
        <w:trPr>
          <w:trHeight w:val="510"/>
        </w:trPr>
        <w:tc>
          <w:tcPr>
            <w:tcW w:w="521" w:type="dxa"/>
            <w:vMerge/>
            <w:tcBorders>
              <w:left w:val="single" w:sz="4" w:space="0" w:color="auto"/>
              <w:right w:val="single" w:sz="4" w:space="0" w:color="auto"/>
            </w:tcBorders>
            <w:vAlign w:val="center"/>
          </w:tcPr>
          <w:p w14:paraId="1CCBA6D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tcPr>
          <w:p w14:paraId="4BCC7A9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E88EA8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153</w:t>
            </w:r>
          </w:p>
        </w:tc>
        <w:tc>
          <w:tcPr>
            <w:tcW w:w="6390" w:type="dxa"/>
            <w:tcBorders>
              <w:top w:val="single" w:sz="4" w:space="0" w:color="auto"/>
              <w:left w:val="nil"/>
              <w:bottom w:val="single" w:sz="4" w:space="0" w:color="auto"/>
              <w:right w:val="single" w:sz="4" w:space="0" w:color="auto"/>
            </w:tcBorders>
            <w:shd w:val="clear" w:color="000000" w:fill="FFFFFF"/>
          </w:tcPr>
          <w:p w14:paraId="659ACCF5" w14:textId="77777777" w:rsidR="00C1332A" w:rsidRPr="00C1332A" w:rsidRDefault="00C1332A" w:rsidP="00C1332A">
            <w:pPr>
              <w:shd w:val="clear" w:color="auto" w:fill="FFFFFF"/>
              <w:spacing w:before="300" w:beforeAutospacing="1" w:after="300" w:afterAutospacing="1" w:line="276"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9.2.2.зам тээврийн осол, зөрчлөөс урьдчилан сэргийлэх дунд болон богино хугацааны төлөвлөгөө батлах;</w:t>
            </w:r>
          </w:p>
        </w:tc>
      </w:tr>
      <w:tr w:rsidR="00C1332A" w:rsidRPr="00C1332A" w14:paraId="5D3F1EA0" w14:textId="77777777" w:rsidTr="008C13D7">
        <w:trPr>
          <w:trHeight w:val="765"/>
        </w:trPr>
        <w:tc>
          <w:tcPr>
            <w:tcW w:w="521" w:type="dxa"/>
            <w:vMerge/>
            <w:tcBorders>
              <w:left w:val="single" w:sz="4" w:space="0" w:color="auto"/>
              <w:right w:val="single" w:sz="4" w:space="0" w:color="auto"/>
            </w:tcBorders>
            <w:vAlign w:val="center"/>
            <w:hideMark/>
          </w:tcPr>
          <w:p w14:paraId="1BB7608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64FDF4A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D9E8E1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154</w:t>
            </w:r>
          </w:p>
        </w:tc>
        <w:tc>
          <w:tcPr>
            <w:tcW w:w="6390" w:type="dxa"/>
            <w:tcBorders>
              <w:top w:val="single" w:sz="4" w:space="0" w:color="auto"/>
              <w:left w:val="nil"/>
              <w:bottom w:val="single" w:sz="4" w:space="0" w:color="auto"/>
              <w:right w:val="single" w:sz="4" w:space="0" w:color="auto"/>
            </w:tcBorders>
            <w:shd w:val="clear" w:color="000000" w:fill="FFFFFF"/>
            <w:hideMark/>
          </w:tcPr>
          <w:p w14:paraId="46BD0A40"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9.2.1.замын хөдөлгөөний аюулгүй байдлыг хангахад чиглэсэн арга хэмжээг орон нутгийн төсвөөс санхүүжүүлэх;</w:t>
            </w:r>
          </w:p>
        </w:tc>
      </w:tr>
      <w:tr w:rsidR="00C1332A" w:rsidRPr="00C1332A" w14:paraId="60EBC4E3" w14:textId="77777777" w:rsidTr="008C13D7">
        <w:trPr>
          <w:trHeight w:val="765"/>
        </w:trPr>
        <w:tc>
          <w:tcPr>
            <w:tcW w:w="521" w:type="dxa"/>
            <w:vMerge/>
            <w:tcBorders>
              <w:left w:val="single" w:sz="4" w:space="0" w:color="auto"/>
              <w:right w:val="single" w:sz="4" w:space="0" w:color="auto"/>
            </w:tcBorders>
            <w:vAlign w:val="center"/>
          </w:tcPr>
          <w:p w14:paraId="5986D71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tcBorders>
              <w:top w:val="nil"/>
              <w:left w:val="single" w:sz="4" w:space="0" w:color="auto"/>
              <w:bottom w:val="nil"/>
              <w:right w:val="single" w:sz="4" w:space="0" w:color="auto"/>
            </w:tcBorders>
            <w:vAlign w:val="center"/>
          </w:tcPr>
          <w:p w14:paraId="24F7381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3B2FD24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155</w:t>
            </w:r>
          </w:p>
        </w:tc>
        <w:tc>
          <w:tcPr>
            <w:tcW w:w="6390" w:type="dxa"/>
            <w:tcBorders>
              <w:top w:val="single" w:sz="4" w:space="0" w:color="auto"/>
              <w:left w:val="nil"/>
              <w:bottom w:val="single" w:sz="4" w:space="0" w:color="auto"/>
              <w:right w:val="single" w:sz="4" w:space="0" w:color="auto"/>
            </w:tcBorders>
            <w:shd w:val="clear" w:color="000000" w:fill="FFFFFF"/>
          </w:tcPr>
          <w:p w14:paraId="34A2B44D"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9.2.3.харьяа нутаг дэвсгэрийнхээ замын хөдөлгөөний аюулгүй байдлыг хангах ажлын хэрэгжилтийг холбогдох хууль тогтоомжийн хүрээнд хянан шалгах;</w:t>
            </w:r>
          </w:p>
        </w:tc>
      </w:tr>
      <w:tr w:rsidR="00C1332A" w:rsidRPr="00C1332A" w14:paraId="562C7F37" w14:textId="77777777" w:rsidTr="008C13D7">
        <w:trPr>
          <w:trHeight w:val="765"/>
        </w:trPr>
        <w:tc>
          <w:tcPr>
            <w:tcW w:w="521" w:type="dxa"/>
            <w:vMerge/>
            <w:tcBorders>
              <w:left w:val="single" w:sz="4" w:space="0" w:color="auto"/>
              <w:bottom w:val="single" w:sz="4" w:space="0" w:color="000000"/>
              <w:right w:val="single" w:sz="4" w:space="0" w:color="auto"/>
            </w:tcBorders>
            <w:vAlign w:val="center"/>
          </w:tcPr>
          <w:p w14:paraId="4FED2D4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tcBorders>
              <w:top w:val="nil"/>
              <w:left w:val="single" w:sz="4" w:space="0" w:color="auto"/>
              <w:bottom w:val="nil"/>
              <w:right w:val="single" w:sz="4" w:space="0" w:color="auto"/>
            </w:tcBorders>
            <w:vAlign w:val="center"/>
          </w:tcPr>
          <w:p w14:paraId="58EEDD7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5EB26AC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156</w:t>
            </w:r>
          </w:p>
        </w:tc>
        <w:tc>
          <w:tcPr>
            <w:tcW w:w="6390" w:type="dxa"/>
            <w:tcBorders>
              <w:top w:val="single" w:sz="4" w:space="0" w:color="auto"/>
              <w:left w:val="nil"/>
              <w:bottom w:val="single" w:sz="4" w:space="0" w:color="auto"/>
              <w:right w:val="single" w:sz="4" w:space="0" w:color="auto"/>
            </w:tcBorders>
            <w:shd w:val="clear" w:color="000000" w:fill="FFFFFF"/>
          </w:tcPr>
          <w:p w14:paraId="7DB6501E" w14:textId="77777777" w:rsidR="00C1332A" w:rsidRPr="00C1332A" w:rsidRDefault="00C1332A" w:rsidP="00C1332A">
            <w:pPr>
              <w:shd w:val="clear" w:color="auto" w:fill="FFFFFF"/>
              <w:spacing w:before="300" w:beforeAutospacing="1" w:after="30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9.2.4.харьяа нутаг дэвсгэрийн хэмжээнд тээврийн хэрэгслийг зөөж шилжүүлэх, тээврийн хэрэгслийг түр саатуулах хашаа /байр/ ажиллуулах шийдвэр гаргах, төлбөрийн хувь хэмжээг тогтоох.</w:t>
            </w:r>
          </w:p>
        </w:tc>
      </w:tr>
      <w:tr w:rsidR="00C1332A" w:rsidRPr="00C1332A" w14:paraId="4D50F747" w14:textId="77777777" w:rsidTr="008C13D7">
        <w:trPr>
          <w:trHeight w:val="765"/>
        </w:trPr>
        <w:tc>
          <w:tcPr>
            <w:tcW w:w="521" w:type="dxa"/>
            <w:tcBorders>
              <w:top w:val="nil"/>
              <w:left w:val="single" w:sz="4" w:space="0" w:color="auto"/>
              <w:bottom w:val="single" w:sz="4" w:space="0" w:color="000000"/>
              <w:right w:val="single" w:sz="4" w:space="0" w:color="auto"/>
            </w:tcBorders>
            <w:shd w:val="clear" w:color="000000" w:fill="FFFFFF"/>
            <w:vAlign w:val="center"/>
          </w:tcPr>
          <w:p w14:paraId="0419459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30</w:t>
            </w:r>
          </w:p>
        </w:tc>
        <w:tc>
          <w:tcPr>
            <w:tcW w:w="2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90495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Зар сурталчилгааны тухай </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325A560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157</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4EA28EE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8.2.Нутгийн өөрөө удирдах байгууллага замын хөдөлгөөний аюулгүй байдлын улсын хяналтын албатай тохиролцсоны үндсэн дээр тээврийн хэрэгслээр зар сурталчилгаа түгээхэд тавих аюулгүйн ажиллагааны болон стандартын шаардлагыг тогтоож болно</w:t>
            </w:r>
            <w:r w:rsidRPr="00C1332A">
              <w:rPr>
                <w:rFonts w:ascii="Arial" w:eastAsia="Calibri" w:hAnsi="Arial" w:cs="Arial"/>
                <w:color w:val="333333"/>
                <w:kern w:val="0"/>
                <w:sz w:val="20"/>
                <w:szCs w:val="20"/>
                <w:shd w:val="clear" w:color="auto" w:fill="FFFFFF"/>
                <w:lang w:val="mn-MN"/>
                <w14:ligatures w14:val="none"/>
              </w:rPr>
              <w:t>.</w:t>
            </w:r>
          </w:p>
        </w:tc>
      </w:tr>
      <w:tr w:rsidR="00C1332A" w:rsidRPr="00C1332A" w14:paraId="3B85C1AD" w14:textId="77777777" w:rsidTr="008C13D7">
        <w:trPr>
          <w:trHeight w:val="765"/>
        </w:trPr>
        <w:tc>
          <w:tcPr>
            <w:tcW w:w="521" w:type="dxa"/>
            <w:tcBorders>
              <w:top w:val="nil"/>
              <w:left w:val="single" w:sz="4" w:space="0" w:color="auto"/>
              <w:bottom w:val="single" w:sz="4" w:space="0" w:color="auto"/>
              <w:right w:val="single" w:sz="4" w:space="0" w:color="auto"/>
            </w:tcBorders>
            <w:shd w:val="clear" w:color="000000" w:fill="FFFFFF"/>
            <w:vAlign w:val="center"/>
          </w:tcPr>
          <w:p w14:paraId="362B43F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31</w:t>
            </w:r>
          </w:p>
        </w:tc>
        <w:tc>
          <w:tcPr>
            <w:tcW w:w="2220" w:type="dxa"/>
            <w:tcBorders>
              <w:top w:val="nil"/>
              <w:left w:val="nil"/>
              <w:bottom w:val="single" w:sz="4" w:space="0" w:color="auto"/>
              <w:right w:val="single" w:sz="4" w:space="0" w:color="auto"/>
            </w:tcBorders>
            <w:shd w:val="clear" w:color="000000" w:fill="FFFFFF"/>
            <w:vAlign w:val="center"/>
            <w:hideMark/>
          </w:tcPr>
          <w:p w14:paraId="34DA7CF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Засгийн газрын тусгай сангийн тухай </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3CFA138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158</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60CD356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16.4.Жижиг, дунд үйлдвэрийг хөгжүүлэх санд орон нутгийн төсвөөс хөрөнгө олгож болох бөгөөд түүний хэмжээг аймаг, сум, нийслэл,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тухайн жилийн орон нутгийн төсөвт тусгаж батална.</w:t>
            </w:r>
          </w:p>
        </w:tc>
      </w:tr>
      <w:tr w:rsidR="00C1332A" w:rsidRPr="00C1332A" w14:paraId="6BF4C790" w14:textId="77777777" w:rsidTr="008C13D7">
        <w:trPr>
          <w:trHeight w:val="1520"/>
        </w:trPr>
        <w:tc>
          <w:tcPr>
            <w:tcW w:w="521" w:type="dxa"/>
            <w:tcBorders>
              <w:top w:val="nil"/>
              <w:left w:val="single" w:sz="4" w:space="0" w:color="auto"/>
              <w:bottom w:val="single" w:sz="4" w:space="0" w:color="000000"/>
              <w:right w:val="single" w:sz="4" w:space="0" w:color="auto"/>
            </w:tcBorders>
            <w:shd w:val="clear" w:color="000000" w:fill="FFFFFF"/>
            <w:vAlign w:val="center"/>
          </w:tcPr>
          <w:p w14:paraId="1563D1D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32</w:t>
            </w:r>
          </w:p>
        </w:tc>
        <w:tc>
          <w:tcPr>
            <w:tcW w:w="2220" w:type="dxa"/>
            <w:tcBorders>
              <w:top w:val="nil"/>
              <w:left w:val="single" w:sz="4" w:space="0" w:color="auto"/>
              <w:bottom w:val="nil"/>
              <w:right w:val="single" w:sz="4" w:space="0" w:color="auto"/>
            </w:tcBorders>
            <w:shd w:val="clear" w:color="000000" w:fill="FFFFFF"/>
            <w:vAlign w:val="center"/>
            <w:hideMark/>
          </w:tcPr>
          <w:p w14:paraId="3176876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Зөвлөлдөх санал асуулгын тухай </w:t>
            </w:r>
          </w:p>
        </w:tc>
        <w:tc>
          <w:tcPr>
            <w:tcW w:w="761" w:type="dxa"/>
            <w:tcBorders>
              <w:top w:val="single" w:sz="4" w:space="0" w:color="auto"/>
              <w:left w:val="nil"/>
              <w:right w:val="single" w:sz="4" w:space="0" w:color="auto"/>
            </w:tcBorders>
            <w:shd w:val="clear" w:color="000000" w:fill="FFFFFF"/>
            <w:vAlign w:val="center"/>
          </w:tcPr>
          <w:p w14:paraId="2B34D01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159</w:t>
            </w:r>
          </w:p>
        </w:tc>
        <w:tc>
          <w:tcPr>
            <w:tcW w:w="63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1F9DC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6.2.Энэ хуулийн 6.1.1-д заасан асуудлаар зөвхөн Улсын Их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6.1.2-т заасан асуудлаар бүх шатны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6.1.3-т заасан асуудлаар Хот байгуулалтын тухай хуульд заасан эрх бүхий этгээд зөвлөлдөх санал асуулгыг санаачлан явуулах эрхтэй.</w:t>
            </w:r>
          </w:p>
        </w:tc>
      </w:tr>
      <w:tr w:rsidR="00C1332A" w:rsidRPr="00C1332A" w14:paraId="554CE877" w14:textId="77777777" w:rsidTr="008C13D7">
        <w:trPr>
          <w:trHeight w:val="1530"/>
        </w:trPr>
        <w:tc>
          <w:tcPr>
            <w:tcW w:w="521" w:type="dxa"/>
            <w:tcBorders>
              <w:top w:val="nil"/>
              <w:left w:val="single" w:sz="4" w:space="0" w:color="auto"/>
              <w:bottom w:val="single" w:sz="4" w:space="0" w:color="auto"/>
              <w:right w:val="single" w:sz="4" w:space="0" w:color="auto"/>
            </w:tcBorders>
            <w:shd w:val="clear" w:color="000000" w:fill="FFFFFF"/>
            <w:vAlign w:val="center"/>
          </w:tcPr>
          <w:p w14:paraId="2898CB3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33</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08B89FA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Иргэний хэрэг шүүхэд хянан шийдвэрлэх тухай </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2DD2672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160</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7BCBD23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141.1.Мансууруулах болон сэтгэцэд нөлөөлөх бодис, согтууруулах ундаа байнга хэрэглэдгийн улмаас иргэний эрх зүйн чадамжийг хязгаарлуулах тухай сэтгэцийн өвчний улмаас иргэний эрх зүйн чадамжгүй гэж тооцуулах тухай хүсэлтийг уг иргэний гэр бүлийн гишүүн, эсхүл сонирхогч бусад этгээд /сонгуулийн хороо, сум, дүүргийн иргэдийн Төлөөлөгчдийн Хурлын дарга, Засаг дарга/, асран хамгаалах байгууллага, эрүүл мэндийн байгууллага шүүхэд гаргана.</w:t>
            </w:r>
          </w:p>
        </w:tc>
      </w:tr>
      <w:tr w:rsidR="00C1332A" w:rsidRPr="00C1332A" w14:paraId="74EADB96" w14:textId="77777777" w:rsidTr="008C13D7">
        <w:trPr>
          <w:trHeight w:val="1020"/>
        </w:trPr>
        <w:tc>
          <w:tcPr>
            <w:tcW w:w="5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27EFE9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34</w:t>
            </w:r>
          </w:p>
        </w:tc>
        <w:tc>
          <w:tcPr>
            <w:tcW w:w="22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F8B24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Мал хулгайлах гэмт хэрэгтэй тэмцэх, урьдчилан сэргийлэх тухай </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4BDC311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161</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59538A3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13.1.Сум, дүүргийн нутаг дэвсгэрээр мал туувар дайран өнгөрөх орон нутгийн тууврын замын маршрутыг тухайн сум, дүүргийн иргэдийн Төлөөлөгчдийн Хурал, бүсийн маршрутыг Бүсийн захирагч, бүс хоорондын маршрутыг хөдөө аж ахуйн асуудал эрхэлсэн төрийн захиргааны төв </w:t>
            </w:r>
            <w:r w:rsidRPr="00C1332A">
              <w:rPr>
                <w:rFonts w:ascii="Arial" w:eastAsia="Times New Roman" w:hAnsi="Arial" w:cs="Arial"/>
                <w:kern w:val="0"/>
                <w:sz w:val="22"/>
                <w:szCs w:val="22"/>
                <w:lang w:val="mn-MN"/>
                <w14:ligatures w14:val="none"/>
              </w:rPr>
              <w:lastRenderedPageBreak/>
              <w:t>байгууллага, Бүсүүдийн захирагч нартай хамтран тус тус тогтооно.</w:t>
            </w:r>
          </w:p>
        </w:tc>
      </w:tr>
      <w:tr w:rsidR="00C1332A" w:rsidRPr="00C1332A" w14:paraId="4366B185" w14:textId="77777777" w:rsidTr="008C13D7">
        <w:trPr>
          <w:trHeight w:val="765"/>
        </w:trPr>
        <w:tc>
          <w:tcPr>
            <w:tcW w:w="521" w:type="dxa"/>
            <w:vMerge/>
            <w:tcBorders>
              <w:top w:val="nil"/>
              <w:left w:val="single" w:sz="4" w:space="0" w:color="auto"/>
              <w:bottom w:val="single" w:sz="4" w:space="0" w:color="000000"/>
              <w:right w:val="single" w:sz="4" w:space="0" w:color="auto"/>
            </w:tcBorders>
            <w:vAlign w:val="center"/>
            <w:hideMark/>
          </w:tcPr>
          <w:p w14:paraId="70F707B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4FF106C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6C9DB26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162</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78D2A09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16.3.Аймаг, нийслэл, сум, дүүргийн иргэдийн Төлөөлөгчдийн Хурал тухайн аймаг, нийслэл, сум, дүүргийн мал хулгайлах гэмт хэрэгтэй тэмцэх, урьдчилан сэргийлэх сангийн дүрмийг орон нутгийн онцлогт тохируулан батална.</w:t>
            </w:r>
          </w:p>
        </w:tc>
      </w:tr>
      <w:tr w:rsidR="00C1332A" w:rsidRPr="00C1332A" w14:paraId="1C606652" w14:textId="77777777" w:rsidTr="008C13D7">
        <w:trPr>
          <w:trHeight w:val="1020"/>
        </w:trPr>
        <w:tc>
          <w:tcPr>
            <w:tcW w:w="521" w:type="dxa"/>
            <w:vMerge w:val="restart"/>
            <w:tcBorders>
              <w:top w:val="nil"/>
              <w:left w:val="single" w:sz="4" w:space="0" w:color="auto"/>
              <w:right w:val="single" w:sz="4" w:space="0" w:color="auto"/>
            </w:tcBorders>
            <w:shd w:val="clear" w:color="000000" w:fill="FFFFFF"/>
            <w:vAlign w:val="center"/>
            <w:hideMark/>
          </w:tcPr>
          <w:p w14:paraId="55B502DF" w14:textId="77777777" w:rsidR="00C1332A" w:rsidRPr="00C1332A" w:rsidRDefault="00C1332A" w:rsidP="00C1332A">
            <w:pPr>
              <w:spacing w:after="24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35</w:t>
            </w:r>
          </w:p>
        </w:tc>
        <w:tc>
          <w:tcPr>
            <w:tcW w:w="2220" w:type="dxa"/>
            <w:vMerge w:val="restart"/>
            <w:tcBorders>
              <w:top w:val="nil"/>
              <w:left w:val="nil"/>
              <w:right w:val="single" w:sz="4" w:space="0" w:color="auto"/>
            </w:tcBorders>
            <w:shd w:val="clear" w:color="000000" w:fill="FFFFFF"/>
            <w:vAlign w:val="center"/>
            <w:hideMark/>
          </w:tcPr>
          <w:p w14:paraId="1C3C10C3" w14:textId="77777777" w:rsidR="00C1332A" w:rsidRPr="00C1332A" w:rsidRDefault="00C1332A" w:rsidP="00C1332A">
            <w:pPr>
              <w:spacing w:after="24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Мал , амьтны эрүүл мэндийн тухай </w:t>
            </w:r>
          </w:p>
        </w:tc>
        <w:tc>
          <w:tcPr>
            <w:tcW w:w="761" w:type="dxa"/>
            <w:vMerge w:val="restart"/>
            <w:tcBorders>
              <w:top w:val="single" w:sz="4" w:space="0" w:color="auto"/>
              <w:left w:val="nil"/>
              <w:right w:val="single" w:sz="4" w:space="0" w:color="auto"/>
            </w:tcBorders>
            <w:shd w:val="clear" w:color="000000" w:fill="FFFFFF"/>
            <w:vAlign w:val="center"/>
          </w:tcPr>
          <w:p w14:paraId="475BC3F5" w14:textId="77777777" w:rsidR="00C1332A" w:rsidRPr="00C1332A" w:rsidRDefault="00C1332A" w:rsidP="00C1332A">
            <w:pPr>
              <w:spacing w:after="24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163</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267973E9" w14:textId="77777777" w:rsidR="00C1332A" w:rsidRPr="00C1332A" w:rsidRDefault="00C1332A" w:rsidP="00C1332A">
            <w:pPr>
              <w:spacing w:after="24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21.2.Сум, дүүргийн шимэгчтэх өвчнөөс эмчлэн сэргийлэх үйл ажиллагааны төлөвлөгөөг мал эмнэлгийн тасгийн саналыг үндэслэн тухайн шатны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жил бүр батална.</w:t>
            </w:r>
          </w:p>
        </w:tc>
      </w:tr>
      <w:tr w:rsidR="00C1332A" w:rsidRPr="00C1332A" w14:paraId="0D528536" w14:textId="77777777" w:rsidTr="008C13D7">
        <w:trPr>
          <w:trHeight w:val="1250"/>
        </w:trPr>
        <w:tc>
          <w:tcPr>
            <w:tcW w:w="521" w:type="dxa"/>
            <w:vMerge/>
            <w:tcBorders>
              <w:left w:val="single" w:sz="4" w:space="0" w:color="auto"/>
              <w:bottom w:val="single" w:sz="4" w:space="0" w:color="auto"/>
              <w:right w:val="single" w:sz="4" w:space="0" w:color="auto"/>
            </w:tcBorders>
            <w:shd w:val="clear" w:color="000000" w:fill="FFFFFF"/>
            <w:vAlign w:val="center"/>
          </w:tcPr>
          <w:p w14:paraId="394225DD" w14:textId="77777777" w:rsidR="00C1332A" w:rsidRPr="00C1332A" w:rsidRDefault="00C1332A" w:rsidP="00C1332A">
            <w:pPr>
              <w:spacing w:after="240" w:line="240" w:lineRule="auto"/>
              <w:jc w:val="both"/>
              <w:rPr>
                <w:rFonts w:ascii="Arial" w:eastAsia="Times New Roman" w:hAnsi="Arial" w:cs="Arial"/>
                <w:kern w:val="0"/>
                <w:sz w:val="22"/>
                <w:szCs w:val="22"/>
                <w:lang w:val="mn-MN"/>
                <w14:ligatures w14:val="none"/>
              </w:rPr>
            </w:pPr>
          </w:p>
        </w:tc>
        <w:tc>
          <w:tcPr>
            <w:tcW w:w="2220" w:type="dxa"/>
            <w:vMerge/>
            <w:tcBorders>
              <w:left w:val="nil"/>
              <w:bottom w:val="single" w:sz="4" w:space="0" w:color="auto"/>
              <w:right w:val="single" w:sz="4" w:space="0" w:color="auto"/>
            </w:tcBorders>
            <w:shd w:val="clear" w:color="000000" w:fill="FFFFFF"/>
            <w:vAlign w:val="center"/>
          </w:tcPr>
          <w:p w14:paraId="39B37377" w14:textId="77777777" w:rsidR="00C1332A" w:rsidRPr="00C1332A" w:rsidRDefault="00C1332A" w:rsidP="00C1332A">
            <w:pPr>
              <w:spacing w:after="240" w:line="240" w:lineRule="auto"/>
              <w:jc w:val="both"/>
              <w:rPr>
                <w:rFonts w:ascii="Arial" w:eastAsia="Times New Roman" w:hAnsi="Arial" w:cs="Arial"/>
                <w:kern w:val="0"/>
                <w:sz w:val="22"/>
                <w:szCs w:val="22"/>
                <w:lang w:val="mn-MN"/>
                <w14:ligatures w14:val="none"/>
              </w:rPr>
            </w:pPr>
          </w:p>
        </w:tc>
        <w:tc>
          <w:tcPr>
            <w:tcW w:w="761" w:type="dxa"/>
            <w:vMerge/>
            <w:tcBorders>
              <w:left w:val="nil"/>
              <w:bottom w:val="single" w:sz="4" w:space="0" w:color="auto"/>
              <w:right w:val="single" w:sz="4" w:space="0" w:color="auto"/>
            </w:tcBorders>
            <w:shd w:val="clear" w:color="000000" w:fill="FFFFFF"/>
            <w:vAlign w:val="center"/>
          </w:tcPr>
          <w:p w14:paraId="34617073" w14:textId="77777777" w:rsidR="00C1332A" w:rsidRPr="00C1332A" w:rsidRDefault="00C1332A" w:rsidP="00C1332A">
            <w:pPr>
              <w:spacing w:after="240" w:line="240" w:lineRule="auto"/>
              <w:jc w:val="both"/>
              <w:rPr>
                <w:rFonts w:ascii="Arial" w:eastAsia="Times New Roman" w:hAnsi="Arial" w:cs="Arial"/>
                <w:kern w:val="0"/>
                <w:sz w:val="22"/>
                <w:szCs w:val="22"/>
                <w:lang w:val="mn-MN"/>
                <w14:ligatures w14:val="none"/>
              </w:rPr>
            </w:pPr>
          </w:p>
        </w:tc>
        <w:tc>
          <w:tcPr>
            <w:tcW w:w="6390" w:type="dxa"/>
            <w:tcBorders>
              <w:top w:val="single" w:sz="4" w:space="0" w:color="auto"/>
              <w:left w:val="nil"/>
              <w:bottom w:val="single" w:sz="4" w:space="0" w:color="auto"/>
              <w:right w:val="single" w:sz="4" w:space="0" w:color="auto"/>
            </w:tcBorders>
            <w:shd w:val="clear" w:color="000000" w:fill="FFFFFF"/>
            <w:vAlign w:val="center"/>
          </w:tcPr>
          <w:p w14:paraId="1923CBEA" w14:textId="77777777" w:rsidR="00C1332A" w:rsidRPr="00C1332A" w:rsidRDefault="00C1332A" w:rsidP="00C1332A">
            <w:pPr>
              <w:spacing w:after="24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34.5.Орон нутгийн төсвийн хөрөнгөөр гүйцэтгэх мал эмнэлгийн үйлчилгээний зардлын нормативыг аймаг, нийслэлийн мал эмнэлгийн газрын саналыг үндэслэн аймаг, нийслэлийн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батална.</w:t>
            </w:r>
          </w:p>
        </w:tc>
      </w:tr>
      <w:tr w:rsidR="00C1332A" w:rsidRPr="00C1332A" w14:paraId="26C6C1A7" w14:textId="77777777" w:rsidTr="008C13D7">
        <w:trPr>
          <w:trHeight w:val="1530"/>
        </w:trPr>
        <w:tc>
          <w:tcPr>
            <w:tcW w:w="521" w:type="dxa"/>
            <w:tcBorders>
              <w:top w:val="nil"/>
              <w:left w:val="single" w:sz="4" w:space="0" w:color="auto"/>
              <w:bottom w:val="single" w:sz="4" w:space="0" w:color="auto"/>
              <w:right w:val="single" w:sz="4" w:space="0" w:color="auto"/>
            </w:tcBorders>
            <w:shd w:val="clear" w:color="000000" w:fill="FFFFFF"/>
            <w:vAlign w:val="center"/>
          </w:tcPr>
          <w:p w14:paraId="31CD1AB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36</w:t>
            </w:r>
          </w:p>
        </w:tc>
        <w:tc>
          <w:tcPr>
            <w:tcW w:w="2220" w:type="dxa"/>
            <w:tcBorders>
              <w:top w:val="nil"/>
              <w:left w:val="nil"/>
              <w:bottom w:val="single" w:sz="4" w:space="0" w:color="auto"/>
              <w:right w:val="single" w:sz="4" w:space="0" w:color="auto"/>
            </w:tcBorders>
            <w:shd w:val="clear" w:color="000000" w:fill="FFFFFF"/>
            <w:vAlign w:val="center"/>
            <w:hideMark/>
          </w:tcPr>
          <w:p w14:paraId="2487D8B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Малын удмын сан, эрүүл мэндийг хамгаалах тухай</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0A91E1B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164</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198BE46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4.4.Аймаг, нийслэл, сум, дүүргийн иргэдийн Төлөөлөгчдийн Хурал дараахь бүрэн эрхийг хэрэгжүүлнэ:</w:t>
            </w:r>
            <w:r w:rsidRPr="00C1332A">
              <w:rPr>
                <w:rFonts w:ascii="Arial" w:eastAsia="Times New Roman" w:hAnsi="Arial" w:cs="Arial"/>
                <w:kern w:val="0"/>
                <w:sz w:val="22"/>
                <w:szCs w:val="22"/>
                <w:lang w:val="mn-MN"/>
                <w14:ligatures w14:val="none"/>
              </w:rPr>
              <w:br/>
              <w:t>4.4.1.нутаг дэвсгэрийнхээ хэмжээнд малын удмын сан, эрүүл мэндийг хамгаалах арга хэмжээний төлөвлөгөө, хөтөлбөр, төсөл, үйлчилгээний хөлсний норматив батлах, малын өвчинтэй тэмцэхэд шаардлагатай эм, бэлдмэлийн нөөц бий болгох, энэ хуульд заасан болон бусад зардлыг баталж, хэрэгжилт, зарцуулалтад нь хяналт тавих.</w:t>
            </w:r>
          </w:p>
        </w:tc>
      </w:tr>
      <w:tr w:rsidR="00C1332A" w:rsidRPr="00C1332A" w14:paraId="10125693" w14:textId="77777777" w:rsidTr="008C13D7">
        <w:trPr>
          <w:trHeight w:val="845"/>
        </w:trPr>
        <w:tc>
          <w:tcPr>
            <w:tcW w:w="521" w:type="dxa"/>
            <w:vMerge w:val="restart"/>
            <w:tcBorders>
              <w:top w:val="nil"/>
              <w:left w:val="single" w:sz="4" w:space="0" w:color="auto"/>
              <w:right w:val="single" w:sz="4" w:space="0" w:color="auto"/>
            </w:tcBorders>
            <w:shd w:val="clear" w:color="000000" w:fill="FFFFFF"/>
            <w:vAlign w:val="center"/>
          </w:tcPr>
          <w:p w14:paraId="31FFE2E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37</w:t>
            </w:r>
          </w:p>
        </w:tc>
        <w:tc>
          <w:tcPr>
            <w:tcW w:w="2220" w:type="dxa"/>
            <w:vMerge w:val="restart"/>
            <w:tcBorders>
              <w:top w:val="nil"/>
              <w:left w:val="nil"/>
              <w:right w:val="single" w:sz="4" w:space="0" w:color="auto"/>
            </w:tcBorders>
            <w:shd w:val="clear" w:color="000000" w:fill="FFFFFF"/>
            <w:vAlign w:val="center"/>
          </w:tcPr>
          <w:p w14:paraId="40B0C3C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Малын тоо толгойн албан татварын хууль</w:t>
            </w:r>
          </w:p>
          <w:p w14:paraId="5854BAC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458D872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165</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6186EBD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6.4.Энэ хуулийн 6.3-д заасан малын тоо толгойн тоог сум,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хотын Зөвлөл малын төрөл тус бүрээр тогтоож болно.</w:t>
            </w:r>
          </w:p>
        </w:tc>
      </w:tr>
      <w:tr w:rsidR="00C1332A" w:rsidRPr="00C1332A" w14:paraId="73403E0C" w14:textId="77777777" w:rsidTr="008C13D7">
        <w:trPr>
          <w:trHeight w:val="1530"/>
        </w:trPr>
        <w:tc>
          <w:tcPr>
            <w:tcW w:w="521" w:type="dxa"/>
            <w:vMerge/>
            <w:tcBorders>
              <w:left w:val="single" w:sz="4" w:space="0" w:color="auto"/>
              <w:bottom w:val="single" w:sz="4" w:space="0" w:color="auto"/>
              <w:right w:val="single" w:sz="4" w:space="0" w:color="auto"/>
            </w:tcBorders>
            <w:shd w:val="clear" w:color="000000" w:fill="FFFFFF"/>
            <w:vAlign w:val="center"/>
          </w:tcPr>
          <w:p w14:paraId="2A8FF31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nil"/>
              <w:bottom w:val="single" w:sz="4" w:space="0" w:color="auto"/>
              <w:right w:val="single" w:sz="4" w:space="0" w:color="auto"/>
            </w:tcBorders>
            <w:shd w:val="clear" w:color="000000" w:fill="FFFFFF"/>
            <w:vAlign w:val="center"/>
          </w:tcPr>
          <w:p w14:paraId="6F6E4B5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54E38F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166</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54EBC061"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7.1.Албан татвар төлөгч энэ хуулийн дагуу ногдуулсан албан татварыг тэнцүү хоёр хуваан тухайн жилийн 7 дугаар сарын 15, 12 дугаар сарын 15-ны өдрийн дотор өөрийн өмчилж байгаа малын тоо толгой тоологдож бүртгэгдсэн сум, дүүрэг, хотын төсөвт төлнө.</w:t>
            </w:r>
          </w:p>
        </w:tc>
      </w:tr>
      <w:tr w:rsidR="00C1332A" w:rsidRPr="00C1332A" w14:paraId="6EF04D8A" w14:textId="77777777" w:rsidTr="008C13D7">
        <w:trPr>
          <w:trHeight w:val="765"/>
        </w:trPr>
        <w:tc>
          <w:tcPr>
            <w:tcW w:w="521" w:type="dxa"/>
            <w:tcBorders>
              <w:top w:val="nil"/>
              <w:left w:val="single" w:sz="4" w:space="0" w:color="auto"/>
              <w:bottom w:val="single" w:sz="4" w:space="0" w:color="000000"/>
              <w:right w:val="single" w:sz="4" w:space="0" w:color="auto"/>
            </w:tcBorders>
            <w:shd w:val="clear" w:color="000000" w:fill="FFFFFF"/>
            <w:vAlign w:val="center"/>
          </w:tcPr>
          <w:p w14:paraId="0299596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38</w:t>
            </w:r>
          </w:p>
        </w:tc>
        <w:tc>
          <w:tcPr>
            <w:tcW w:w="2220" w:type="dxa"/>
            <w:tcBorders>
              <w:top w:val="nil"/>
              <w:left w:val="single" w:sz="4" w:space="0" w:color="auto"/>
              <w:bottom w:val="nil"/>
              <w:right w:val="single" w:sz="4" w:space="0" w:color="auto"/>
            </w:tcBorders>
            <w:shd w:val="clear" w:color="000000" w:fill="FFFFFF"/>
            <w:vAlign w:val="center"/>
            <w:hideMark/>
          </w:tcPr>
          <w:p w14:paraId="5006C45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 Малчны тухай хууль </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2EA813B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167</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0109C5A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7.8.Малчны хөгжлийн төвийн ажиллах журмыг тухайн багийн иргэдийн Нийтийн Хурлаар хэлэлцүүлж, сумын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батална.</w:t>
            </w:r>
          </w:p>
        </w:tc>
      </w:tr>
      <w:tr w:rsidR="00C1332A" w:rsidRPr="00C1332A" w14:paraId="09D74E7F" w14:textId="77777777" w:rsidTr="008C13D7">
        <w:trPr>
          <w:trHeight w:val="1275"/>
        </w:trPr>
        <w:tc>
          <w:tcPr>
            <w:tcW w:w="521" w:type="dxa"/>
            <w:vMerge w:val="restart"/>
            <w:tcBorders>
              <w:top w:val="nil"/>
              <w:left w:val="single" w:sz="4" w:space="0" w:color="auto"/>
              <w:right w:val="single" w:sz="4" w:space="0" w:color="auto"/>
            </w:tcBorders>
            <w:shd w:val="clear" w:color="000000" w:fill="FFFFFF"/>
            <w:vAlign w:val="center"/>
          </w:tcPr>
          <w:p w14:paraId="13DB97F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39</w:t>
            </w:r>
          </w:p>
        </w:tc>
        <w:tc>
          <w:tcPr>
            <w:tcW w:w="2220" w:type="dxa"/>
            <w:vMerge w:val="restart"/>
            <w:tcBorders>
              <w:top w:val="single" w:sz="4" w:space="0" w:color="auto"/>
              <w:left w:val="single" w:sz="4" w:space="0" w:color="auto"/>
              <w:right w:val="single" w:sz="4" w:space="0" w:color="auto"/>
            </w:tcBorders>
            <w:shd w:val="clear" w:color="000000" w:fill="FFFFFF"/>
            <w:vAlign w:val="center"/>
            <w:hideMark/>
          </w:tcPr>
          <w:p w14:paraId="6A6225F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 Мэргэжлийн болон тенхикийн боловрол сургалтын тухай </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52574DE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168</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7A5429D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19.1.Мэргэжлийн болон техникийн боловсрол, сургалтын асуудлаар хамтран ажиллах нутгийн </w:t>
            </w:r>
            <w:r w:rsidRPr="00C1332A">
              <w:rPr>
                <w:rFonts w:ascii="Arial" w:eastAsia="Calibri" w:hAnsi="Arial" w:cs="Arial"/>
                <w:color w:val="000000"/>
                <w:kern w:val="0"/>
                <w:sz w:val="22"/>
                <w:szCs w:val="22"/>
                <w:shd w:val="clear" w:color="auto" w:fill="20D136"/>
                <w:lang w:val="mn-MN"/>
                <w14:ligatures w14:val="none"/>
              </w:rPr>
              <w:t>өөрөө</w:t>
            </w:r>
            <w:r w:rsidRPr="00C1332A">
              <w:rPr>
                <w:rFonts w:ascii="Arial" w:eastAsia="Calibri" w:hAnsi="Arial" w:cs="Arial"/>
                <w:color w:val="333333"/>
                <w:kern w:val="0"/>
                <w:sz w:val="22"/>
                <w:szCs w:val="22"/>
                <w:shd w:val="clear" w:color="auto" w:fill="FFFFFF"/>
                <w:lang w:val="mn-MN"/>
                <w14:ligatures w14:val="none"/>
              </w:rPr>
              <w:t> удирдах болон төрийн захиргааны байгууллага, ажил олгогч, ажилтан, үйлдвэрчний эвлэл, мэргэжлийн холбоо, аж ахуйн нэгж, байгууллага, сонирхогч тал нийгмийн түншлэлийг бүрдүүлж зөвлөлийн хэлбэрээр дараах түвшинд ажиллана:</w:t>
            </w:r>
          </w:p>
        </w:tc>
      </w:tr>
      <w:tr w:rsidR="00C1332A" w:rsidRPr="00C1332A" w14:paraId="13CB9914" w14:textId="77777777" w:rsidTr="008C13D7">
        <w:trPr>
          <w:trHeight w:val="510"/>
        </w:trPr>
        <w:tc>
          <w:tcPr>
            <w:tcW w:w="521" w:type="dxa"/>
            <w:vMerge/>
            <w:tcBorders>
              <w:left w:val="single" w:sz="4" w:space="0" w:color="auto"/>
              <w:right w:val="single" w:sz="4" w:space="0" w:color="auto"/>
            </w:tcBorders>
            <w:vAlign w:val="center"/>
          </w:tcPr>
          <w:p w14:paraId="23EB02A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09D09F9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2386900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169</w:t>
            </w:r>
          </w:p>
        </w:tc>
        <w:tc>
          <w:tcPr>
            <w:tcW w:w="6390" w:type="dxa"/>
            <w:tcBorders>
              <w:top w:val="single" w:sz="4" w:space="0" w:color="auto"/>
              <w:left w:val="nil"/>
              <w:bottom w:val="single" w:sz="4" w:space="0" w:color="auto"/>
              <w:right w:val="single" w:sz="4" w:space="0" w:color="auto"/>
            </w:tcBorders>
            <w:shd w:val="clear" w:color="000000" w:fill="FFFFFF"/>
          </w:tcPr>
          <w:p w14:paraId="7C4F931C"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19.1.1.салбарын түвшний нийгмийн түншлэлийг салбарын асуудал эрхэлсэн төрийн захиргааны төв байгууллага, мэргэжлийн холбоо, ажил олгогч, эцэг, эхийн төлөөлөл бүрдүүлэх;</w:t>
            </w:r>
          </w:p>
        </w:tc>
      </w:tr>
      <w:tr w:rsidR="00C1332A" w:rsidRPr="00C1332A" w14:paraId="39C33EA0" w14:textId="77777777" w:rsidTr="008C13D7">
        <w:trPr>
          <w:trHeight w:val="510"/>
        </w:trPr>
        <w:tc>
          <w:tcPr>
            <w:tcW w:w="521" w:type="dxa"/>
            <w:vMerge/>
            <w:tcBorders>
              <w:left w:val="single" w:sz="4" w:space="0" w:color="auto"/>
              <w:right w:val="single" w:sz="4" w:space="0" w:color="auto"/>
            </w:tcBorders>
            <w:vAlign w:val="center"/>
          </w:tcPr>
          <w:p w14:paraId="04BC4A2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4675118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42F638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170</w:t>
            </w:r>
          </w:p>
        </w:tc>
        <w:tc>
          <w:tcPr>
            <w:tcW w:w="6390" w:type="dxa"/>
            <w:tcBorders>
              <w:top w:val="single" w:sz="4" w:space="0" w:color="auto"/>
              <w:left w:val="nil"/>
              <w:bottom w:val="single" w:sz="4" w:space="0" w:color="auto"/>
              <w:right w:val="single" w:sz="4" w:space="0" w:color="auto"/>
            </w:tcBorders>
            <w:shd w:val="clear" w:color="000000" w:fill="FFFFFF"/>
          </w:tcPr>
          <w:p w14:paraId="790B18CC"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19.1.2.орон нутгийн нийгмийн түншлэлийг нутгийн </w:t>
            </w:r>
            <w:r w:rsidRPr="00C1332A">
              <w:rPr>
                <w:rFonts w:ascii="Arial" w:eastAsia="Times New Roman" w:hAnsi="Arial" w:cs="Arial"/>
                <w:color w:val="000000"/>
                <w:kern w:val="0"/>
                <w:sz w:val="22"/>
                <w:szCs w:val="22"/>
                <w:shd w:val="clear" w:color="auto" w:fill="20D136"/>
                <w:lang w:val="mn-MN"/>
                <w14:ligatures w14:val="none"/>
              </w:rPr>
              <w:t>өөрөө</w:t>
            </w:r>
            <w:r w:rsidRPr="00C1332A">
              <w:rPr>
                <w:rFonts w:ascii="Arial" w:eastAsia="Times New Roman" w:hAnsi="Arial" w:cs="Arial"/>
                <w:color w:val="333333"/>
                <w:kern w:val="0"/>
                <w:sz w:val="22"/>
                <w:szCs w:val="22"/>
                <w:lang w:val="mn-MN"/>
                <w14:ligatures w14:val="none"/>
              </w:rPr>
              <w:t> удирдах болон төрийн захиргааны байгууллага, ажил олгогч, мэргэжлийн холбоо бүрдүүлэх</w:t>
            </w:r>
          </w:p>
        </w:tc>
      </w:tr>
      <w:tr w:rsidR="00C1332A" w:rsidRPr="00C1332A" w14:paraId="7C6A9307" w14:textId="77777777" w:rsidTr="008C13D7">
        <w:trPr>
          <w:trHeight w:val="510"/>
        </w:trPr>
        <w:tc>
          <w:tcPr>
            <w:tcW w:w="521" w:type="dxa"/>
            <w:vMerge/>
            <w:tcBorders>
              <w:left w:val="single" w:sz="4" w:space="0" w:color="auto"/>
              <w:bottom w:val="single" w:sz="4" w:space="0" w:color="000000"/>
              <w:right w:val="single" w:sz="4" w:space="0" w:color="auto"/>
            </w:tcBorders>
            <w:vAlign w:val="center"/>
          </w:tcPr>
          <w:p w14:paraId="124644F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bottom w:val="single" w:sz="4" w:space="0" w:color="000000"/>
              <w:right w:val="single" w:sz="4" w:space="0" w:color="auto"/>
            </w:tcBorders>
            <w:vAlign w:val="center"/>
          </w:tcPr>
          <w:p w14:paraId="2CD14E9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4C1B96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171</w:t>
            </w:r>
          </w:p>
        </w:tc>
        <w:tc>
          <w:tcPr>
            <w:tcW w:w="6390" w:type="dxa"/>
            <w:tcBorders>
              <w:top w:val="single" w:sz="4" w:space="0" w:color="auto"/>
              <w:left w:val="nil"/>
              <w:bottom w:val="single" w:sz="4" w:space="0" w:color="auto"/>
              <w:right w:val="single" w:sz="4" w:space="0" w:color="auto"/>
            </w:tcBorders>
            <w:shd w:val="clear" w:color="000000" w:fill="FFFFFF"/>
          </w:tcPr>
          <w:p w14:paraId="46F33CA6"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19.1.3.сургалтын байгууллагын нийгмийн түншлэлийг аж ахуйн нэгж, байгууллага, ажил олгогч, эцэг, эх, асран хамгаалагч, харгалзан дэмжигч, суралцагч бүрдүүлэх.</w:t>
            </w:r>
          </w:p>
        </w:tc>
      </w:tr>
      <w:tr w:rsidR="00C1332A" w:rsidRPr="00C1332A" w14:paraId="03F0E594" w14:textId="77777777" w:rsidTr="008C13D7">
        <w:trPr>
          <w:trHeight w:val="962"/>
        </w:trPr>
        <w:tc>
          <w:tcPr>
            <w:tcW w:w="521" w:type="dxa"/>
            <w:tcBorders>
              <w:top w:val="nil"/>
              <w:left w:val="single" w:sz="4" w:space="0" w:color="auto"/>
              <w:bottom w:val="single" w:sz="4" w:space="0" w:color="000000"/>
              <w:right w:val="single" w:sz="4" w:space="0" w:color="auto"/>
            </w:tcBorders>
            <w:shd w:val="clear" w:color="000000" w:fill="FFFFFF"/>
            <w:vAlign w:val="center"/>
            <w:hideMark/>
          </w:tcPr>
          <w:p w14:paraId="1F9774D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40</w:t>
            </w:r>
          </w:p>
        </w:tc>
        <w:tc>
          <w:tcPr>
            <w:tcW w:w="2220" w:type="dxa"/>
            <w:tcBorders>
              <w:top w:val="nil"/>
              <w:left w:val="single" w:sz="4" w:space="0" w:color="auto"/>
              <w:bottom w:val="single" w:sz="4" w:space="0" w:color="auto"/>
              <w:right w:val="single" w:sz="4" w:space="0" w:color="auto"/>
            </w:tcBorders>
            <w:shd w:val="clear" w:color="000000" w:fill="FFFFFF"/>
            <w:vAlign w:val="center"/>
            <w:hideMark/>
          </w:tcPr>
          <w:p w14:paraId="106B564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Нийгмийн халамжийн тухай </w:t>
            </w:r>
          </w:p>
        </w:tc>
        <w:tc>
          <w:tcPr>
            <w:tcW w:w="761" w:type="dxa"/>
            <w:tcBorders>
              <w:top w:val="single" w:sz="4" w:space="0" w:color="auto"/>
              <w:left w:val="nil"/>
              <w:right w:val="single" w:sz="4" w:space="0" w:color="auto"/>
            </w:tcBorders>
            <w:shd w:val="clear" w:color="000000" w:fill="FFFFFF"/>
            <w:vAlign w:val="center"/>
          </w:tcPr>
          <w:p w14:paraId="00D964F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172</w:t>
            </w:r>
          </w:p>
        </w:tc>
        <w:tc>
          <w:tcPr>
            <w:tcW w:w="6390" w:type="dxa"/>
            <w:tcBorders>
              <w:top w:val="single" w:sz="4" w:space="0" w:color="auto"/>
              <w:left w:val="nil"/>
              <w:right w:val="single" w:sz="4" w:space="0" w:color="auto"/>
            </w:tcBorders>
            <w:shd w:val="clear" w:color="000000" w:fill="FFFFFF"/>
            <w:vAlign w:val="center"/>
          </w:tcPr>
          <w:p w14:paraId="2F023D2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27.8.2000-аас дээш хүн амтай баг, тосгонд сумын иргэдийн Төлөөлөгчдийн Хурлын шийдвэрээр Зөвлөл ажиллуулж болно.</w:t>
            </w:r>
          </w:p>
        </w:tc>
      </w:tr>
      <w:tr w:rsidR="00C1332A" w:rsidRPr="00C1332A" w14:paraId="642EB599" w14:textId="77777777" w:rsidTr="008C13D7">
        <w:trPr>
          <w:trHeight w:val="510"/>
        </w:trPr>
        <w:tc>
          <w:tcPr>
            <w:tcW w:w="5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BA406A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41</w:t>
            </w:r>
          </w:p>
        </w:tc>
        <w:tc>
          <w:tcPr>
            <w:tcW w:w="22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A08A2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Нийтийн сонсголын тухай </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1FE1BD6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173</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322C2FB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8.3.Нутгийн өөрөө удирдах байгууллага дараах тохиолдолд ерөнхий хяналтын сонсголыг заавал явуулна:</w:t>
            </w:r>
          </w:p>
        </w:tc>
      </w:tr>
      <w:tr w:rsidR="00C1332A" w:rsidRPr="00C1332A" w14:paraId="79B7AF37" w14:textId="77777777" w:rsidTr="008C13D7">
        <w:trPr>
          <w:trHeight w:val="510"/>
        </w:trPr>
        <w:tc>
          <w:tcPr>
            <w:tcW w:w="521" w:type="dxa"/>
            <w:vMerge/>
            <w:tcBorders>
              <w:top w:val="nil"/>
              <w:left w:val="single" w:sz="4" w:space="0" w:color="auto"/>
              <w:bottom w:val="single" w:sz="4" w:space="0" w:color="000000"/>
              <w:right w:val="single" w:sz="4" w:space="0" w:color="auto"/>
            </w:tcBorders>
            <w:vAlign w:val="center"/>
            <w:hideMark/>
          </w:tcPr>
          <w:p w14:paraId="6EF9AB0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7B236D2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91F7F2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174</w:t>
            </w:r>
          </w:p>
        </w:tc>
        <w:tc>
          <w:tcPr>
            <w:tcW w:w="6390" w:type="dxa"/>
            <w:tcBorders>
              <w:top w:val="single" w:sz="4" w:space="0" w:color="auto"/>
              <w:left w:val="nil"/>
              <w:bottom w:val="single" w:sz="4" w:space="0" w:color="auto"/>
              <w:right w:val="single" w:sz="4" w:space="0" w:color="auto"/>
            </w:tcBorders>
            <w:shd w:val="clear" w:color="000000" w:fill="FFFFFF"/>
          </w:tcPr>
          <w:p w14:paraId="685E0376"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8.3.1.иргэдийн Төлөөлөгчдийн Хурлын нийт төлөөлөгчийн дөрөвний нэгээс доошгүй төлөөлөгч хүсэлт гаргасан;</w:t>
            </w:r>
          </w:p>
        </w:tc>
      </w:tr>
      <w:tr w:rsidR="00C1332A" w:rsidRPr="00C1332A" w14:paraId="75A6257B" w14:textId="77777777" w:rsidTr="008C13D7">
        <w:trPr>
          <w:trHeight w:val="1020"/>
        </w:trPr>
        <w:tc>
          <w:tcPr>
            <w:tcW w:w="521" w:type="dxa"/>
            <w:vMerge/>
            <w:tcBorders>
              <w:top w:val="nil"/>
              <w:left w:val="single" w:sz="4" w:space="0" w:color="auto"/>
              <w:bottom w:val="single" w:sz="4" w:space="0" w:color="000000"/>
              <w:right w:val="single" w:sz="4" w:space="0" w:color="auto"/>
            </w:tcBorders>
            <w:vAlign w:val="center"/>
            <w:hideMark/>
          </w:tcPr>
          <w:p w14:paraId="16C9B9A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53E4326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46F7BF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175</w:t>
            </w:r>
          </w:p>
        </w:tc>
        <w:tc>
          <w:tcPr>
            <w:tcW w:w="6390" w:type="dxa"/>
            <w:tcBorders>
              <w:top w:val="single" w:sz="4" w:space="0" w:color="auto"/>
              <w:left w:val="nil"/>
              <w:bottom w:val="single" w:sz="4" w:space="0" w:color="auto"/>
              <w:right w:val="single" w:sz="4" w:space="0" w:color="auto"/>
            </w:tcBorders>
            <w:shd w:val="clear" w:color="000000" w:fill="FFFFFF"/>
          </w:tcPr>
          <w:p w14:paraId="73F413BD" w14:textId="77777777" w:rsidR="00C1332A" w:rsidRPr="00C1332A" w:rsidRDefault="00C1332A" w:rsidP="00C1332A">
            <w:pPr>
              <w:shd w:val="clear" w:color="auto" w:fill="FFFFFF"/>
              <w:spacing w:before="300" w:beforeAutospacing="1" w:after="30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8.3.2.эрх, хууль ёсны ашиг сонирхол нь хөндөгдөж байгаа иргэн, хуулийн этгээдийн гаргасан хүсэлтийг иргэдийн Төлөөлөгчдийн </w:t>
            </w:r>
            <w:r w:rsidRPr="00C1332A">
              <w:rPr>
                <w:rFonts w:ascii="Arial" w:eastAsia="Times New Roman" w:hAnsi="Arial" w:cs="Arial"/>
                <w:color w:val="000000"/>
                <w:kern w:val="0"/>
                <w:sz w:val="22"/>
                <w:szCs w:val="22"/>
                <w:shd w:val="clear" w:color="auto" w:fill="20D136"/>
                <w:lang w:val="mn-MN"/>
                <w14:ligatures w14:val="none"/>
              </w:rPr>
              <w:t>Хурал</w:t>
            </w:r>
            <w:r w:rsidRPr="00C1332A">
              <w:rPr>
                <w:rFonts w:ascii="Arial" w:eastAsia="Times New Roman" w:hAnsi="Arial" w:cs="Arial"/>
                <w:color w:val="333333"/>
                <w:kern w:val="0"/>
                <w:sz w:val="22"/>
                <w:szCs w:val="22"/>
                <w:lang w:val="mn-MN"/>
                <w14:ligatures w14:val="none"/>
              </w:rPr>
              <w:t> хэлэлцэн хүлээн авсан.</w:t>
            </w:r>
          </w:p>
        </w:tc>
      </w:tr>
      <w:tr w:rsidR="00C1332A" w:rsidRPr="00C1332A" w14:paraId="6CAC5BEB" w14:textId="77777777" w:rsidTr="008C13D7">
        <w:trPr>
          <w:trHeight w:val="1530"/>
        </w:trPr>
        <w:tc>
          <w:tcPr>
            <w:tcW w:w="521" w:type="dxa"/>
            <w:vMerge/>
            <w:tcBorders>
              <w:top w:val="nil"/>
              <w:left w:val="single" w:sz="4" w:space="0" w:color="auto"/>
              <w:bottom w:val="single" w:sz="4" w:space="0" w:color="000000"/>
              <w:right w:val="single" w:sz="4" w:space="0" w:color="auto"/>
            </w:tcBorders>
            <w:vAlign w:val="center"/>
            <w:hideMark/>
          </w:tcPr>
          <w:p w14:paraId="01F8C83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4025821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9FC178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176</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571F73D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16.1.Улсын Их Хурлаас зохион байгуулах сонсголыг тухайн асуудлыг эрхэлсэн Байнгын, дэд, түр хороо, нутгийн өөрөө удирдах байгууллагаас зохион байгуулах сонсголыг тухайн иргэдийн Төлөөлөгчдийн Хурлын Тэргүүлэгчдийн ажлын алба, Засгийн газраас зохион байгуулах сонсголыг Засгийн газрын Хэрэг эрхлэх газар хариуцан явуулах бөгөөд бусад байгууллагаас зохион байгуулах сонсголыг Тамгын газар, түүнтэй адилтгах нэгж зохион байгуулна.</w:t>
            </w:r>
          </w:p>
        </w:tc>
      </w:tr>
      <w:tr w:rsidR="00C1332A" w:rsidRPr="00C1332A" w14:paraId="731AFDE8" w14:textId="77777777" w:rsidTr="008C13D7">
        <w:trPr>
          <w:trHeight w:val="1817"/>
        </w:trPr>
        <w:tc>
          <w:tcPr>
            <w:tcW w:w="521" w:type="dxa"/>
            <w:tcBorders>
              <w:top w:val="nil"/>
              <w:left w:val="single" w:sz="4" w:space="0" w:color="auto"/>
              <w:bottom w:val="single" w:sz="4" w:space="0" w:color="auto"/>
              <w:right w:val="single" w:sz="4" w:space="0" w:color="auto"/>
            </w:tcBorders>
            <w:shd w:val="clear" w:color="000000" w:fill="FFFFFF"/>
            <w:vAlign w:val="center"/>
            <w:hideMark/>
          </w:tcPr>
          <w:p w14:paraId="2B4F2B8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42</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174595E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Орон сууц хувьчлах тухай</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6394EA8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177</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62F52F0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 Орон нутгийн өмчийн орон сууцыг хувьчлах тухай шийдвэрийг тухайн орон нутгийн иргэдийн Төлөөлөгчдийн Хурал гаргана. Орон нутгийн өмчийн орон сууцыг хувьчлахдаа энэ хуульд заасан зарчим, журмыг баримтална.</w:t>
            </w:r>
          </w:p>
        </w:tc>
      </w:tr>
      <w:tr w:rsidR="00C1332A" w:rsidRPr="00C1332A" w14:paraId="28A54085" w14:textId="77777777" w:rsidTr="008C13D7">
        <w:trPr>
          <w:trHeight w:val="765"/>
        </w:trPr>
        <w:tc>
          <w:tcPr>
            <w:tcW w:w="521" w:type="dxa"/>
            <w:tcBorders>
              <w:top w:val="nil"/>
              <w:left w:val="single" w:sz="4" w:space="0" w:color="auto"/>
              <w:bottom w:val="single" w:sz="4" w:space="0" w:color="000000"/>
              <w:right w:val="single" w:sz="4" w:space="0" w:color="auto"/>
            </w:tcBorders>
            <w:shd w:val="clear" w:color="000000" w:fill="FFFFFF"/>
            <w:vAlign w:val="center"/>
          </w:tcPr>
          <w:p w14:paraId="6D8B949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43</w:t>
            </w:r>
          </w:p>
        </w:tc>
        <w:tc>
          <w:tcPr>
            <w:tcW w:w="2220" w:type="dxa"/>
            <w:tcBorders>
              <w:top w:val="nil"/>
              <w:left w:val="single" w:sz="4" w:space="0" w:color="auto"/>
              <w:bottom w:val="single" w:sz="4" w:space="0" w:color="auto"/>
              <w:right w:val="single" w:sz="4" w:space="0" w:color="auto"/>
            </w:tcBorders>
            <w:shd w:val="clear" w:color="000000" w:fill="FFFFFF"/>
            <w:vAlign w:val="center"/>
            <w:hideMark/>
          </w:tcPr>
          <w:p w14:paraId="1ED0EAB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Орон сууцны тухай </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4FC9DB7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178</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0DF5C57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2. Орон нутгийн өмчийн орон сууцыг хувьчлах тухай шийдвэрийг тухайн орон нутгийн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гаргана. Орон нутгийн өмчийн орон сууцыг хувьчлахдаа энэ хуульд заасан зарчим, журмыг баримтална.</w:t>
            </w:r>
          </w:p>
        </w:tc>
      </w:tr>
      <w:tr w:rsidR="00C1332A" w:rsidRPr="00C1332A" w14:paraId="2A0CCEED" w14:textId="77777777" w:rsidTr="008C13D7">
        <w:trPr>
          <w:trHeight w:val="1020"/>
        </w:trPr>
        <w:tc>
          <w:tcPr>
            <w:tcW w:w="521" w:type="dxa"/>
            <w:vMerge w:val="restart"/>
            <w:tcBorders>
              <w:top w:val="nil"/>
              <w:left w:val="single" w:sz="4" w:space="0" w:color="auto"/>
              <w:right w:val="single" w:sz="4" w:space="0" w:color="auto"/>
            </w:tcBorders>
            <w:shd w:val="clear" w:color="000000" w:fill="FFFFFF"/>
            <w:vAlign w:val="center"/>
          </w:tcPr>
          <w:p w14:paraId="66A9036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44</w:t>
            </w:r>
          </w:p>
        </w:tc>
        <w:tc>
          <w:tcPr>
            <w:tcW w:w="2220" w:type="dxa"/>
            <w:vMerge w:val="restart"/>
            <w:tcBorders>
              <w:top w:val="nil"/>
              <w:left w:val="single" w:sz="4" w:space="0" w:color="auto"/>
              <w:bottom w:val="nil"/>
              <w:right w:val="single" w:sz="4" w:space="0" w:color="auto"/>
            </w:tcBorders>
            <w:shd w:val="clear" w:color="000000" w:fill="FFFFFF"/>
            <w:vAlign w:val="center"/>
            <w:hideMark/>
          </w:tcPr>
          <w:p w14:paraId="7CF5A05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Өрсөлдөөний тухай</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76156D2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179</w:t>
            </w:r>
          </w:p>
        </w:tc>
        <w:tc>
          <w:tcPr>
            <w:tcW w:w="6390" w:type="dxa"/>
            <w:tcBorders>
              <w:top w:val="single" w:sz="4" w:space="0" w:color="auto"/>
              <w:left w:val="nil"/>
              <w:bottom w:val="single" w:sz="4" w:space="0" w:color="auto"/>
              <w:right w:val="single" w:sz="4" w:space="0" w:color="auto"/>
            </w:tcBorders>
            <w:shd w:val="clear" w:color="000000" w:fill="FFFFFF"/>
          </w:tcPr>
          <w:p w14:paraId="2F09E7C2"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shd w:val="clear" w:color="auto" w:fill="FFFFFF"/>
                <w:lang w:val="mn-MN"/>
                <w14:ligatures w14:val="none"/>
              </w:rPr>
              <w:t>13.1.Хуульд зааснаас бусад тохиолдолд төрийн захиргааны байгууллага, нутгийн өөрөө удирдах болон нутгийн захиргааны байгууллага аж ахуйн аливаа үйл ажиллагаатай холбогдсон зөвшөөрөл олгох, бүртгэл явуулах, төлбөр, хураамж авахыг хориглоно.</w:t>
            </w:r>
          </w:p>
        </w:tc>
      </w:tr>
      <w:tr w:rsidR="00C1332A" w:rsidRPr="00C1332A" w14:paraId="76AF8179" w14:textId="77777777" w:rsidTr="008C13D7">
        <w:trPr>
          <w:trHeight w:val="765"/>
        </w:trPr>
        <w:tc>
          <w:tcPr>
            <w:tcW w:w="521" w:type="dxa"/>
            <w:vMerge/>
            <w:tcBorders>
              <w:left w:val="single" w:sz="4" w:space="0" w:color="auto"/>
              <w:right w:val="single" w:sz="4" w:space="0" w:color="auto"/>
            </w:tcBorders>
            <w:vAlign w:val="center"/>
          </w:tcPr>
          <w:p w14:paraId="486B1E9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508114B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0304A17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180</w:t>
            </w:r>
          </w:p>
        </w:tc>
        <w:tc>
          <w:tcPr>
            <w:tcW w:w="6390" w:type="dxa"/>
            <w:tcBorders>
              <w:top w:val="single" w:sz="4" w:space="0" w:color="auto"/>
              <w:left w:val="nil"/>
              <w:bottom w:val="single" w:sz="4" w:space="0" w:color="auto"/>
              <w:right w:val="single" w:sz="4" w:space="0" w:color="auto"/>
            </w:tcBorders>
            <w:shd w:val="clear" w:color="000000" w:fill="FFFFFF"/>
          </w:tcPr>
          <w:p w14:paraId="63B3757F"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shd w:val="clear" w:color="auto" w:fill="FFFFFF"/>
                <w:lang w:val="mn-MN"/>
                <w14:ligatures w14:val="none"/>
              </w:rPr>
              <w:t>13.2.Төрийн захиргааны байгууллага, нутгийн өөрөө удирдах болон нутгийн захиргааны байгууллага хуульд зааснаас бусад тохиолдолд дараахь үйл ажиллагаа явуулахыг хориглоно:</w:t>
            </w:r>
          </w:p>
        </w:tc>
      </w:tr>
      <w:tr w:rsidR="00C1332A" w:rsidRPr="00C1332A" w14:paraId="57CCD3BA" w14:textId="77777777" w:rsidTr="008C13D7">
        <w:trPr>
          <w:trHeight w:val="765"/>
        </w:trPr>
        <w:tc>
          <w:tcPr>
            <w:tcW w:w="521" w:type="dxa"/>
            <w:vMerge/>
            <w:tcBorders>
              <w:left w:val="single" w:sz="4" w:space="0" w:color="auto"/>
              <w:right w:val="single" w:sz="4" w:space="0" w:color="auto"/>
            </w:tcBorders>
            <w:vAlign w:val="center"/>
          </w:tcPr>
          <w:p w14:paraId="4606E4D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tcBorders>
              <w:top w:val="nil"/>
              <w:left w:val="single" w:sz="4" w:space="0" w:color="auto"/>
              <w:bottom w:val="nil"/>
              <w:right w:val="single" w:sz="4" w:space="0" w:color="auto"/>
            </w:tcBorders>
            <w:vAlign w:val="center"/>
          </w:tcPr>
          <w:p w14:paraId="1186A6F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5BFF97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181</w:t>
            </w:r>
          </w:p>
        </w:tc>
        <w:tc>
          <w:tcPr>
            <w:tcW w:w="6390" w:type="dxa"/>
            <w:tcBorders>
              <w:top w:val="single" w:sz="4" w:space="0" w:color="auto"/>
              <w:left w:val="nil"/>
              <w:bottom w:val="single" w:sz="4" w:space="0" w:color="auto"/>
              <w:right w:val="single" w:sz="4" w:space="0" w:color="auto"/>
            </w:tcBorders>
            <w:shd w:val="clear" w:color="000000" w:fill="FFFFFF"/>
          </w:tcPr>
          <w:p w14:paraId="60D1483A"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13.2.1.аж ахуй эрхлэгчийг тодорхой төрлийн үйл ажиллагаа явуулах, бараа бүтээгдэхүүн үйлдвэрлэх, борлуулахыг хориглосон буюу хязгаарласан;</w:t>
            </w:r>
          </w:p>
        </w:tc>
      </w:tr>
      <w:tr w:rsidR="00C1332A" w:rsidRPr="00C1332A" w14:paraId="1B952BCF" w14:textId="77777777" w:rsidTr="008C13D7">
        <w:trPr>
          <w:trHeight w:val="765"/>
        </w:trPr>
        <w:tc>
          <w:tcPr>
            <w:tcW w:w="521" w:type="dxa"/>
            <w:vMerge/>
            <w:tcBorders>
              <w:left w:val="single" w:sz="4" w:space="0" w:color="auto"/>
              <w:right w:val="single" w:sz="4" w:space="0" w:color="auto"/>
            </w:tcBorders>
            <w:vAlign w:val="center"/>
          </w:tcPr>
          <w:p w14:paraId="67E36DA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tcBorders>
              <w:top w:val="nil"/>
              <w:left w:val="single" w:sz="4" w:space="0" w:color="auto"/>
              <w:bottom w:val="nil"/>
              <w:right w:val="single" w:sz="4" w:space="0" w:color="auto"/>
            </w:tcBorders>
            <w:vAlign w:val="center"/>
          </w:tcPr>
          <w:p w14:paraId="1AF336E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F8EFAF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182</w:t>
            </w:r>
          </w:p>
        </w:tc>
        <w:tc>
          <w:tcPr>
            <w:tcW w:w="6390" w:type="dxa"/>
            <w:tcBorders>
              <w:top w:val="single" w:sz="4" w:space="0" w:color="auto"/>
              <w:left w:val="nil"/>
              <w:bottom w:val="single" w:sz="4" w:space="0" w:color="auto"/>
              <w:right w:val="single" w:sz="4" w:space="0" w:color="auto"/>
            </w:tcBorders>
            <w:shd w:val="clear" w:color="000000" w:fill="FFFFFF"/>
          </w:tcPr>
          <w:p w14:paraId="2B3E998B"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13.2.2.аж ахуй эрхлэгчийн бараа бүтээгдэхүүнээ нэг зах зээлээс нөгөөд борлуулахыг хориглосон буюу хязгаарласан;</w:t>
            </w:r>
          </w:p>
        </w:tc>
      </w:tr>
      <w:tr w:rsidR="00C1332A" w:rsidRPr="00C1332A" w14:paraId="51046313" w14:textId="77777777" w:rsidTr="008C13D7">
        <w:trPr>
          <w:trHeight w:val="765"/>
        </w:trPr>
        <w:tc>
          <w:tcPr>
            <w:tcW w:w="521" w:type="dxa"/>
            <w:vMerge/>
            <w:tcBorders>
              <w:left w:val="single" w:sz="4" w:space="0" w:color="auto"/>
              <w:right w:val="single" w:sz="4" w:space="0" w:color="auto"/>
            </w:tcBorders>
            <w:vAlign w:val="center"/>
          </w:tcPr>
          <w:p w14:paraId="44BE748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tcBorders>
              <w:top w:val="nil"/>
              <w:left w:val="single" w:sz="4" w:space="0" w:color="auto"/>
              <w:bottom w:val="nil"/>
              <w:right w:val="single" w:sz="4" w:space="0" w:color="auto"/>
            </w:tcBorders>
            <w:vAlign w:val="center"/>
          </w:tcPr>
          <w:p w14:paraId="598907B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8FA5C9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183</w:t>
            </w:r>
          </w:p>
        </w:tc>
        <w:tc>
          <w:tcPr>
            <w:tcW w:w="6390" w:type="dxa"/>
            <w:tcBorders>
              <w:top w:val="single" w:sz="4" w:space="0" w:color="auto"/>
              <w:left w:val="nil"/>
              <w:bottom w:val="single" w:sz="4" w:space="0" w:color="auto"/>
              <w:right w:val="single" w:sz="4" w:space="0" w:color="auto"/>
            </w:tcBorders>
            <w:shd w:val="clear" w:color="000000" w:fill="FFFFFF"/>
          </w:tcPr>
          <w:p w14:paraId="37BFB80C"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13.2.3.тухайн зах зээлд өрсөлдөгч гарч ирэхийг хориглосон буюу хязгаарласан, эсхүл түүнийг зах зээлээс шахан гаргахад чиглэсэн;</w:t>
            </w:r>
          </w:p>
        </w:tc>
      </w:tr>
      <w:tr w:rsidR="00C1332A" w:rsidRPr="00C1332A" w14:paraId="044761D5" w14:textId="77777777" w:rsidTr="008C13D7">
        <w:trPr>
          <w:trHeight w:val="765"/>
        </w:trPr>
        <w:tc>
          <w:tcPr>
            <w:tcW w:w="521" w:type="dxa"/>
            <w:vMerge/>
            <w:tcBorders>
              <w:left w:val="single" w:sz="4" w:space="0" w:color="auto"/>
              <w:right w:val="single" w:sz="4" w:space="0" w:color="auto"/>
            </w:tcBorders>
            <w:vAlign w:val="center"/>
          </w:tcPr>
          <w:p w14:paraId="3059AB0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tcBorders>
              <w:top w:val="nil"/>
              <w:left w:val="single" w:sz="4" w:space="0" w:color="auto"/>
              <w:bottom w:val="nil"/>
              <w:right w:val="single" w:sz="4" w:space="0" w:color="auto"/>
            </w:tcBorders>
            <w:vAlign w:val="center"/>
          </w:tcPr>
          <w:p w14:paraId="7B028D7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2BFB213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184</w:t>
            </w:r>
          </w:p>
        </w:tc>
        <w:tc>
          <w:tcPr>
            <w:tcW w:w="6390" w:type="dxa"/>
            <w:tcBorders>
              <w:top w:val="single" w:sz="4" w:space="0" w:color="auto"/>
              <w:left w:val="nil"/>
              <w:bottom w:val="single" w:sz="4" w:space="0" w:color="auto"/>
              <w:right w:val="single" w:sz="4" w:space="0" w:color="auto"/>
            </w:tcBorders>
            <w:shd w:val="clear" w:color="000000" w:fill="FFFFFF"/>
          </w:tcPr>
          <w:p w14:paraId="5C354FE8"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13.2.4.бараа бүтээгдэхүүний үнийг бууруулахад, эсхүл нэг хэмжээнд барихад чиглэсэн;</w:t>
            </w:r>
          </w:p>
        </w:tc>
      </w:tr>
      <w:tr w:rsidR="00C1332A" w:rsidRPr="00C1332A" w14:paraId="461B1AD7" w14:textId="77777777" w:rsidTr="008C13D7">
        <w:trPr>
          <w:trHeight w:val="765"/>
        </w:trPr>
        <w:tc>
          <w:tcPr>
            <w:tcW w:w="521" w:type="dxa"/>
            <w:vMerge/>
            <w:tcBorders>
              <w:left w:val="single" w:sz="4" w:space="0" w:color="auto"/>
              <w:right w:val="single" w:sz="4" w:space="0" w:color="auto"/>
            </w:tcBorders>
            <w:vAlign w:val="center"/>
          </w:tcPr>
          <w:p w14:paraId="4180E71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tcBorders>
              <w:top w:val="nil"/>
              <w:left w:val="single" w:sz="4" w:space="0" w:color="auto"/>
              <w:bottom w:val="nil"/>
              <w:right w:val="single" w:sz="4" w:space="0" w:color="auto"/>
            </w:tcBorders>
            <w:vAlign w:val="center"/>
          </w:tcPr>
          <w:p w14:paraId="092E5ED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52F8E66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185</w:t>
            </w:r>
          </w:p>
        </w:tc>
        <w:tc>
          <w:tcPr>
            <w:tcW w:w="6390" w:type="dxa"/>
            <w:tcBorders>
              <w:top w:val="single" w:sz="4" w:space="0" w:color="auto"/>
              <w:left w:val="nil"/>
              <w:bottom w:val="single" w:sz="4" w:space="0" w:color="auto"/>
              <w:right w:val="single" w:sz="4" w:space="0" w:color="auto"/>
            </w:tcBorders>
            <w:shd w:val="clear" w:color="000000" w:fill="FFFFFF"/>
          </w:tcPr>
          <w:p w14:paraId="31AC9D4B"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13.2.5.зах зээлийг нутаг дэвсгэр, эсхүл үйлдвэрлэл, борлуулалтын хэмжээ, барааны нэр, төрөл, худалдагч, худалдан авагчийн хүрээгээр хуваарилахад чиглэсэн;</w:t>
            </w:r>
          </w:p>
        </w:tc>
      </w:tr>
      <w:tr w:rsidR="00C1332A" w:rsidRPr="00C1332A" w14:paraId="490685FF" w14:textId="77777777" w:rsidTr="008C13D7">
        <w:trPr>
          <w:trHeight w:val="765"/>
        </w:trPr>
        <w:tc>
          <w:tcPr>
            <w:tcW w:w="521" w:type="dxa"/>
            <w:vMerge/>
            <w:tcBorders>
              <w:left w:val="single" w:sz="4" w:space="0" w:color="auto"/>
              <w:right w:val="single" w:sz="4" w:space="0" w:color="auto"/>
            </w:tcBorders>
            <w:vAlign w:val="center"/>
          </w:tcPr>
          <w:p w14:paraId="18E186B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tcBorders>
              <w:top w:val="nil"/>
              <w:left w:val="single" w:sz="4" w:space="0" w:color="auto"/>
              <w:bottom w:val="nil"/>
              <w:right w:val="single" w:sz="4" w:space="0" w:color="auto"/>
            </w:tcBorders>
            <w:vAlign w:val="center"/>
          </w:tcPr>
          <w:p w14:paraId="1EFA07C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90A1DD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186</w:t>
            </w:r>
          </w:p>
        </w:tc>
        <w:tc>
          <w:tcPr>
            <w:tcW w:w="6390" w:type="dxa"/>
            <w:tcBorders>
              <w:top w:val="single" w:sz="4" w:space="0" w:color="auto"/>
              <w:left w:val="nil"/>
              <w:bottom w:val="single" w:sz="4" w:space="0" w:color="auto"/>
              <w:right w:val="single" w:sz="4" w:space="0" w:color="auto"/>
            </w:tcBorders>
            <w:shd w:val="clear" w:color="000000" w:fill="FFFFFF"/>
          </w:tcPr>
          <w:p w14:paraId="142776D5"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13.2.6.аж ахуй эрхлэгчийн бараа бүтээгдэхүүнийг бусад байгууллага, аж ахуй эрхлэгчид зээлээр олгоход чиглэсэн;</w:t>
            </w:r>
          </w:p>
        </w:tc>
      </w:tr>
      <w:tr w:rsidR="00C1332A" w:rsidRPr="00C1332A" w14:paraId="34AA0214" w14:textId="77777777" w:rsidTr="008C13D7">
        <w:trPr>
          <w:trHeight w:val="765"/>
        </w:trPr>
        <w:tc>
          <w:tcPr>
            <w:tcW w:w="521" w:type="dxa"/>
            <w:vMerge/>
            <w:tcBorders>
              <w:left w:val="single" w:sz="4" w:space="0" w:color="auto"/>
              <w:bottom w:val="single" w:sz="4" w:space="0" w:color="000000"/>
              <w:right w:val="single" w:sz="4" w:space="0" w:color="auto"/>
            </w:tcBorders>
            <w:vAlign w:val="center"/>
          </w:tcPr>
          <w:p w14:paraId="1A4F5F7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tcBorders>
              <w:top w:val="nil"/>
              <w:left w:val="single" w:sz="4" w:space="0" w:color="auto"/>
              <w:bottom w:val="nil"/>
              <w:right w:val="single" w:sz="4" w:space="0" w:color="auto"/>
            </w:tcBorders>
            <w:vAlign w:val="center"/>
          </w:tcPr>
          <w:p w14:paraId="720DBA7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3B7FC9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187</w:t>
            </w:r>
          </w:p>
        </w:tc>
        <w:tc>
          <w:tcPr>
            <w:tcW w:w="6390" w:type="dxa"/>
            <w:tcBorders>
              <w:top w:val="single" w:sz="4" w:space="0" w:color="auto"/>
              <w:left w:val="nil"/>
              <w:bottom w:val="single" w:sz="4" w:space="0" w:color="auto"/>
              <w:right w:val="single" w:sz="4" w:space="0" w:color="auto"/>
            </w:tcBorders>
            <w:shd w:val="clear" w:color="000000" w:fill="FFFFFF"/>
          </w:tcPr>
          <w:p w14:paraId="1462FDA9"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13.2.7.аль нэг аж ахуй эрхлэгчид давуу байдал олгоход чиглэсэн.</w:t>
            </w:r>
          </w:p>
        </w:tc>
      </w:tr>
      <w:tr w:rsidR="00C1332A" w:rsidRPr="00C1332A" w14:paraId="4C7A4CDE" w14:textId="77777777" w:rsidTr="008C13D7">
        <w:trPr>
          <w:trHeight w:val="1020"/>
        </w:trPr>
        <w:tc>
          <w:tcPr>
            <w:tcW w:w="521" w:type="dxa"/>
            <w:tcBorders>
              <w:top w:val="nil"/>
              <w:left w:val="single" w:sz="4" w:space="0" w:color="auto"/>
              <w:bottom w:val="single" w:sz="4" w:space="0" w:color="auto"/>
              <w:right w:val="single" w:sz="4" w:space="0" w:color="auto"/>
            </w:tcBorders>
            <w:shd w:val="clear" w:color="000000" w:fill="FFFFFF"/>
            <w:vAlign w:val="center"/>
            <w:hideMark/>
          </w:tcPr>
          <w:p w14:paraId="791E904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45</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2491096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Прокурорын тухай</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6B22443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188</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1CA04B6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59.7.Прокурорын байгууллагыг ажлын байр, шаардлагатай тоног төхөөрөмж, тээврийн болон техникийн хэрэгсэл, ажилтныг орон сууцаар хангах зэрэг үйл ажиллагаагаа хараат бусаар явуулах нөхцөлийг бүрдүүлэхэд төрийн болон нутгийн өөрөө удирдах байгууллага бүх талын дэмжлэг үзүүлнэ.</w:t>
            </w:r>
          </w:p>
        </w:tc>
      </w:tr>
      <w:tr w:rsidR="00C1332A" w:rsidRPr="00C1332A" w14:paraId="60F95CAE" w14:textId="77777777" w:rsidTr="008C13D7">
        <w:trPr>
          <w:trHeight w:val="720"/>
        </w:trPr>
        <w:tc>
          <w:tcPr>
            <w:tcW w:w="5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AE3CA4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46</w:t>
            </w:r>
          </w:p>
        </w:tc>
        <w:tc>
          <w:tcPr>
            <w:tcW w:w="22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FD4A3C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Соёлын өвийг хамгаалах тухай </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7B9C88F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189</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3F3EA2D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15.1.Аймаг, сум, нийслэл,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соёлын өвийг хамгаалах талаар дараах нийтлэг бүрэн эрхийг хэрэгжүүлнэ:</w:t>
            </w:r>
          </w:p>
        </w:tc>
      </w:tr>
      <w:tr w:rsidR="00C1332A" w:rsidRPr="00C1332A" w14:paraId="42B966EE" w14:textId="77777777" w:rsidTr="008C13D7">
        <w:trPr>
          <w:trHeight w:val="720"/>
        </w:trPr>
        <w:tc>
          <w:tcPr>
            <w:tcW w:w="521" w:type="dxa"/>
            <w:vMerge/>
            <w:tcBorders>
              <w:top w:val="nil"/>
              <w:left w:val="single" w:sz="4" w:space="0" w:color="auto"/>
              <w:bottom w:val="single" w:sz="4" w:space="0" w:color="000000"/>
              <w:right w:val="single" w:sz="4" w:space="0" w:color="auto"/>
            </w:tcBorders>
            <w:vAlign w:val="center"/>
            <w:hideMark/>
          </w:tcPr>
          <w:p w14:paraId="59656BD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22E798F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29E2E3A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190</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0043C3C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15.1.1.нутаг дэвсгэрийн хэмжээнд соёлын өвийг хамгаалах дунд хугацааны бодлого, үндсэн чиглэлийг батлах;</w:t>
            </w:r>
          </w:p>
        </w:tc>
      </w:tr>
      <w:tr w:rsidR="00C1332A" w:rsidRPr="00C1332A" w14:paraId="25872A49" w14:textId="77777777" w:rsidTr="008C13D7">
        <w:trPr>
          <w:trHeight w:val="480"/>
        </w:trPr>
        <w:tc>
          <w:tcPr>
            <w:tcW w:w="521" w:type="dxa"/>
            <w:vMerge/>
            <w:tcBorders>
              <w:top w:val="nil"/>
              <w:left w:val="single" w:sz="4" w:space="0" w:color="auto"/>
              <w:bottom w:val="single" w:sz="4" w:space="0" w:color="000000"/>
              <w:right w:val="single" w:sz="4" w:space="0" w:color="auto"/>
            </w:tcBorders>
            <w:vAlign w:val="center"/>
            <w:hideMark/>
          </w:tcPr>
          <w:p w14:paraId="5DAE8B8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0C2CBFA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2BC1F15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191</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4A5477D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15.1.2.соёлын өвийг хамгаалах үйл ажиллагаанд шаардагдах төсвийг батлах; </w:t>
            </w:r>
          </w:p>
        </w:tc>
      </w:tr>
      <w:tr w:rsidR="00C1332A" w:rsidRPr="00C1332A" w14:paraId="65AEF2AB" w14:textId="77777777" w:rsidTr="008C13D7">
        <w:trPr>
          <w:trHeight w:val="480"/>
        </w:trPr>
        <w:tc>
          <w:tcPr>
            <w:tcW w:w="521" w:type="dxa"/>
            <w:vMerge/>
            <w:tcBorders>
              <w:top w:val="nil"/>
              <w:left w:val="single" w:sz="4" w:space="0" w:color="auto"/>
              <w:bottom w:val="single" w:sz="4" w:space="0" w:color="000000"/>
              <w:right w:val="single" w:sz="4" w:space="0" w:color="auto"/>
            </w:tcBorders>
            <w:vAlign w:val="center"/>
            <w:hideMark/>
          </w:tcPr>
          <w:p w14:paraId="4D6DF38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0E2581E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4FF5434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192</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0F23A64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15.1.3.соёлын өвийг хамгаалах болон соёлын өвийн эсрэг гэмт хэрэг, зөрчилтэй тэмцэх чиглэлээр Засаг даргад чиглэл өгч, биелэлтийг хэлэлцэн үнэлэлт дүгнэлт өгөх;</w:t>
            </w:r>
          </w:p>
        </w:tc>
      </w:tr>
      <w:tr w:rsidR="00C1332A" w:rsidRPr="00C1332A" w14:paraId="3FF39C3D" w14:textId="77777777" w:rsidTr="008C13D7">
        <w:trPr>
          <w:trHeight w:val="480"/>
        </w:trPr>
        <w:tc>
          <w:tcPr>
            <w:tcW w:w="521" w:type="dxa"/>
            <w:vMerge/>
            <w:tcBorders>
              <w:top w:val="nil"/>
              <w:left w:val="single" w:sz="4" w:space="0" w:color="auto"/>
              <w:bottom w:val="single" w:sz="4" w:space="0" w:color="000000"/>
              <w:right w:val="single" w:sz="4" w:space="0" w:color="auto"/>
            </w:tcBorders>
            <w:vAlign w:val="center"/>
            <w:hideMark/>
          </w:tcPr>
          <w:p w14:paraId="03A0742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3D948A1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0682FF6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193</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6A8D0B3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15.1.4.харьяалах нутаг дэвсгэр дэх түүх, соёлын дурсгалт газрыг хамгаалах чиглэлээр санал гаргах;</w:t>
            </w:r>
          </w:p>
        </w:tc>
      </w:tr>
      <w:tr w:rsidR="00C1332A" w:rsidRPr="00C1332A" w14:paraId="6896245F" w14:textId="77777777" w:rsidTr="008C13D7">
        <w:trPr>
          <w:trHeight w:val="480"/>
        </w:trPr>
        <w:tc>
          <w:tcPr>
            <w:tcW w:w="521" w:type="dxa"/>
            <w:vMerge/>
            <w:tcBorders>
              <w:top w:val="nil"/>
              <w:left w:val="single" w:sz="4" w:space="0" w:color="auto"/>
              <w:bottom w:val="single" w:sz="4" w:space="0" w:color="000000"/>
              <w:right w:val="single" w:sz="4" w:space="0" w:color="auto"/>
            </w:tcBorders>
            <w:vAlign w:val="center"/>
            <w:hideMark/>
          </w:tcPr>
          <w:p w14:paraId="7FBD9B8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2804CCA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5B2B320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193</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232BF65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15.1.7.хуульд заасан бусад бүрэн эрх.</w:t>
            </w:r>
          </w:p>
        </w:tc>
      </w:tr>
      <w:tr w:rsidR="00C1332A" w:rsidRPr="00C1332A" w14:paraId="3B04DBD8" w14:textId="77777777" w:rsidTr="008C13D7">
        <w:trPr>
          <w:trHeight w:val="255"/>
        </w:trPr>
        <w:tc>
          <w:tcPr>
            <w:tcW w:w="521" w:type="dxa"/>
            <w:vMerge/>
            <w:tcBorders>
              <w:top w:val="nil"/>
              <w:left w:val="single" w:sz="4" w:space="0" w:color="auto"/>
              <w:bottom w:val="single" w:sz="4" w:space="0" w:color="000000"/>
              <w:right w:val="single" w:sz="4" w:space="0" w:color="auto"/>
            </w:tcBorders>
            <w:vAlign w:val="center"/>
            <w:hideMark/>
          </w:tcPr>
          <w:p w14:paraId="62FE364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4D749BC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0D8A042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194</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02CE2F9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15.2.Аймаг, нийслэлийн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сум, дүүргийн хамгаалалтад байх түүх, соёлын үл хөдлөх дурсгалын жагсаалтыг батална.</w:t>
            </w:r>
          </w:p>
        </w:tc>
      </w:tr>
      <w:tr w:rsidR="00C1332A" w:rsidRPr="00C1332A" w14:paraId="46C4A076" w14:textId="77777777" w:rsidTr="008C13D7">
        <w:trPr>
          <w:trHeight w:val="255"/>
        </w:trPr>
        <w:tc>
          <w:tcPr>
            <w:tcW w:w="521" w:type="dxa"/>
            <w:vMerge w:val="restart"/>
            <w:tcBorders>
              <w:top w:val="nil"/>
              <w:left w:val="single" w:sz="4" w:space="0" w:color="auto"/>
              <w:right w:val="single" w:sz="4" w:space="0" w:color="auto"/>
            </w:tcBorders>
            <w:vAlign w:val="center"/>
          </w:tcPr>
          <w:p w14:paraId="4472D07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47</w:t>
            </w:r>
          </w:p>
        </w:tc>
        <w:tc>
          <w:tcPr>
            <w:tcW w:w="2220" w:type="dxa"/>
            <w:vMerge w:val="restart"/>
            <w:tcBorders>
              <w:top w:val="nil"/>
              <w:left w:val="single" w:sz="4" w:space="0" w:color="auto"/>
              <w:right w:val="single" w:sz="4" w:space="0" w:color="auto"/>
            </w:tcBorders>
            <w:vAlign w:val="center"/>
          </w:tcPr>
          <w:p w14:paraId="03B3BA9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Соёлын бүтээлч  үйлвэрлэлийг дэмжих тухай </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210A4BD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195</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230D0D51"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17.9.Аймаг, нийслэлийн Засаг дарга харьяалах нутаг дэвсгэрийн хэмжээнд өөрийн онцлог, дэд бүтэц, соёлын бүтээлч үйлдвэрлэл эрхлэгчийн төвлөрлийг харгалзан соёлын бүтээлч үйлдвэрлэлийг хөгжүүлэх тодорхой байршил, орон зайг тогтоон, аймаг, нийслэлийн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д танилцуулан төлөвлөлтийг хийж, дэмжлэг үзүүлнэ.</w:t>
            </w:r>
          </w:p>
        </w:tc>
      </w:tr>
      <w:tr w:rsidR="00C1332A" w:rsidRPr="00C1332A" w14:paraId="3373C363" w14:textId="77777777" w:rsidTr="008C13D7">
        <w:trPr>
          <w:trHeight w:val="255"/>
        </w:trPr>
        <w:tc>
          <w:tcPr>
            <w:tcW w:w="521" w:type="dxa"/>
            <w:vMerge/>
            <w:tcBorders>
              <w:left w:val="single" w:sz="4" w:space="0" w:color="auto"/>
              <w:right w:val="single" w:sz="4" w:space="0" w:color="auto"/>
            </w:tcBorders>
            <w:vAlign w:val="center"/>
          </w:tcPr>
          <w:p w14:paraId="004CA60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17897E1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0B6BFE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196</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4DEDB634"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24.1.Аймаг, сум, нийслэл,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соёлын бүтээлч үйлдвэрлэлийн талаар дараах бүрэн эрхийг хэрэгжүүлнэ:</w:t>
            </w:r>
          </w:p>
        </w:tc>
      </w:tr>
      <w:tr w:rsidR="00C1332A" w:rsidRPr="00C1332A" w14:paraId="420FF94A" w14:textId="77777777" w:rsidTr="008C13D7">
        <w:trPr>
          <w:trHeight w:val="255"/>
        </w:trPr>
        <w:tc>
          <w:tcPr>
            <w:tcW w:w="521" w:type="dxa"/>
            <w:vMerge/>
            <w:tcBorders>
              <w:left w:val="single" w:sz="4" w:space="0" w:color="auto"/>
              <w:right w:val="single" w:sz="4" w:space="0" w:color="auto"/>
            </w:tcBorders>
            <w:vAlign w:val="center"/>
          </w:tcPr>
          <w:p w14:paraId="7B1B787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67EA573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2420799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197</w:t>
            </w:r>
          </w:p>
        </w:tc>
        <w:tc>
          <w:tcPr>
            <w:tcW w:w="6390" w:type="dxa"/>
            <w:tcBorders>
              <w:top w:val="single" w:sz="4" w:space="0" w:color="auto"/>
              <w:left w:val="nil"/>
              <w:bottom w:val="single" w:sz="4" w:space="0" w:color="auto"/>
              <w:right w:val="single" w:sz="4" w:space="0" w:color="auto"/>
            </w:tcBorders>
            <w:shd w:val="clear" w:color="000000" w:fill="FFFFFF"/>
          </w:tcPr>
          <w:p w14:paraId="0CE4D6C5"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24.1.1.соёлын бүтээлч үйлдвэрлэлийг дэмжих хууль тогтоомж, түүнийг хэрэгжүүлэхтэй холбогдуулан Засгийн газраас гаргасан шийдвэрийн хэрэгжилтийг хангуулах;</w:t>
            </w:r>
          </w:p>
        </w:tc>
      </w:tr>
      <w:tr w:rsidR="00C1332A" w:rsidRPr="00C1332A" w14:paraId="5E4EDF24" w14:textId="77777777" w:rsidTr="008C13D7">
        <w:trPr>
          <w:trHeight w:val="255"/>
        </w:trPr>
        <w:tc>
          <w:tcPr>
            <w:tcW w:w="521" w:type="dxa"/>
            <w:vMerge/>
            <w:tcBorders>
              <w:left w:val="single" w:sz="4" w:space="0" w:color="auto"/>
              <w:right w:val="single" w:sz="4" w:space="0" w:color="auto"/>
            </w:tcBorders>
            <w:vAlign w:val="center"/>
          </w:tcPr>
          <w:p w14:paraId="79DB6EC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72360C3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E800CF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198</w:t>
            </w:r>
          </w:p>
        </w:tc>
        <w:tc>
          <w:tcPr>
            <w:tcW w:w="6390" w:type="dxa"/>
            <w:tcBorders>
              <w:top w:val="single" w:sz="4" w:space="0" w:color="auto"/>
              <w:left w:val="nil"/>
              <w:bottom w:val="single" w:sz="4" w:space="0" w:color="auto"/>
              <w:right w:val="single" w:sz="4" w:space="0" w:color="auto"/>
            </w:tcBorders>
            <w:shd w:val="clear" w:color="000000" w:fill="FFFFFF"/>
          </w:tcPr>
          <w:p w14:paraId="317E88B2"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24.1.2.тухайн орон нутгийн хөгжлийн төлөвлөгөө, дэд бүтцийн хөгжил, төрөөс баримтлах бодлогод нийцүүлэн соёлын бүтээлч үйлдвэрлэл хөгжүүлэх байршлыг тогтоох, дэмжлэг үзүүлэх хөтөлбөр, төсөв батлах;</w:t>
            </w:r>
          </w:p>
        </w:tc>
      </w:tr>
      <w:tr w:rsidR="00C1332A" w:rsidRPr="00C1332A" w14:paraId="065FEA9D" w14:textId="77777777" w:rsidTr="008C13D7">
        <w:trPr>
          <w:trHeight w:val="255"/>
        </w:trPr>
        <w:tc>
          <w:tcPr>
            <w:tcW w:w="521" w:type="dxa"/>
            <w:vMerge/>
            <w:tcBorders>
              <w:left w:val="single" w:sz="4" w:space="0" w:color="auto"/>
              <w:right w:val="single" w:sz="4" w:space="0" w:color="auto"/>
            </w:tcBorders>
            <w:vAlign w:val="center"/>
          </w:tcPr>
          <w:p w14:paraId="12D3570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50BF419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5443728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199</w:t>
            </w:r>
          </w:p>
        </w:tc>
        <w:tc>
          <w:tcPr>
            <w:tcW w:w="6390" w:type="dxa"/>
            <w:tcBorders>
              <w:top w:val="single" w:sz="4" w:space="0" w:color="auto"/>
              <w:left w:val="nil"/>
              <w:bottom w:val="single" w:sz="4" w:space="0" w:color="auto"/>
              <w:right w:val="single" w:sz="4" w:space="0" w:color="auto"/>
            </w:tcBorders>
            <w:shd w:val="clear" w:color="000000" w:fill="FFFFFF"/>
          </w:tcPr>
          <w:p w14:paraId="3A8E765F"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24.1.3.энэ хуулийн 4.1-д заасан соёлын бүтээлч үйлдвэрлэлийн дэд бүтэц, цогцолбор, кластер, инкубаторын төлөвлөлтийг аймаг, сум, нийслэл, дүүргийн газар зохион байгуулалтын төлөвлөгөө, орон нутгийн хөгжлийн хэсэгчилсэн ерөнхий төлөвлөгөөнд тусгах, хэрэгжилтийг хангуулах;</w:t>
            </w:r>
          </w:p>
        </w:tc>
      </w:tr>
      <w:tr w:rsidR="00C1332A" w:rsidRPr="00C1332A" w14:paraId="66E14A7C" w14:textId="77777777" w:rsidTr="008C13D7">
        <w:trPr>
          <w:trHeight w:val="255"/>
        </w:trPr>
        <w:tc>
          <w:tcPr>
            <w:tcW w:w="521" w:type="dxa"/>
            <w:vMerge/>
            <w:tcBorders>
              <w:left w:val="single" w:sz="4" w:space="0" w:color="auto"/>
              <w:bottom w:val="single" w:sz="4" w:space="0" w:color="000000"/>
              <w:right w:val="single" w:sz="4" w:space="0" w:color="auto"/>
            </w:tcBorders>
            <w:vAlign w:val="center"/>
          </w:tcPr>
          <w:p w14:paraId="28B8432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bottom w:val="single" w:sz="4" w:space="0" w:color="000000"/>
              <w:right w:val="single" w:sz="4" w:space="0" w:color="auto"/>
            </w:tcBorders>
            <w:vAlign w:val="center"/>
          </w:tcPr>
          <w:p w14:paraId="3FF613C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5E6096F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200</w:t>
            </w:r>
          </w:p>
        </w:tc>
        <w:tc>
          <w:tcPr>
            <w:tcW w:w="6390" w:type="dxa"/>
            <w:tcBorders>
              <w:top w:val="single" w:sz="4" w:space="0" w:color="auto"/>
              <w:left w:val="nil"/>
              <w:bottom w:val="single" w:sz="4" w:space="0" w:color="auto"/>
              <w:right w:val="single" w:sz="4" w:space="0" w:color="auto"/>
            </w:tcBorders>
            <w:shd w:val="clear" w:color="000000" w:fill="FFFFFF"/>
          </w:tcPr>
          <w:p w14:paraId="3A8DA435"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shd w:val="clear" w:color="auto" w:fill="FFFFFF"/>
                <w:lang w:val="mn-MN"/>
                <w14:ligatures w14:val="none"/>
              </w:rPr>
              <w:t>24.1.4.харьяалах нутаг дэвсгэртээ соёлын бүтээлч үйлдвэрлэлийг хөгжүүлэх, орон нутгийн онцлог бүхий соёлын бүтээгдэхүүн, үйлчилгээ бий болгох, өрсөлдөх чадварыг нэмэгдүүлэх арга хэмжээ авах.</w:t>
            </w:r>
          </w:p>
        </w:tc>
      </w:tr>
      <w:tr w:rsidR="00C1332A" w:rsidRPr="00C1332A" w14:paraId="1A25716A" w14:textId="77777777" w:rsidTr="008C13D7">
        <w:trPr>
          <w:trHeight w:val="575"/>
        </w:trPr>
        <w:tc>
          <w:tcPr>
            <w:tcW w:w="521" w:type="dxa"/>
            <w:tcBorders>
              <w:top w:val="nil"/>
              <w:left w:val="single" w:sz="4" w:space="0" w:color="auto"/>
              <w:right w:val="single" w:sz="4" w:space="0" w:color="auto"/>
            </w:tcBorders>
            <w:shd w:val="clear" w:color="000000" w:fill="FFFFFF"/>
            <w:vAlign w:val="center"/>
            <w:hideMark/>
          </w:tcPr>
          <w:p w14:paraId="6BF370F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48</w:t>
            </w:r>
          </w:p>
        </w:tc>
        <w:tc>
          <w:tcPr>
            <w:tcW w:w="2220" w:type="dxa"/>
            <w:vMerge w:val="restart"/>
            <w:tcBorders>
              <w:top w:val="nil"/>
              <w:left w:val="nil"/>
              <w:right w:val="single" w:sz="4" w:space="0" w:color="auto"/>
            </w:tcBorders>
            <w:shd w:val="clear" w:color="000000" w:fill="FFFFFF"/>
            <w:vAlign w:val="center"/>
            <w:hideMark/>
          </w:tcPr>
          <w:p w14:paraId="75412EC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Соёлын тухай</w:t>
            </w:r>
          </w:p>
        </w:tc>
        <w:tc>
          <w:tcPr>
            <w:tcW w:w="761" w:type="dxa"/>
            <w:tcBorders>
              <w:top w:val="single" w:sz="4" w:space="0" w:color="auto"/>
              <w:left w:val="nil"/>
              <w:right w:val="single" w:sz="4" w:space="0" w:color="auto"/>
            </w:tcBorders>
            <w:shd w:val="clear" w:color="000000" w:fill="FFFFFF"/>
            <w:vAlign w:val="center"/>
          </w:tcPr>
          <w:p w14:paraId="60ACAF7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201</w:t>
            </w:r>
          </w:p>
        </w:tc>
        <w:tc>
          <w:tcPr>
            <w:tcW w:w="6390" w:type="dxa"/>
            <w:vMerge w:val="restart"/>
            <w:tcBorders>
              <w:top w:val="single" w:sz="4" w:space="0" w:color="auto"/>
              <w:left w:val="nil"/>
              <w:right w:val="single" w:sz="4" w:space="0" w:color="auto"/>
            </w:tcBorders>
            <w:shd w:val="clear" w:color="000000" w:fill="FFFFFF"/>
            <w:vAlign w:val="center"/>
            <w:hideMark/>
          </w:tcPr>
          <w:p w14:paraId="5BD3FEA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 </w:t>
            </w:r>
          </w:p>
          <w:p w14:paraId="6EDC729A"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color w:val="333333"/>
                <w:kern w:val="0"/>
                <w:sz w:val="22"/>
                <w:szCs w:val="22"/>
                <w:lang w:val="mn-MN"/>
                <w14:ligatures w14:val="none"/>
              </w:rPr>
              <w:t>24.1.1.орон нутгийн онцлог бүхий соёлын бүтээгдэхүүн, үйлдвэрлэл, брэнд бий болгох, баяжуулан хөгжүүлэх, сурталчлах ажлыг зохион байгуулах;</w:t>
            </w:r>
          </w:p>
        </w:tc>
      </w:tr>
      <w:tr w:rsidR="00C1332A" w:rsidRPr="00C1332A" w14:paraId="71420F75" w14:textId="77777777" w:rsidTr="008C13D7">
        <w:trPr>
          <w:trHeight w:val="765"/>
        </w:trPr>
        <w:tc>
          <w:tcPr>
            <w:tcW w:w="521" w:type="dxa"/>
            <w:tcBorders>
              <w:left w:val="single" w:sz="4" w:space="0" w:color="auto"/>
              <w:bottom w:val="single" w:sz="4" w:space="0" w:color="auto"/>
              <w:right w:val="single" w:sz="4" w:space="0" w:color="auto"/>
            </w:tcBorders>
            <w:shd w:val="clear" w:color="000000" w:fill="FFFFFF"/>
            <w:vAlign w:val="center"/>
          </w:tcPr>
          <w:p w14:paraId="297C9F8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nil"/>
              <w:right w:val="single" w:sz="4" w:space="0" w:color="auto"/>
            </w:tcBorders>
            <w:shd w:val="clear" w:color="000000" w:fill="FFFFFF"/>
            <w:vAlign w:val="center"/>
          </w:tcPr>
          <w:p w14:paraId="2D01352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left w:val="nil"/>
              <w:bottom w:val="single" w:sz="4" w:space="0" w:color="auto"/>
              <w:right w:val="single" w:sz="4" w:space="0" w:color="auto"/>
            </w:tcBorders>
            <w:shd w:val="clear" w:color="000000" w:fill="FFFFFF"/>
            <w:vAlign w:val="center"/>
          </w:tcPr>
          <w:p w14:paraId="226189C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6390" w:type="dxa"/>
            <w:vMerge/>
            <w:tcBorders>
              <w:left w:val="nil"/>
              <w:bottom w:val="single" w:sz="4" w:space="0" w:color="auto"/>
              <w:right w:val="single" w:sz="4" w:space="0" w:color="auto"/>
            </w:tcBorders>
            <w:shd w:val="clear" w:color="000000" w:fill="FFFFFF"/>
          </w:tcPr>
          <w:p w14:paraId="12EEE133"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p>
        </w:tc>
      </w:tr>
      <w:tr w:rsidR="00C1332A" w:rsidRPr="00C1332A" w14:paraId="5914CBDA" w14:textId="77777777" w:rsidTr="008C13D7">
        <w:trPr>
          <w:trHeight w:val="765"/>
        </w:trPr>
        <w:tc>
          <w:tcPr>
            <w:tcW w:w="521" w:type="dxa"/>
            <w:tcBorders>
              <w:left w:val="single" w:sz="4" w:space="0" w:color="auto"/>
              <w:bottom w:val="single" w:sz="4" w:space="0" w:color="auto"/>
              <w:right w:val="single" w:sz="4" w:space="0" w:color="auto"/>
            </w:tcBorders>
            <w:shd w:val="clear" w:color="000000" w:fill="FFFFFF"/>
            <w:vAlign w:val="center"/>
          </w:tcPr>
          <w:p w14:paraId="0E57E29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nil"/>
              <w:right w:val="single" w:sz="4" w:space="0" w:color="auto"/>
            </w:tcBorders>
            <w:shd w:val="clear" w:color="000000" w:fill="FFFFFF"/>
            <w:vAlign w:val="center"/>
          </w:tcPr>
          <w:p w14:paraId="5C9D2BC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left w:val="nil"/>
              <w:bottom w:val="single" w:sz="4" w:space="0" w:color="auto"/>
              <w:right w:val="single" w:sz="4" w:space="0" w:color="auto"/>
            </w:tcBorders>
            <w:shd w:val="clear" w:color="000000" w:fill="FFFFFF"/>
            <w:vAlign w:val="center"/>
          </w:tcPr>
          <w:p w14:paraId="14A43D9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202</w:t>
            </w:r>
          </w:p>
        </w:tc>
        <w:tc>
          <w:tcPr>
            <w:tcW w:w="6390" w:type="dxa"/>
            <w:tcBorders>
              <w:top w:val="single" w:sz="4" w:space="0" w:color="auto"/>
              <w:left w:val="nil"/>
              <w:bottom w:val="single" w:sz="4" w:space="0" w:color="auto"/>
              <w:right w:val="single" w:sz="4" w:space="0" w:color="auto"/>
            </w:tcBorders>
            <w:shd w:val="clear" w:color="000000" w:fill="FFFFFF"/>
          </w:tcPr>
          <w:p w14:paraId="7BDC9A35"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24.1.2.орон нутгийн өмчийн соёлын байгууллагын хүний нөөцийг хөгжүүлэх, барилга байгууламжийн ашиглалтыг сайжруулах</w:t>
            </w:r>
          </w:p>
        </w:tc>
      </w:tr>
      <w:tr w:rsidR="00C1332A" w:rsidRPr="00C1332A" w14:paraId="657100A9" w14:textId="77777777" w:rsidTr="008C13D7">
        <w:trPr>
          <w:trHeight w:val="765"/>
        </w:trPr>
        <w:tc>
          <w:tcPr>
            <w:tcW w:w="521" w:type="dxa"/>
            <w:tcBorders>
              <w:left w:val="single" w:sz="4" w:space="0" w:color="auto"/>
              <w:bottom w:val="single" w:sz="4" w:space="0" w:color="auto"/>
              <w:right w:val="single" w:sz="4" w:space="0" w:color="auto"/>
            </w:tcBorders>
            <w:shd w:val="clear" w:color="000000" w:fill="FFFFFF"/>
            <w:vAlign w:val="center"/>
          </w:tcPr>
          <w:p w14:paraId="0DDD59E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nil"/>
              <w:right w:val="single" w:sz="4" w:space="0" w:color="auto"/>
            </w:tcBorders>
            <w:shd w:val="clear" w:color="000000" w:fill="FFFFFF"/>
            <w:vAlign w:val="center"/>
          </w:tcPr>
          <w:p w14:paraId="7FCF392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left w:val="nil"/>
              <w:bottom w:val="single" w:sz="4" w:space="0" w:color="auto"/>
              <w:right w:val="single" w:sz="4" w:space="0" w:color="auto"/>
            </w:tcBorders>
            <w:shd w:val="clear" w:color="000000" w:fill="FFFFFF"/>
            <w:vAlign w:val="center"/>
          </w:tcPr>
          <w:p w14:paraId="4BD1650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203</w:t>
            </w:r>
          </w:p>
        </w:tc>
        <w:tc>
          <w:tcPr>
            <w:tcW w:w="6390" w:type="dxa"/>
            <w:tcBorders>
              <w:top w:val="single" w:sz="4" w:space="0" w:color="auto"/>
              <w:left w:val="nil"/>
              <w:bottom w:val="single" w:sz="4" w:space="0" w:color="auto"/>
              <w:right w:val="single" w:sz="4" w:space="0" w:color="auto"/>
            </w:tcBorders>
            <w:shd w:val="clear" w:color="000000" w:fill="FFFFFF"/>
          </w:tcPr>
          <w:p w14:paraId="3B1D130F"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shd w:val="clear" w:color="auto" w:fill="FFFFFF"/>
                <w:lang w:val="mn-MN"/>
                <w14:ligatures w14:val="none"/>
              </w:rPr>
              <w:t>30.2.Энэ хуулийн 30.1-д заасан соёлын орчин, орон зайг бүрдүүлэх, хөгжүүлэх чиг үүргийг Аймаг, сум, нийслэл, дүүргийн иргэдийн Төлөөлөгчдийн </w:t>
            </w:r>
            <w:r w:rsidRPr="00C1332A">
              <w:rPr>
                <w:rFonts w:ascii="Arial" w:eastAsia="Times New Roman" w:hAnsi="Arial" w:cs="Arial"/>
                <w:color w:val="000000"/>
                <w:kern w:val="0"/>
                <w:sz w:val="22"/>
                <w:szCs w:val="22"/>
                <w:shd w:val="clear" w:color="auto" w:fill="20D136"/>
                <w:lang w:val="mn-MN"/>
                <w14:ligatures w14:val="none"/>
              </w:rPr>
              <w:t>Хурал</w:t>
            </w:r>
            <w:r w:rsidRPr="00C1332A">
              <w:rPr>
                <w:rFonts w:ascii="Arial" w:eastAsia="Times New Roman" w:hAnsi="Arial" w:cs="Arial"/>
                <w:color w:val="333333"/>
                <w:kern w:val="0"/>
                <w:sz w:val="22"/>
                <w:szCs w:val="22"/>
                <w:shd w:val="clear" w:color="auto" w:fill="FFFFFF"/>
                <w:lang w:val="mn-MN"/>
                <w14:ligatures w14:val="none"/>
              </w:rPr>
              <w:t>, бүх шатны Засаг дарга, аж ахуйн нэгж, байгууллага хэрэгжүүлнэ. Иргэн, хуулийн этгээд соёлын орчин, орон зайг бий болгох, санал санаачилгыг гаргаж, тухайн шатны Засаг даргад уламжлан шийдвэрлүүлнэ.</w:t>
            </w:r>
          </w:p>
        </w:tc>
      </w:tr>
      <w:tr w:rsidR="00C1332A" w:rsidRPr="00C1332A" w14:paraId="297AE00C" w14:textId="77777777" w:rsidTr="008C13D7">
        <w:trPr>
          <w:trHeight w:val="765"/>
        </w:trPr>
        <w:tc>
          <w:tcPr>
            <w:tcW w:w="521" w:type="dxa"/>
            <w:tcBorders>
              <w:left w:val="single" w:sz="4" w:space="0" w:color="auto"/>
              <w:bottom w:val="single" w:sz="4" w:space="0" w:color="auto"/>
              <w:right w:val="single" w:sz="4" w:space="0" w:color="auto"/>
            </w:tcBorders>
            <w:shd w:val="clear" w:color="000000" w:fill="FFFFFF"/>
            <w:vAlign w:val="center"/>
          </w:tcPr>
          <w:p w14:paraId="3B3347E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nil"/>
              <w:bottom w:val="single" w:sz="4" w:space="0" w:color="auto"/>
              <w:right w:val="single" w:sz="4" w:space="0" w:color="auto"/>
            </w:tcBorders>
            <w:shd w:val="clear" w:color="000000" w:fill="FFFFFF"/>
            <w:vAlign w:val="center"/>
          </w:tcPr>
          <w:p w14:paraId="395A7A6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left w:val="nil"/>
              <w:bottom w:val="single" w:sz="4" w:space="0" w:color="auto"/>
              <w:right w:val="single" w:sz="4" w:space="0" w:color="auto"/>
            </w:tcBorders>
            <w:shd w:val="clear" w:color="000000" w:fill="FFFFFF"/>
            <w:vAlign w:val="center"/>
          </w:tcPr>
          <w:p w14:paraId="5F179E0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204</w:t>
            </w:r>
          </w:p>
        </w:tc>
        <w:tc>
          <w:tcPr>
            <w:tcW w:w="6390" w:type="dxa"/>
            <w:tcBorders>
              <w:top w:val="single" w:sz="4" w:space="0" w:color="auto"/>
              <w:left w:val="nil"/>
              <w:bottom w:val="single" w:sz="4" w:space="0" w:color="auto"/>
              <w:right w:val="single" w:sz="4" w:space="0" w:color="auto"/>
            </w:tcBorders>
            <w:shd w:val="clear" w:color="000000" w:fill="FFFFFF"/>
          </w:tcPr>
          <w:p w14:paraId="281785F5"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shd w:val="clear" w:color="auto" w:fill="FFFFFF"/>
                <w:lang w:val="mn-MN"/>
                <w14:ligatures w14:val="none"/>
              </w:rPr>
              <w:t>30.3.Аймаг, нийслэлийн иргэдийн Төлөөлөгчдийн </w:t>
            </w:r>
            <w:r w:rsidRPr="00C1332A">
              <w:rPr>
                <w:rFonts w:ascii="Arial" w:eastAsia="Times New Roman" w:hAnsi="Arial" w:cs="Arial"/>
                <w:color w:val="000000"/>
                <w:kern w:val="0"/>
                <w:sz w:val="22"/>
                <w:szCs w:val="22"/>
                <w:shd w:val="clear" w:color="auto" w:fill="20D136"/>
                <w:lang w:val="mn-MN"/>
                <w14:ligatures w14:val="none"/>
              </w:rPr>
              <w:t>Хурал</w:t>
            </w:r>
            <w:r w:rsidRPr="00C1332A">
              <w:rPr>
                <w:rFonts w:ascii="Arial" w:eastAsia="Times New Roman" w:hAnsi="Arial" w:cs="Arial"/>
                <w:color w:val="333333"/>
                <w:kern w:val="0"/>
                <w:sz w:val="22"/>
                <w:szCs w:val="22"/>
                <w:shd w:val="clear" w:color="auto" w:fill="FFFFFF"/>
                <w:lang w:val="mn-MN"/>
                <w14:ligatures w14:val="none"/>
              </w:rPr>
              <w:t> орон нутгийн онцлог бүхий соёлын орчин, орон зайг тодорхойлж, хот, суурин газрын хэсэгчилсэн ерөнхий төлөвлөгөөнд тусгаж, батална.</w:t>
            </w:r>
          </w:p>
        </w:tc>
      </w:tr>
      <w:tr w:rsidR="00C1332A" w:rsidRPr="00C1332A" w14:paraId="11336FB9" w14:textId="77777777" w:rsidTr="008C13D7">
        <w:trPr>
          <w:trHeight w:val="765"/>
        </w:trPr>
        <w:tc>
          <w:tcPr>
            <w:tcW w:w="521" w:type="dxa"/>
            <w:vMerge w:val="restart"/>
            <w:tcBorders>
              <w:top w:val="nil"/>
              <w:left w:val="single" w:sz="4" w:space="0" w:color="auto"/>
              <w:right w:val="single" w:sz="4" w:space="0" w:color="auto"/>
            </w:tcBorders>
            <w:shd w:val="clear" w:color="000000" w:fill="FFFFFF"/>
            <w:vAlign w:val="center"/>
            <w:hideMark/>
          </w:tcPr>
          <w:p w14:paraId="69F1F03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49</w:t>
            </w:r>
          </w:p>
        </w:tc>
        <w:tc>
          <w:tcPr>
            <w:tcW w:w="2220" w:type="dxa"/>
            <w:vMerge w:val="restart"/>
            <w:tcBorders>
              <w:top w:val="nil"/>
              <w:left w:val="nil"/>
              <w:right w:val="single" w:sz="4" w:space="0" w:color="auto"/>
            </w:tcBorders>
            <w:shd w:val="clear" w:color="000000" w:fill="FFFFFF"/>
            <w:vAlign w:val="center"/>
            <w:hideMark/>
          </w:tcPr>
          <w:p w14:paraId="019A6A1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Тамхины хяналтын тухай </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1BE4DFF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205</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3670673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5.1.7.энэ хуулийн 9.1.1-9.1.4, 9.1.7, 9.1.8-д заасан хориглосон газраас бусад гадаад орчин дахь нийтийн эдэлбэр газарт байгуулах утаат тамхи татах зөвшөөрөгдсөн цэгийн байршил, төсвийг сум,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шийдвэрлэх.</w:t>
            </w:r>
          </w:p>
        </w:tc>
      </w:tr>
      <w:tr w:rsidR="00C1332A" w:rsidRPr="00C1332A" w14:paraId="2C20B8A1" w14:textId="77777777" w:rsidTr="008C13D7">
        <w:trPr>
          <w:trHeight w:val="765"/>
        </w:trPr>
        <w:tc>
          <w:tcPr>
            <w:tcW w:w="521" w:type="dxa"/>
            <w:vMerge/>
            <w:tcBorders>
              <w:left w:val="single" w:sz="4" w:space="0" w:color="auto"/>
              <w:bottom w:val="single" w:sz="4" w:space="0" w:color="auto"/>
              <w:right w:val="single" w:sz="4" w:space="0" w:color="auto"/>
            </w:tcBorders>
            <w:shd w:val="clear" w:color="000000" w:fill="FFFFFF"/>
            <w:vAlign w:val="center"/>
          </w:tcPr>
          <w:p w14:paraId="7D51CEB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nil"/>
              <w:bottom w:val="single" w:sz="4" w:space="0" w:color="auto"/>
              <w:right w:val="single" w:sz="4" w:space="0" w:color="auto"/>
            </w:tcBorders>
            <w:shd w:val="clear" w:color="000000" w:fill="FFFFFF"/>
            <w:vAlign w:val="center"/>
          </w:tcPr>
          <w:p w14:paraId="4675344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962646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206</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6EB18AA4"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5.1.2.төрийн бүх шатны болон нутгийн өөрөө удирдах байгууллага нь бүрэн эрхийнхээ дагуу хүн амын эрүүл мэндийг дэмжих, хамгаалах бодлогын хүрээнд дангаар буюу холбогдох бусад байгууллагатай хамтран ажиллах.</w:t>
            </w:r>
          </w:p>
        </w:tc>
      </w:tr>
      <w:tr w:rsidR="00C1332A" w:rsidRPr="00C1332A" w14:paraId="58E1E4F9" w14:textId="77777777" w:rsidTr="008C13D7">
        <w:trPr>
          <w:trHeight w:val="1249"/>
        </w:trPr>
        <w:tc>
          <w:tcPr>
            <w:tcW w:w="521" w:type="dxa"/>
            <w:vMerge w:val="restart"/>
            <w:tcBorders>
              <w:top w:val="nil"/>
              <w:left w:val="single" w:sz="4" w:space="0" w:color="auto"/>
              <w:right w:val="single" w:sz="4" w:space="0" w:color="auto"/>
            </w:tcBorders>
            <w:shd w:val="clear" w:color="000000" w:fill="FFFFFF"/>
            <w:vAlign w:val="center"/>
            <w:hideMark/>
          </w:tcPr>
          <w:p w14:paraId="7E57C67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lastRenderedPageBreak/>
              <w:t>50</w:t>
            </w:r>
          </w:p>
        </w:tc>
        <w:tc>
          <w:tcPr>
            <w:tcW w:w="2220" w:type="dxa"/>
            <w:tcBorders>
              <w:top w:val="nil"/>
              <w:left w:val="single" w:sz="4" w:space="0" w:color="auto"/>
              <w:bottom w:val="nil"/>
              <w:right w:val="single" w:sz="4" w:space="0" w:color="auto"/>
            </w:tcBorders>
            <w:shd w:val="clear" w:color="000000" w:fill="FFFFFF"/>
            <w:vAlign w:val="center"/>
            <w:hideMark/>
          </w:tcPr>
          <w:p w14:paraId="086686A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Тариалангийн тухай </w:t>
            </w:r>
          </w:p>
        </w:tc>
        <w:tc>
          <w:tcPr>
            <w:tcW w:w="761" w:type="dxa"/>
            <w:tcBorders>
              <w:top w:val="single" w:sz="4" w:space="0" w:color="auto"/>
              <w:left w:val="nil"/>
              <w:right w:val="single" w:sz="4" w:space="0" w:color="auto"/>
            </w:tcBorders>
            <w:shd w:val="clear" w:color="000000" w:fill="FFFFFF"/>
            <w:vAlign w:val="center"/>
          </w:tcPr>
          <w:p w14:paraId="60475A1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207</w:t>
            </w:r>
          </w:p>
        </w:tc>
        <w:tc>
          <w:tcPr>
            <w:tcW w:w="6390" w:type="dxa"/>
            <w:tcBorders>
              <w:top w:val="single" w:sz="4" w:space="0" w:color="auto"/>
              <w:left w:val="nil"/>
              <w:right w:val="single" w:sz="4" w:space="0" w:color="auto"/>
            </w:tcBorders>
            <w:shd w:val="clear" w:color="000000" w:fill="FFFFFF"/>
            <w:vAlign w:val="center"/>
          </w:tcPr>
          <w:p w14:paraId="2C587735"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color w:val="333333"/>
                <w:kern w:val="0"/>
                <w:sz w:val="22"/>
                <w:szCs w:val="22"/>
                <w:lang w:val="mn-MN"/>
                <w14:ligatures w14:val="none"/>
              </w:rPr>
              <w:t>5.1.Сум, дүүргийн иргэдийн Төлөөлөгчдийн </w:t>
            </w:r>
            <w:r w:rsidRPr="00C1332A">
              <w:rPr>
                <w:rFonts w:ascii="Arial" w:eastAsia="Times New Roman" w:hAnsi="Arial" w:cs="Arial"/>
                <w:color w:val="000000"/>
                <w:kern w:val="0"/>
                <w:sz w:val="22"/>
                <w:szCs w:val="22"/>
                <w:shd w:val="clear" w:color="auto" w:fill="20D136"/>
                <w:lang w:val="mn-MN"/>
                <w14:ligatures w14:val="none"/>
              </w:rPr>
              <w:t>Хурал</w:t>
            </w:r>
            <w:r w:rsidRPr="00C1332A">
              <w:rPr>
                <w:rFonts w:ascii="Arial" w:eastAsia="Times New Roman" w:hAnsi="Arial" w:cs="Arial"/>
                <w:color w:val="333333"/>
                <w:kern w:val="0"/>
                <w:sz w:val="22"/>
                <w:szCs w:val="22"/>
                <w:lang w:val="mn-MN"/>
                <w14:ligatures w14:val="none"/>
              </w:rPr>
              <w:t> атар газрыг тариалангийн газарт шилжүүлэх талаарх Засаг даргын саналыг хэлэлцэж шийдвэр гаргана.</w:t>
            </w:r>
          </w:p>
        </w:tc>
      </w:tr>
      <w:tr w:rsidR="00C1332A" w:rsidRPr="00C1332A" w14:paraId="4D1C1E77" w14:textId="77777777" w:rsidTr="008C13D7">
        <w:trPr>
          <w:trHeight w:val="720"/>
        </w:trPr>
        <w:tc>
          <w:tcPr>
            <w:tcW w:w="521" w:type="dxa"/>
            <w:vMerge/>
            <w:tcBorders>
              <w:left w:val="single" w:sz="4" w:space="0" w:color="auto"/>
              <w:right w:val="single" w:sz="4" w:space="0" w:color="auto"/>
            </w:tcBorders>
            <w:vAlign w:val="center"/>
          </w:tcPr>
          <w:p w14:paraId="6D1A118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tcBorders>
              <w:top w:val="nil"/>
              <w:left w:val="single" w:sz="4" w:space="0" w:color="auto"/>
              <w:bottom w:val="nil"/>
              <w:right w:val="single" w:sz="4" w:space="0" w:color="auto"/>
            </w:tcBorders>
            <w:vAlign w:val="center"/>
          </w:tcPr>
          <w:p w14:paraId="1C203A0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B5FA08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208</w:t>
            </w:r>
          </w:p>
        </w:tc>
        <w:tc>
          <w:tcPr>
            <w:tcW w:w="6390" w:type="dxa"/>
            <w:tcBorders>
              <w:top w:val="single" w:sz="4" w:space="0" w:color="auto"/>
              <w:left w:val="nil"/>
              <w:bottom w:val="single" w:sz="4" w:space="0" w:color="auto"/>
              <w:right w:val="single" w:sz="4" w:space="0" w:color="auto"/>
            </w:tcBorders>
            <w:shd w:val="clear" w:color="000000" w:fill="FFFFFF"/>
          </w:tcPr>
          <w:p w14:paraId="3E9DF711"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5.2.Аймаг, нийслэлийн Засаг дарга сум, дүүргийн иргэдийн Төлөөлөгчдийн Хурлын тогтоолыг үндэслэн гаргасан сум, дүүргийн Засаг даргын саналыг нэгтгэж тухайн шатны иргэдийн Төлөөлөгчдийн </w:t>
            </w:r>
            <w:r w:rsidRPr="00C1332A">
              <w:rPr>
                <w:rFonts w:ascii="Arial" w:eastAsia="Times New Roman" w:hAnsi="Arial" w:cs="Arial"/>
                <w:color w:val="000000"/>
                <w:kern w:val="0"/>
                <w:sz w:val="22"/>
                <w:szCs w:val="22"/>
                <w:shd w:val="clear" w:color="auto" w:fill="20D136"/>
                <w:lang w:val="mn-MN"/>
                <w14:ligatures w14:val="none"/>
              </w:rPr>
              <w:t>Хурал</w:t>
            </w:r>
            <w:r w:rsidRPr="00C1332A">
              <w:rPr>
                <w:rFonts w:ascii="Arial" w:eastAsia="Times New Roman" w:hAnsi="Arial" w:cs="Arial"/>
                <w:color w:val="333333"/>
                <w:kern w:val="0"/>
                <w:sz w:val="22"/>
                <w:szCs w:val="22"/>
                <w:lang w:val="mn-MN"/>
                <w14:ligatures w14:val="none"/>
              </w:rPr>
              <w:t>д танилцуулж, холбогдох шийдвэр гаргуулсны үндсэн дээр тариалангийн асуудал эрхэлсэн төрийн захиргааны төв байгууллагад хүргүүлнэ.</w:t>
            </w:r>
          </w:p>
        </w:tc>
      </w:tr>
      <w:tr w:rsidR="00C1332A" w:rsidRPr="00C1332A" w14:paraId="3FC892E4" w14:textId="77777777" w:rsidTr="008C13D7">
        <w:trPr>
          <w:trHeight w:val="720"/>
        </w:trPr>
        <w:tc>
          <w:tcPr>
            <w:tcW w:w="521" w:type="dxa"/>
            <w:vMerge/>
            <w:tcBorders>
              <w:left w:val="single" w:sz="4" w:space="0" w:color="auto"/>
              <w:right w:val="single" w:sz="4" w:space="0" w:color="auto"/>
            </w:tcBorders>
            <w:vAlign w:val="center"/>
          </w:tcPr>
          <w:p w14:paraId="4AC9AC8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tcBorders>
              <w:top w:val="nil"/>
              <w:left w:val="single" w:sz="4" w:space="0" w:color="auto"/>
              <w:bottom w:val="nil"/>
              <w:right w:val="single" w:sz="4" w:space="0" w:color="auto"/>
            </w:tcBorders>
            <w:vAlign w:val="center"/>
          </w:tcPr>
          <w:p w14:paraId="35EC5CB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47AE59C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209</w:t>
            </w:r>
          </w:p>
        </w:tc>
        <w:tc>
          <w:tcPr>
            <w:tcW w:w="6390" w:type="dxa"/>
            <w:tcBorders>
              <w:top w:val="single" w:sz="4" w:space="0" w:color="auto"/>
              <w:left w:val="nil"/>
              <w:bottom w:val="single" w:sz="4" w:space="0" w:color="auto"/>
              <w:right w:val="single" w:sz="4" w:space="0" w:color="auto"/>
            </w:tcBorders>
            <w:shd w:val="clear" w:color="000000" w:fill="FFFFFF"/>
          </w:tcPr>
          <w:p w14:paraId="06B7446C"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14.3.Сум, дүүргийн иргэдийн Төлөөлөгчдийн </w:t>
            </w:r>
            <w:r w:rsidRPr="00C1332A">
              <w:rPr>
                <w:rFonts w:ascii="Arial" w:eastAsia="Times New Roman" w:hAnsi="Arial" w:cs="Arial"/>
                <w:color w:val="000000"/>
                <w:kern w:val="0"/>
                <w:sz w:val="22"/>
                <w:szCs w:val="22"/>
                <w:shd w:val="clear" w:color="auto" w:fill="20D136"/>
                <w:lang w:val="mn-MN"/>
                <w14:ligatures w14:val="none"/>
              </w:rPr>
              <w:t>Хурал</w:t>
            </w:r>
            <w:r w:rsidRPr="00C1332A">
              <w:rPr>
                <w:rFonts w:ascii="Arial" w:eastAsia="Times New Roman" w:hAnsi="Arial" w:cs="Arial"/>
                <w:color w:val="333333"/>
                <w:kern w:val="0"/>
                <w:sz w:val="22"/>
                <w:szCs w:val="22"/>
                <w:lang w:val="mn-MN"/>
                <w14:ligatures w14:val="none"/>
              </w:rPr>
              <w:t> энэ хуулийн 14.2.1-д заасан шинжилгээний дүнд үндэслэсэн тариалангийн газрын зориулалтыг өөрчлөх талаарх Засаг даргын саналыг хэлэлцэж шийдвэр гаргана.</w:t>
            </w:r>
          </w:p>
        </w:tc>
      </w:tr>
      <w:tr w:rsidR="00C1332A" w:rsidRPr="00C1332A" w14:paraId="7211CF44" w14:textId="77777777" w:rsidTr="008C13D7">
        <w:trPr>
          <w:trHeight w:val="720"/>
        </w:trPr>
        <w:tc>
          <w:tcPr>
            <w:tcW w:w="521" w:type="dxa"/>
            <w:vMerge/>
            <w:tcBorders>
              <w:left w:val="single" w:sz="4" w:space="0" w:color="auto"/>
              <w:bottom w:val="single" w:sz="4" w:space="0" w:color="000000"/>
              <w:right w:val="single" w:sz="4" w:space="0" w:color="auto"/>
            </w:tcBorders>
            <w:vAlign w:val="center"/>
          </w:tcPr>
          <w:p w14:paraId="0CB7FC6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tcBorders>
              <w:top w:val="nil"/>
              <w:left w:val="single" w:sz="4" w:space="0" w:color="auto"/>
              <w:bottom w:val="nil"/>
              <w:right w:val="single" w:sz="4" w:space="0" w:color="auto"/>
            </w:tcBorders>
            <w:vAlign w:val="center"/>
          </w:tcPr>
          <w:p w14:paraId="095A275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62A462D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210</w:t>
            </w:r>
          </w:p>
        </w:tc>
        <w:tc>
          <w:tcPr>
            <w:tcW w:w="6390" w:type="dxa"/>
            <w:tcBorders>
              <w:top w:val="single" w:sz="4" w:space="0" w:color="auto"/>
              <w:left w:val="nil"/>
              <w:bottom w:val="single" w:sz="4" w:space="0" w:color="auto"/>
              <w:right w:val="single" w:sz="4" w:space="0" w:color="auto"/>
            </w:tcBorders>
            <w:shd w:val="clear" w:color="000000" w:fill="FFFFFF"/>
          </w:tcPr>
          <w:p w14:paraId="576FAB77"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14.4.Аймаг, нийслэлийн Засаг дарга сум, дүүргийн иргэдийн Төлөөлөгчдийн Хурлын тогтоолыг үндэслэн гаргасан сум, дүүргийн Засаг даргын саналыг нэгтгэн тухайн шатны иргэдийн Төлөөлөгчдийн </w:t>
            </w:r>
            <w:r w:rsidRPr="00C1332A">
              <w:rPr>
                <w:rFonts w:ascii="Arial" w:eastAsia="Times New Roman" w:hAnsi="Arial" w:cs="Arial"/>
                <w:color w:val="000000"/>
                <w:kern w:val="0"/>
                <w:sz w:val="22"/>
                <w:szCs w:val="22"/>
                <w:shd w:val="clear" w:color="auto" w:fill="20D136"/>
                <w:lang w:val="mn-MN"/>
                <w14:ligatures w14:val="none"/>
              </w:rPr>
              <w:t>Хурал</w:t>
            </w:r>
            <w:r w:rsidRPr="00C1332A">
              <w:rPr>
                <w:rFonts w:ascii="Arial" w:eastAsia="Times New Roman" w:hAnsi="Arial" w:cs="Arial"/>
                <w:color w:val="333333"/>
                <w:kern w:val="0"/>
                <w:sz w:val="22"/>
                <w:szCs w:val="22"/>
                <w:lang w:val="mn-MN"/>
                <w14:ligatures w14:val="none"/>
              </w:rPr>
              <w:t>д танилцуулж, холбогдох шийдвэр гаргуулсны үндсэн дээр тариалангийн асуудал эрхэлсэн төрийн захиргааны төв байгууллагад хүргүүлнэ.</w:t>
            </w:r>
          </w:p>
        </w:tc>
      </w:tr>
      <w:tr w:rsidR="00C1332A" w:rsidRPr="00C1332A" w14:paraId="3A65C294" w14:textId="77777777" w:rsidTr="008C13D7">
        <w:trPr>
          <w:trHeight w:val="765"/>
        </w:trPr>
        <w:tc>
          <w:tcPr>
            <w:tcW w:w="5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049582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51</w:t>
            </w:r>
          </w:p>
        </w:tc>
        <w:tc>
          <w:tcPr>
            <w:tcW w:w="2220" w:type="dxa"/>
            <w:vMerge w:val="restart"/>
            <w:tcBorders>
              <w:top w:val="single" w:sz="4" w:space="0" w:color="auto"/>
              <w:left w:val="single" w:sz="4" w:space="0" w:color="auto"/>
              <w:right w:val="single" w:sz="4" w:space="0" w:color="auto"/>
            </w:tcBorders>
            <w:shd w:val="clear" w:color="000000" w:fill="FFFFFF"/>
            <w:vAlign w:val="center"/>
            <w:hideMark/>
          </w:tcPr>
          <w:p w14:paraId="08C7416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 Татварын ерөнхий хууль</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5F2514F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211</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2CA1131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8.1.Татварын хувь, хэмжээг Улсын Их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түүний эрх олгосноор Засгийн газар болон аймаг, нийслэл, сум,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хотын Зөвлөл хууль тогтоомжийн дагуу тус тус тогтооно.</w:t>
            </w:r>
          </w:p>
        </w:tc>
      </w:tr>
      <w:tr w:rsidR="00C1332A" w:rsidRPr="00C1332A" w14:paraId="45B815D8" w14:textId="77777777" w:rsidTr="008C13D7">
        <w:trPr>
          <w:trHeight w:val="510"/>
        </w:trPr>
        <w:tc>
          <w:tcPr>
            <w:tcW w:w="521" w:type="dxa"/>
            <w:vMerge/>
            <w:tcBorders>
              <w:top w:val="nil"/>
              <w:left w:val="single" w:sz="4" w:space="0" w:color="auto"/>
              <w:bottom w:val="single" w:sz="4" w:space="0" w:color="000000"/>
              <w:right w:val="single" w:sz="4" w:space="0" w:color="auto"/>
            </w:tcBorders>
            <w:vAlign w:val="center"/>
            <w:hideMark/>
          </w:tcPr>
          <w:p w14:paraId="6CE6793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60C4F77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F566AF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212</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315284A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8.3.Энэ хуулийн 7.2.8, 7.2.13, 7.2.14, 7.2.16, 7.2.17, 7.2.20, 7.2.21, 7.2.24, 7.2.26, 7.2.28, 7.2.29-д  заасан татварын хувь, хэмжээг тухайн татварын харилцааг зохицуулсан хуульд Улсын Их Хурлаас тусгайлан эрх олгосон тохиолдолд тогтоосон хязгаарт багтаан аймаг, нийслэлийн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хотын Зөвлөл тогтоож болно.</w:t>
            </w:r>
          </w:p>
        </w:tc>
      </w:tr>
      <w:tr w:rsidR="00C1332A" w:rsidRPr="00C1332A" w14:paraId="774B26C6" w14:textId="77777777" w:rsidTr="008C13D7">
        <w:trPr>
          <w:trHeight w:val="510"/>
        </w:trPr>
        <w:tc>
          <w:tcPr>
            <w:tcW w:w="521" w:type="dxa"/>
            <w:tcBorders>
              <w:top w:val="nil"/>
              <w:left w:val="single" w:sz="4" w:space="0" w:color="auto"/>
              <w:bottom w:val="single" w:sz="4" w:space="0" w:color="000000"/>
              <w:right w:val="single" w:sz="4" w:space="0" w:color="auto"/>
            </w:tcBorders>
            <w:vAlign w:val="center"/>
          </w:tcPr>
          <w:p w14:paraId="422AE02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01E5119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4BE122F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213</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1706B49A"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8.4.Энэ хуулийн 7.2.15, 7.2.23-т заасан татварын хувь, хэмжээг Улсын Их Хурлаас тусгайлан эрх олгосон тохиолдолд тогтоосон хязгаарт багтаан сум,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орон нутгийн зэрэглэлтэй хотын Зөвлөл тогтоож болно.</w:t>
            </w:r>
          </w:p>
        </w:tc>
      </w:tr>
      <w:tr w:rsidR="00C1332A" w:rsidRPr="00C1332A" w14:paraId="687A43DD" w14:textId="77777777" w:rsidTr="008C13D7">
        <w:trPr>
          <w:trHeight w:val="510"/>
        </w:trPr>
        <w:tc>
          <w:tcPr>
            <w:tcW w:w="521" w:type="dxa"/>
            <w:tcBorders>
              <w:top w:val="nil"/>
              <w:left w:val="single" w:sz="4" w:space="0" w:color="auto"/>
              <w:bottom w:val="single" w:sz="4" w:space="0" w:color="000000"/>
              <w:right w:val="single" w:sz="4" w:space="0" w:color="auto"/>
            </w:tcBorders>
            <w:vAlign w:val="center"/>
          </w:tcPr>
          <w:p w14:paraId="191B67E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4B6EBB7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21A082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214</w:t>
            </w:r>
          </w:p>
        </w:tc>
        <w:tc>
          <w:tcPr>
            <w:tcW w:w="6390" w:type="dxa"/>
            <w:tcBorders>
              <w:top w:val="single" w:sz="4" w:space="0" w:color="auto"/>
              <w:left w:val="nil"/>
              <w:bottom w:val="single" w:sz="4" w:space="0" w:color="auto"/>
              <w:right w:val="single" w:sz="4" w:space="0" w:color="auto"/>
            </w:tcBorders>
            <w:shd w:val="clear" w:color="000000" w:fill="FFFFFF"/>
          </w:tcPr>
          <w:p w14:paraId="6BB70CFD" w14:textId="77777777" w:rsidR="00C1332A" w:rsidRPr="00C1332A" w:rsidRDefault="00C1332A" w:rsidP="00C1332A">
            <w:pPr>
              <w:shd w:val="clear" w:color="auto" w:fill="FFFFFF"/>
              <w:spacing w:before="300" w:beforeAutospacing="1" w:after="30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8.5.</w:t>
            </w:r>
            <w:r w:rsidRPr="00C1332A">
              <w:rPr>
                <w:rFonts w:ascii="Arial" w:eastAsia="Times New Roman" w:hAnsi="Arial" w:cs="Arial"/>
                <w:color w:val="000000"/>
                <w:kern w:val="0"/>
                <w:sz w:val="22"/>
                <w:szCs w:val="22"/>
                <w:lang w:val="mn-MN"/>
                <w14:ligatures w14:val="none"/>
              </w:rPr>
              <w:t>Улсын тэмдэгтийн хураамжийн тухай</w:t>
            </w:r>
            <w:r w:rsidRPr="00C1332A">
              <w:rPr>
                <w:rFonts w:ascii="Arial" w:eastAsia="Times New Roman" w:hAnsi="Arial" w:cs="Arial"/>
                <w:color w:val="333333"/>
                <w:kern w:val="0"/>
                <w:sz w:val="22"/>
                <w:szCs w:val="22"/>
                <w:lang w:val="mn-MN"/>
                <w14:ligatures w14:val="none"/>
              </w:rPr>
              <w:t> хуулийн 6.2-т заасан тэмдэгтийн хураамжийн хэмжээг Засгийн газар, мөн хуулийн 6.3-т заасан тэмдэгтийн хураамжийн хэмжээг аймаг, нийслэлийн иргэдийн Төлөөлөгчдийн </w:t>
            </w:r>
            <w:r w:rsidRPr="00C1332A">
              <w:rPr>
                <w:rFonts w:ascii="Arial" w:eastAsia="Times New Roman" w:hAnsi="Arial" w:cs="Arial"/>
                <w:color w:val="000000"/>
                <w:kern w:val="0"/>
                <w:sz w:val="22"/>
                <w:szCs w:val="22"/>
                <w:shd w:val="clear" w:color="auto" w:fill="20D136"/>
                <w:lang w:val="mn-MN"/>
                <w14:ligatures w14:val="none"/>
              </w:rPr>
              <w:t>Хурал</w:t>
            </w:r>
            <w:r w:rsidRPr="00C1332A">
              <w:rPr>
                <w:rFonts w:ascii="Arial" w:eastAsia="Times New Roman" w:hAnsi="Arial" w:cs="Arial"/>
                <w:color w:val="333333"/>
                <w:kern w:val="0"/>
                <w:sz w:val="22"/>
                <w:szCs w:val="22"/>
                <w:lang w:val="mn-MN"/>
                <w14:ligatures w14:val="none"/>
              </w:rPr>
              <w:t>, улсын зэрэглэлтэй хотын Зөвлөл тус тус тогтооно.</w:t>
            </w:r>
          </w:p>
        </w:tc>
      </w:tr>
      <w:tr w:rsidR="00C1332A" w:rsidRPr="00C1332A" w14:paraId="71672A06" w14:textId="77777777" w:rsidTr="008C13D7">
        <w:trPr>
          <w:trHeight w:val="510"/>
        </w:trPr>
        <w:tc>
          <w:tcPr>
            <w:tcW w:w="521" w:type="dxa"/>
            <w:tcBorders>
              <w:top w:val="nil"/>
              <w:left w:val="single" w:sz="4" w:space="0" w:color="auto"/>
              <w:bottom w:val="single" w:sz="4" w:space="0" w:color="000000"/>
              <w:right w:val="single" w:sz="4" w:space="0" w:color="auto"/>
            </w:tcBorders>
            <w:vAlign w:val="center"/>
          </w:tcPr>
          <w:p w14:paraId="358A5C2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bottom w:val="single" w:sz="4" w:space="0" w:color="000000"/>
              <w:right w:val="single" w:sz="4" w:space="0" w:color="auto"/>
            </w:tcBorders>
            <w:vAlign w:val="center"/>
          </w:tcPr>
          <w:p w14:paraId="17FE79C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89345F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215</w:t>
            </w:r>
          </w:p>
        </w:tc>
        <w:tc>
          <w:tcPr>
            <w:tcW w:w="6390" w:type="dxa"/>
            <w:tcBorders>
              <w:top w:val="single" w:sz="4" w:space="0" w:color="auto"/>
              <w:left w:val="nil"/>
              <w:bottom w:val="single" w:sz="4" w:space="0" w:color="auto"/>
              <w:right w:val="single" w:sz="4" w:space="0" w:color="auto"/>
            </w:tcBorders>
            <w:shd w:val="clear" w:color="000000" w:fill="FFFFFF"/>
          </w:tcPr>
          <w:p w14:paraId="64F04A81" w14:textId="77777777" w:rsidR="00C1332A" w:rsidRPr="00C1332A" w:rsidRDefault="00C1332A" w:rsidP="00C1332A">
            <w:pPr>
              <w:shd w:val="clear" w:color="auto" w:fill="FFFFFF"/>
              <w:spacing w:before="300" w:beforeAutospacing="1" w:after="30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8.6.Аймаг, нийслэлийн засаг дарга, улсын зэрэглэлтэй хотын Захирагч нь татварын хувь хэмжээ тогтоолгохоор аймгийн иргэдийн Төлөөлөгчдийн </w:t>
            </w:r>
            <w:r w:rsidRPr="00C1332A">
              <w:rPr>
                <w:rFonts w:ascii="Arial" w:eastAsia="Times New Roman" w:hAnsi="Arial" w:cs="Arial"/>
                <w:color w:val="000000"/>
                <w:kern w:val="0"/>
                <w:sz w:val="22"/>
                <w:szCs w:val="22"/>
                <w:shd w:val="clear" w:color="auto" w:fill="20D136"/>
                <w:lang w:val="mn-MN"/>
                <w14:ligatures w14:val="none"/>
              </w:rPr>
              <w:t>Хурал</w:t>
            </w:r>
            <w:r w:rsidRPr="00C1332A">
              <w:rPr>
                <w:rFonts w:ascii="Arial" w:eastAsia="Times New Roman" w:hAnsi="Arial" w:cs="Arial"/>
                <w:color w:val="333333"/>
                <w:kern w:val="0"/>
                <w:sz w:val="22"/>
                <w:szCs w:val="22"/>
                <w:lang w:val="mn-MN"/>
                <w14:ligatures w14:val="none"/>
              </w:rPr>
              <w:t>, хотын Зөвлөлд санал гаргахдаа тухайн бүсэд багтаж байгаа бусад аймаг, нийслэлийн Засаг дарга, улсын зэрэглэлтэй хотын Захирагчтай урьдчилан зөвшилцөж, санал авсан байна.</w:t>
            </w:r>
          </w:p>
        </w:tc>
      </w:tr>
      <w:tr w:rsidR="00C1332A" w:rsidRPr="00C1332A" w14:paraId="2F66F206" w14:textId="77777777" w:rsidTr="008C13D7">
        <w:trPr>
          <w:trHeight w:val="480"/>
        </w:trPr>
        <w:tc>
          <w:tcPr>
            <w:tcW w:w="5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DC42F5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52</w:t>
            </w:r>
          </w:p>
        </w:tc>
        <w:tc>
          <w:tcPr>
            <w:tcW w:w="22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A595D4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Төрийн болон орон нутгийн өмчийн тухай </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215B13A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216</w:t>
            </w:r>
          </w:p>
        </w:tc>
        <w:tc>
          <w:tcPr>
            <w:tcW w:w="6390" w:type="dxa"/>
            <w:tcBorders>
              <w:top w:val="single" w:sz="4" w:space="0" w:color="auto"/>
              <w:left w:val="nil"/>
              <w:bottom w:val="single" w:sz="4" w:space="0" w:color="auto"/>
              <w:right w:val="single" w:sz="4" w:space="0" w:color="auto"/>
            </w:tcBorders>
            <w:shd w:val="clear" w:color="000000" w:fill="FFFFFF"/>
          </w:tcPr>
          <w:p w14:paraId="3E0DB85F" w14:textId="77777777" w:rsidR="00C1332A" w:rsidRPr="00C1332A" w:rsidRDefault="00C1332A" w:rsidP="00C1332A">
            <w:pPr>
              <w:spacing w:after="0" w:line="240" w:lineRule="auto"/>
              <w:rPr>
                <w:rFonts w:ascii="Times New Roman" w:eastAsia="Calibri" w:hAnsi="Times New Roman" w:cs="Times New Roman"/>
                <w:kern w:val="0"/>
                <w:lang w:val="mn-MN"/>
                <w14:ligatures w14:val="none"/>
              </w:rPr>
            </w:pPr>
            <w:r w:rsidRPr="00C1332A">
              <w:rPr>
                <w:rFonts w:ascii="Arial" w:eastAsia="Calibri" w:hAnsi="Arial" w:cs="Arial"/>
                <w:color w:val="333333"/>
                <w:kern w:val="0"/>
                <w:sz w:val="20"/>
                <w:szCs w:val="20"/>
                <w:shd w:val="clear" w:color="auto" w:fill="FFFFFF"/>
                <w:lang w:val="mn-MN"/>
                <w14:ligatures w14:val="none"/>
              </w:rPr>
              <w:t>1. Иргэдийн Төлөөлөгчдийн </w:t>
            </w:r>
            <w:r w:rsidRPr="00C1332A">
              <w:rPr>
                <w:rFonts w:ascii="Arial" w:eastAsia="Calibri" w:hAnsi="Arial" w:cs="Arial"/>
                <w:color w:val="000000"/>
                <w:kern w:val="0"/>
                <w:sz w:val="20"/>
                <w:szCs w:val="20"/>
                <w:shd w:val="clear" w:color="auto" w:fill="20D136"/>
                <w:lang w:val="mn-MN"/>
                <w14:ligatures w14:val="none"/>
              </w:rPr>
              <w:t>Хурал</w:t>
            </w:r>
            <w:r w:rsidRPr="00C1332A">
              <w:rPr>
                <w:rFonts w:ascii="Arial" w:eastAsia="Calibri" w:hAnsi="Arial" w:cs="Arial"/>
                <w:color w:val="333333"/>
                <w:kern w:val="0"/>
                <w:sz w:val="20"/>
                <w:szCs w:val="20"/>
                <w:shd w:val="clear" w:color="auto" w:fill="FFFFFF"/>
                <w:lang w:val="mn-MN"/>
                <w14:ligatures w14:val="none"/>
              </w:rPr>
              <w:t> нь тухайн аймаг, сум, нийслэл, дүүргийн өмчийн зүйлсийг хүн амаа төлөөлөн өмчлөгч нь байна.</w:t>
            </w:r>
          </w:p>
        </w:tc>
      </w:tr>
      <w:tr w:rsidR="00C1332A" w:rsidRPr="00C1332A" w14:paraId="0D6F84BE" w14:textId="77777777" w:rsidTr="008C13D7">
        <w:trPr>
          <w:trHeight w:val="720"/>
        </w:trPr>
        <w:tc>
          <w:tcPr>
            <w:tcW w:w="521" w:type="dxa"/>
            <w:vMerge/>
            <w:tcBorders>
              <w:top w:val="nil"/>
              <w:left w:val="single" w:sz="4" w:space="0" w:color="auto"/>
              <w:bottom w:val="single" w:sz="4" w:space="0" w:color="000000"/>
              <w:right w:val="single" w:sz="4" w:space="0" w:color="auto"/>
            </w:tcBorders>
            <w:vAlign w:val="center"/>
            <w:hideMark/>
          </w:tcPr>
          <w:p w14:paraId="1B5F9E0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3E3E682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B2F8D4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217</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6A4C554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2. Орон нутгийн өмчийг эзэмших, ашиглах, захиран зарцуулах талаар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дараахь бүрэн эрхтэй:</w:t>
            </w:r>
          </w:p>
        </w:tc>
      </w:tr>
      <w:tr w:rsidR="00C1332A" w:rsidRPr="00C1332A" w14:paraId="5E5E850D" w14:textId="77777777" w:rsidTr="008C13D7">
        <w:trPr>
          <w:trHeight w:val="720"/>
        </w:trPr>
        <w:tc>
          <w:tcPr>
            <w:tcW w:w="521" w:type="dxa"/>
            <w:vMerge/>
            <w:tcBorders>
              <w:top w:val="nil"/>
              <w:left w:val="single" w:sz="4" w:space="0" w:color="auto"/>
              <w:bottom w:val="single" w:sz="4" w:space="0" w:color="000000"/>
              <w:right w:val="single" w:sz="4" w:space="0" w:color="auto"/>
            </w:tcBorders>
            <w:vAlign w:val="center"/>
            <w:hideMark/>
          </w:tcPr>
          <w:p w14:paraId="0A44369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75EF9A0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03F4972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218</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595649E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 орон нутгийн өмчийн эд хөрөнгийн хадгалалт, хамгаалалтын байдлыг хянан шалгах буюу түүнд тавих хяналт шалгалтыг зохион байгуулах;</w:t>
            </w:r>
          </w:p>
        </w:tc>
      </w:tr>
      <w:tr w:rsidR="00C1332A" w:rsidRPr="00C1332A" w14:paraId="3C76D393" w14:textId="77777777" w:rsidTr="008C13D7">
        <w:trPr>
          <w:trHeight w:val="480"/>
        </w:trPr>
        <w:tc>
          <w:tcPr>
            <w:tcW w:w="521" w:type="dxa"/>
            <w:vMerge/>
            <w:tcBorders>
              <w:top w:val="nil"/>
              <w:left w:val="single" w:sz="4" w:space="0" w:color="auto"/>
              <w:bottom w:val="single" w:sz="4" w:space="0" w:color="000000"/>
              <w:right w:val="single" w:sz="4" w:space="0" w:color="auto"/>
            </w:tcBorders>
            <w:vAlign w:val="center"/>
            <w:hideMark/>
          </w:tcPr>
          <w:p w14:paraId="6B2324E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3E4BA25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69E9C3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219</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3DDC034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2/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Засаг даргаас орон нутгийн өмчийн хөрөнгийг эзэмших, ашиглах, захиран зарцуулах эрхээ хэрэгжүүлэх талаар зохиосон ажил, үр ашгийн тайлан, нэгдсэн тооллогын дүнг жил бүр хэлэлцэж, дүгнэлт, чиглэл өгөх;</w:t>
            </w:r>
          </w:p>
        </w:tc>
      </w:tr>
      <w:tr w:rsidR="00C1332A" w:rsidRPr="00C1332A" w14:paraId="23F21065" w14:textId="77777777" w:rsidTr="008C13D7">
        <w:trPr>
          <w:trHeight w:val="720"/>
        </w:trPr>
        <w:tc>
          <w:tcPr>
            <w:tcW w:w="521" w:type="dxa"/>
            <w:vMerge/>
            <w:tcBorders>
              <w:top w:val="nil"/>
              <w:left w:val="single" w:sz="4" w:space="0" w:color="auto"/>
              <w:bottom w:val="single" w:sz="4" w:space="0" w:color="000000"/>
              <w:right w:val="single" w:sz="4" w:space="0" w:color="auto"/>
            </w:tcBorders>
            <w:vAlign w:val="center"/>
            <w:hideMark/>
          </w:tcPr>
          <w:p w14:paraId="359F6FE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40944E3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489DD1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220</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07F382E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3. Орон нутгийн өмчид хамаарах үндсэн хөрөнгийг бусдын өмчлөлд шилжүүлэх, барьцаалах, шинээр олж авах асуудлыг гагцхүү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түүний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дааны чөлөөт цагт Хурлын дарга шийдвэрлэнэ.</w:t>
            </w:r>
          </w:p>
        </w:tc>
      </w:tr>
      <w:tr w:rsidR="00C1332A" w:rsidRPr="00C1332A" w14:paraId="670AF44F" w14:textId="77777777" w:rsidTr="008C13D7">
        <w:trPr>
          <w:trHeight w:val="960"/>
        </w:trPr>
        <w:tc>
          <w:tcPr>
            <w:tcW w:w="521" w:type="dxa"/>
            <w:vMerge/>
            <w:tcBorders>
              <w:top w:val="nil"/>
              <w:left w:val="single" w:sz="4" w:space="0" w:color="auto"/>
              <w:bottom w:val="single" w:sz="4" w:space="0" w:color="000000"/>
              <w:right w:val="single" w:sz="4" w:space="0" w:color="auto"/>
            </w:tcBorders>
            <w:vAlign w:val="center"/>
            <w:hideMark/>
          </w:tcPr>
          <w:p w14:paraId="186BADD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75F7C41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3D2AF47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221</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33F2073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0"/>
                <w:szCs w:val="20"/>
                <w:shd w:val="clear" w:color="auto" w:fill="FFFFFF"/>
                <w:lang w:val="mn-MN"/>
                <w14:ligatures w14:val="none"/>
              </w:rPr>
              <w:t>4. Хурлын дарга нь тухайн хурлын </w:t>
            </w:r>
            <w:r w:rsidRPr="00C1332A">
              <w:rPr>
                <w:rFonts w:ascii="Arial" w:eastAsia="Calibri" w:hAnsi="Arial" w:cs="Arial"/>
                <w:color w:val="000000"/>
                <w:kern w:val="0"/>
                <w:sz w:val="20"/>
                <w:szCs w:val="20"/>
                <w:shd w:val="clear" w:color="auto" w:fill="20D136"/>
                <w:lang w:val="mn-MN"/>
                <w14:ligatures w14:val="none"/>
              </w:rPr>
              <w:t>хурал</w:t>
            </w:r>
            <w:r w:rsidRPr="00C1332A">
              <w:rPr>
                <w:rFonts w:ascii="Arial" w:eastAsia="Calibri" w:hAnsi="Arial" w:cs="Arial"/>
                <w:color w:val="333333"/>
                <w:kern w:val="0"/>
                <w:sz w:val="20"/>
                <w:szCs w:val="20"/>
                <w:shd w:val="clear" w:color="auto" w:fill="FFFFFF"/>
                <w:lang w:val="mn-MN"/>
                <w14:ligatures w14:val="none"/>
              </w:rPr>
              <w:t>дааны чөлөөт цагт энэ зүйлийн 2 дахь хэсэгт заасан бүрэн эрхийг хэрэгжүүлж иргэдийн Төлөөлөгчдийн </w:t>
            </w:r>
            <w:r w:rsidRPr="00C1332A">
              <w:rPr>
                <w:rFonts w:ascii="Arial" w:eastAsia="Calibri" w:hAnsi="Arial" w:cs="Arial"/>
                <w:color w:val="000000"/>
                <w:kern w:val="0"/>
                <w:sz w:val="20"/>
                <w:szCs w:val="20"/>
                <w:shd w:val="clear" w:color="auto" w:fill="20D136"/>
                <w:lang w:val="mn-MN"/>
                <w14:ligatures w14:val="none"/>
              </w:rPr>
              <w:t>Хурал</w:t>
            </w:r>
            <w:r w:rsidRPr="00C1332A">
              <w:rPr>
                <w:rFonts w:ascii="Arial" w:eastAsia="Calibri" w:hAnsi="Arial" w:cs="Arial"/>
                <w:color w:val="333333"/>
                <w:kern w:val="0"/>
                <w:sz w:val="20"/>
                <w:szCs w:val="20"/>
                <w:shd w:val="clear" w:color="auto" w:fill="FFFFFF"/>
                <w:lang w:val="mn-MN"/>
                <w14:ligatures w14:val="none"/>
              </w:rPr>
              <w:t>д хариуцан тайлагнахаас гадна орон нутгийн өмчийн оролцоотой хувь нийлүүлсэн хуулийн этгээдэд өмчийн төлөөлөгчийг томилж түүний үйл ажиллагааг чиглүүлнэ.</w:t>
            </w:r>
          </w:p>
        </w:tc>
      </w:tr>
      <w:tr w:rsidR="00C1332A" w:rsidRPr="00C1332A" w14:paraId="21193878" w14:textId="77777777" w:rsidTr="008C13D7">
        <w:trPr>
          <w:trHeight w:val="1670"/>
        </w:trPr>
        <w:tc>
          <w:tcPr>
            <w:tcW w:w="521" w:type="dxa"/>
            <w:vMerge/>
            <w:tcBorders>
              <w:top w:val="nil"/>
              <w:left w:val="single" w:sz="4" w:space="0" w:color="auto"/>
              <w:bottom w:val="single" w:sz="4" w:space="0" w:color="000000"/>
              <w:right w:val="single" w:sz="4" w:space="0" w:color="auto"/>
            </w:tcBorders>
            <w:vAlign w:val="center"/>
            <w:hideMark/>
          </w:tcPr>
          <w:p w14:paraId="2A4B712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2B41126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single" w:sz="4" w:space="0" w:color="auto"/>
              <w:bottom w:val="single" w:sz="4" w:space="0" w:color="auto"/>
              <w:right w:val="single" w:sz="4" w:space="0" w:color="auto"/>
            </w:tcBorders>
            <w:shd w:val="clear" w:color="000000" w:fill="FFFFFF"/>
            <w:vAlign w:val="center"/>
          </w:tcPr>
          <w:p w14:paraId="7A6BD17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222</w:t>
            </w:r>
          </w:p>
        </w:tc>
        <w:tc>
          <w:tcPr>
            <w:tcW w:w="6390" w:type="dxa"/>
            <w:tcBorders>
              <w:top w:val="single" w:sz="4" w:space="0" w:color="auto"/>
              <w:left w:val="nil"/>
              <w:right w:val="single" w:sz="4" w:space="0" w:color="auto"/>
            </w:tcBorders>
            <w:shd w:val="clear" w:color="000000" w:fill="FFFFFF"/>
            <w:vAlign w:val="center"/>
          </w:tcPr>
          <w:p w14:paraId="154F5FC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6.Монгол Улсын засаг захиргаа, нутаг дэвсгэрийн нэгжийн тухай хуулийн 68.4-т заасны дагуу засаг захиргаа, нутаг дэвсгэрийн нэгжийн өөрийн удирдлагын чиг үүргийг шилжүүлсэн бол энэ хуульд заасан иргэдийн Төлөөлөгчдийн Хурлын бүрэн эрхийг тухайн хот, тосгоны Зөвлөл хэрэгжүүлнэ.</w:t>
            </w:r>
          </w:p>
        </w:tc>
      </w:tr>
      <w:tr w:rsidR="00C1332A" w:rsidRPr="00C1332A" w14:paraId="654E2F8D" w14:textId="77777777" w:rsidTr="008C13D7">
        <w:trPr>
          <w:trHeight w:val="935"/>
        </w:trPr>
        <w:tc>
          <w:tcPr>
            <w:tcW w:w="521" w:type="dxa"/>
            <w:tcBorders>
              <w:top w:val="nil"/>
              <w:left w:val="single" w:sz="4" w:space="0" w:color="auto"/>
              <w:bottom w:val="single" w:sz="4" w:space="0" w:color="000000"/>
              <w:right w:val="single" w:sz="4" w:space="0" w:color="auto"/>
            </w:tcBorders>
            <w:vAlign w:val="center"/>
          </w:tcPr>
          <w:p w14:paraId="5F9826C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tcBorders>
              <w:top w:val="nil"/>
              <w:left w:val="single" w:sz="4" w:space="0" w:color="auto"/>
              <w:bottom w:val="single" w:sz="4" w:space="0" w:color="000000"/>
              <w:right w:val="single" w:sz="4" w:space="0" w:color="auto"/>
            </w:tcBorders>
            <w:vAlign w:val="center"/>
          </w:tcPr>
          <w:p w14:paraId="6B13F88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single" w:sz="4" w:space="0" w:color="auto"/>
              <w:bottom w:val="single" w:sz="4" w:space="0" w:color="auto"/>
              <w:right w:val="single" w:sz="4" w:space="0" w:color="auto"/>
            </w:tcBorders>
            <w:shd w:val="clear" w:color="000000" w:fill="FFFFFF"/>
            <w:vAlign w:val="center"/>
          </w:tcPr>
          <w:p w14:paraId="78315BC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223</w:t>
            </w:r>
          </w:p>
        </w:tc>
        <w:tc>
          <w:tcPr>
            <w:tcW w:w="6390" w:type="dxa"/>
            <w:tcBorders>
              <w:top w:val="single" w:sz="4" w:space="0" w:color="auto"/>
              <w:left w:val="nil"/>
              <w:right w:val="single" w:sz="4" w:space="0" w:color="auto"/>
            </w:tcBorders>
            <w:shd w:val="clear" w:color="000000" w:fill="FFFFFF"/>
            <w:vAlign w:val="center"/>
          </w:tcPr>
          <w:p w14:paraId="1899F4BA"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2.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шаардлагатай гэж үзвэл төрийн өмчийн хороонд захиалгаа өгч хувьчлах ажлыг хийлгэж болно.</w:t>
            </w:r>
          </w:p>
        </w:tc>
      </w:tr>
      <w:tr w:rsidR="00C1332A" w:rsidRPr="00C1332A" w14:paraId="45679878" w14:textId="77777777" w:rsidTr="008C13D7">
        <w:trPr>
          <w:trHeight w:val="1200"/>
        </w:trPr>
        <w:tc>
          <w:tcPr>
            <w:tcW w:w="521" w:type="dxa"/>
            <w:vMerge w:val="restart"/>
            <w:tcBorders>
              <w:top w:val="nil"/>
              <w:left w:val="single" w:sz="4" w:space="0" w:color="auto"/>
              <w:right w:val="single" w:sz="4" w:space="0" w:color="auto"/>
            </w:tcBorders>
            <w:shd w:val="clear" w:color="000000" w:fill="FFFFFF"/>
            <w:vAlign w:val="center"/>
            <w:hideMark/>
          </w:tcPr>
          <w:p w14:paraId="038325F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53</w:t>
            </w:r>
          </w:p>
        </w:tc>
        <w:tc>
          <w:tcPr>
            <w:tcW w:w="2220" w:type="dxa"/>
            <w:vMerge w:val="restart"/>
            <w:tcBorders>
              <w:top w:val="nil"/>
              <w:left w:val="single" w:sz="4" w:space="0" w:color="auto"/>
              <w:right w:val="single" w:sz="4" w:space="0" w:color="auto"/>
            </w:tcBorders>
            <w:shd w:val="clear" w:color="000000" w:fill="FFFFFF"/>
            <w:vAlign w:val="center"/>
            <w:hideMark/>
          </w:tcPr>
          <w:p w14:paraId="5954443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Төрийн хяналт шалгалтын тухай </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10CA5A9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224</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3E00F29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12.1.Аймаг, сум, нийслэл,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дараахь бүрэн эрхийг хэрэгжүүлнэ:</w:t>
            </w:r>
          </w:p>
        </w:tc>
      </w:tr>
      <w:tr w:rsidR="00C1332A" w:rsidRPr="00C1332A" w14:paraId="1B0C5E04" w14:textId="77777777" w:rsidTr="008C13D7">
        <w:trPr>
          <w:trHeight w:val="720"/>
        </w:trPr>
        <w:tc>
          <w:tcPr>
            <w:tcW w:w="521" w:type="dxa"/>
            <w:vMerge/>
            <w:tcBorders>
              <w:left w:val="single" w:sz="4" w:space="0" w:color="auto"/>
              <w:right w:val="single" w:sz="4" w:space="0" w:color="auto"/>
            </w:tcBorders>
            <w:vAlign w:val="center"/>
            <w:hideMark/>
          </w:tcPr>
          <w:p w14:paraId="325118F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6C37D91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358FBF3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225</w:t>
            </w:r>
          </w:p>
        </w:tc>
        <w:tc>
          <w:tcPr>
            <w:tcW w:w="6390" w:type="dxa"/>
            <w:tcBorders>
              <w:top w:val="single" w:sz="4" w:space="0" w:color="auto"/>
              <w:left w:val="nil"/>
              <w:bottom w:val="single" w:sz="4" w:space="0" w:color="auto"/>
              <w:right w:val="single" w:sz="4" w:space="0" w:color="auto"/>
            </w:tcBorders>
            <w:shd w:val="clear" w:color="000000" w:fill="FFFFFF"/>
          </w:tcPr>
          <w:p w14:paraId="66A67611"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12.1.1.холбогдох хууль тогтоомж, Ерөнхийлөгчийн зарлиг, Засгийн газар, түүний байгууллага, дээд шатны болон тухайн Хурлын шийдвэрийн биелэлтийг хангах талаар зохиож байгаа ажил, түүний явц, үр дүнгийн тухай Засаг дарга, өөрийн нутаг дэвсгэр дэх тухайн засаг захиргааны нэгжид харьяалагдах байгууллага, аж ахуйн нэгжийн эрх баригчдын мэдээллийг сонсох, илтгэл сонсголыг хэлэлцэх;</w:t>
            </w:r>
          </w:p>
        </w:tc>
      </w:tr>
      <w:tr w:rsidR="00C1332A" w:rsidRPr="00C1332A" w14:paraId="4B016D1D" w14:textId="77777777" w:rsidTr="008C13D7">
        <w:trPr>
          <w:trHeight w:val="960"/>
        </w:trPr>
        <w:tc>
          <w:tcPr>
            <w:tcW w:w="521" w:type="dxa"/>
            <w:vMerge/>
            <w:tcBorders>
              <w:left w:val="single" w:sz="4" w:space="0" w:color="auto"/>
              <w:right w:val="single" w:sz="4" w:space="0" w:color="auto"/>
            </w:tcBorders>
            <w:vAlign w:val="center"/>
            <w:hideMark/>
          </w:tcPr>
          <w:p w14:paraId="447F924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6D1A701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2A4A660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226</w:t>
            </w:r>
          </w:p>
        </w:tc>
        <w:tc>
          <w:tcPr>
            <w:tcW w:w="6390" w:type="dxa"/>
            <w:tcBorders>
              <w:top w:val="single" w:sz="4" w:space="0" w:color="auto"/>
              <w:left w:val="nil"/>
              <w:bottom w:val="single" w:sz="4" w:space="0" w:color="auto"/>
              <w:right w:val="single" w:sz="4" w:space="0" w:color="auto"/>
            </w:tcBorders>
            <w:shd w:val="clear" w:color="000000" w:fill="FFFFFF"/>
          </w:tcPr>
          <w:p w14:paraId="03395F15"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12.1.2.дээд шатны болон тухайн Хурлын шийдвэрийн биелэлтийг нутаг дэвсгэрийнхээ холбогдох бүх байгууллага, аж ахуйн нэгжид тэдгээрийн харьяалал, өмчийн төрөл, хэлбэрийг харгалзахгүйгээр хянан шалгах;</w:t>
            </w:r>
          </w:p>
        </w:tc>
      </w:tr>
      <w:tr w:rsidR="00C1332A" w:rsidRPr="00C1332A" w14:paraId="69CD9016" w14:textId="77777777" w:rsidTr="008C13D7">
        <w:trPr>
          <w:trHeight w:val="960"/>
        </w:trPr>
        <w:tc>
          <w:tcPr>
            <w:tcW w:w="521" w:type="dxa"/>
            <w:vMerge/>
            <w:tcBorders>
              <w:left w:val="single" w:sz="4" w:space="0" w:color="auto"/>
              <w:right w:val="single" w:sz="4" w:space="0" w:color="auto"/>
            </w:tcBorders>
            <w:vAlign w:val="center"/>
            <w:hideMark/>
          </w:tcPr>
          <w:p w14:paraId="10C3CC2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427AC94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B87B67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227</w:t>
            </w:r>
          </w:p>
        </w:tc>
        <w:tc>
          <w:tcPr>
            <w:tcW w:w="6390" w:type="dxa"/>
            <w:tcBorders>
              <w:top w:val="single" w:sz="4" w:space="0" w:color="auto"/>
              <w:left w:val="nil"/>
              <w:bottom w:val="single" w:sz="4" w:space="0" w:color="auto"/>
              <w:right w:val="single" w:sz="4" w:space="0" w:color="auto"/>
            </w:tcBorders>
            <w:shd w:val="clear" w:color="000000" w:fill="FFFFFF"/>
          </w:tcPr>
          <w:p w14:paraId="206F52F0"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 xml:space="preserve">12.1.3.холбогдох хууль тогтоомж, Ерөнхийлөгчийн зарлиг, Засгийн газар, түүний байгууллага, дээд шатны болон тухайн Хурлын шийдвэрийн биелэлтийг хангахтай холбогдуулан Хурлын төлөөлөгчдөөс тавьсан асуулт, </w:t>
            </w:r>
            <w:r w:rsidRPr="00C1332A">
              <w:rPr>
                <w:rFonts w:ascii="Arial" w:eastAsia="Times New Roman" w:hAnsi="Arial" w:cs="Arial"/>
                <w:color w:val="333333"/>
                <w:kern w:val="0"/>
                <w:sz w:val="22"/>
                <w:szCs w:val="22"/>
                <w:lang w:val="mn-MN"/>
                <w14:ligatures w14:val="none"/>
              </w:rPr>
              <w:lastRenderedPageBreak/>
              <w:t>асуулгын хариуг хэлэлцэж, шаардлагатай гэж үзвэл зохих шийдвэр гаргах;</w:t>
            </w:r>
          </w:p>
        </w:tc>
      </w:tr>
      <w:tr w:rsidR="00C1332A" w:rsidRPr="00C1332A" w14:paraId="29FD7625" w14:textId="77777777" w:rsidTr="008C13D7">
        <w:trPr>
          <w:trHeight w:val="255"/>
        </w:trPr>
        <w:tc>
          <w:tcPr>
            <w:tcW w:w="521" w:type="dxa"/>
            <w:vMerge/>
            <w:tcBorders>
              <w:left w:val="single" w:sz="4" w:space="0" w:color="auto"/>
              <w:right w:val="single" w:sz="4" w:space="0" w:color="auto"/>
            </w:tcBorders>
            <w:vAlign w:val="center"/>
            <w:hideMark/>
          </w:tcPr>
          <w:p w14:paraId="0E1D801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1CC80C5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418DFD2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228</w:t>
            </w:r>
          </w:p>
        </w:tc>
        <w:tc>
          <w:tcPr>
            <w:tcW w:w="6390" w:type="dxa"/>
            <w:tcBorders>
              <w:top w:val="single" w:sz="4" w:space="0" w:color="auto"/>
              <w:left w:val="nil"/>
              <w:bottom w:val="single" w:sz="4" w:space="0" w:color="auto"/>
              <w:right w:val="single" w:sz="4" w:space="0" w:color="auto"/>
            </w:tcBorders>
            <w:shd w:val="clear" w:color="000000" w:fill="FFFFFF"/>
          </w:tcPr>
          <w:p w14:paraId="7F34DC89"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12.1.4.хууль тогтоомж, Ерөнхийлөгчийн зарлиг, Засгийн газар, түүний байгууллага, Хурлын шийдвэрийн биелэлтийг нутаг дэвсгэрийн хэмжээнд зохион байгуулж хянан шалгах бүрэн эрхээ Засаг дарга хангалтгүй хэрэгжүүлж байна гэж үзвэл түүнийг бүрэн эрхийн нь хугацаа дуусахаас өмнө огцруулах тухай саналыг Ерөнхий сайд буюу дээд шатны Засаг даргад тавих;</w:t>
            </w:r>
          </w:p>
        </w:tc>
      </w:tr>
      <w:tr w:rsidR="00C1332A" w:rsidRPr="00C1332A" w14:paraId="7A8B9697" w14:textId="77777777" w:rsidTr="008C13D7">
        <w:trPr>
          <w:trHeight w:val="720"/>
        </w:trPr>
        <w:tc>
          <w:tcPr>
            <w:tcW w:w="521" w:type="dxa"/>
            <w:vMerge/>
            <w:tcBorders>
              <w:left w:val="single" w:sz="4" w:space="0" w:color="auto"/>
              <w:right w:val="single" w:sz="4" w:space="0" w:color="auto"/>
            </w:tcBorders>
            <w:vAlign w:val="center"/>
            <w:hideMark/>
          </w:tcPr>
          <w:p w14:paraId="7BAA456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4E346F3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4C9B1D7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229</w:t>
            </w:r>
          </w:p>
        </w:tc>
        <w:tc>
          <w:tcPr>
            <w:tcW w:w="6390" w:type="dxa"/>
            <w:tcBorders>
              <w:top w:val="single" w:sz="4" w:space="0" w:color="auto"/>
              <w:left w:val="nil"/>
              <w:bottom w:val="single" w:sz="4" w:space="0" w:color="auto"/>
              <w:right w:val="single" w:sz="4" w:space="0" w:color="auto"/>
            </w:tcBorders>
            <w:shd w:val="clear" w:color="000000" w:fill="FFFFFF"/>
          </w:tcPr>
          <w:p w14:paraId="75C7516C"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12.1.5.хууль тогтоомжид заасан бусад бүрэн эрх.</w:t>
            </w:r>
          </w:p>
        </w:tc>
      </w:tr>
      <w:tr w:rsidR="00C1332A" w:rsidRPr="00C1332A" w14:paraId="1662CD90" w14:textId="77777777" w:rsidTr="008C13D7">
        <w:trPr>
          <w:trHeight w:val="720"/>
        </w:trPr>
        <w:tc>
          <w:tcPr>
            <w:tcW w:w="521" w:type="dxa"/>
            <w:vMerge/>
            <w:tcBorders>
              <w:left w:val="single" w:sz="4" w:space="0" w:color="auto"/>
              <w:right w:val="single" w:sz="4" w:space="0" w:color="auto"/>
            </w:tcBorders>
            <w:vAlign w:val="center"/>
          </w:tcPr>
          <w:p w14:paraId="581D108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6E0FAD4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6A77A3B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230</w:t>
            </w:r>
          </w:p>
        </w:tc>
        <w:tc>
          <w:tcPr>
            <w:tcW w:w="6390" w:type="dxa"/>
            <w:tcBorders>
              <w:top w:val="single" w:sz="4" w:space="0" w:color="auto"/>
              <w:left w:val="nil"/>
              <w:bottom w:val="single" w:sz="4" w:space="0" w:color="auto"/>
              <w:right w:val="single" w:sz="4" w:space="0" w:color="auto"/>
            </w:tcBorders>
            <w:shd w:val="clear" w:color="000000" w:fill="FFFFFF"/>
          </w:tcPr>
          <w:p w14:paraId="0AD13173" w14:textId="77777777" w:rsidR="00C1332A" w:rsidRPr="00C1332A" w:rsidRDefault="00C1332A" w:rsidP="00C1332A">
            <w:pPr>
              <w:shd w:val="clear" w:color="auto" w:fill="FFFFFF"/>
              <w:spacing w:before="300" w:beforeAutospacing="1" w:after="30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12.2.Энэ зүйлийн 12.1.1-д заасан байгууллага, аж ахуйн нэгжийн эрх баригчдын мэдээллийг сонсох, илтгэл сонсголыг хэлэлцэх болон 12.1.2-т заасан бүрэн эрхийг иргэдийн Төлөөлөгчдийн Хурлын хороо Хурлын чөлөө цагт хэрэгжүүлнэ.</w:t>
            </w:r>
          </w:p>
        </w:tc>
      </w:tr>
      <w:tr w:rsidR="00C1332A" w:rsidRPr="00C1332A" w14:paraId="62785891" w14:textId="77777777" w:rsidTr="008C13D7">
        <w:trPr>
          <w:trHeight w:val="720"/>
        </w:trPr>
        <w:tc>
          <w:tcPr>
            <w:tcW w:w="521" w:type="dxa"/>
            <w:vMerge/>
            <w:tcBorders>
              <w:left w:val="single" w:sz="4" w:space="0" w:color="auto"/>
              <w:bottom w:val="single" w:sz="4" w:space="0" w:color="000000"/>
              <w:right w:val="single" w:sz="4" w:space="0" w:color="auto"/>
            </w:tcBorders>
            <w:vAlign w:val="center"/>
          </w:tcPr>
          <w:p w14:paraId="6774DD6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bottom w:val="single" w:sz="4" w:space="0" w:color="auto"/>
              <w:right w:val="single" w:sz="4" w:space="0" w:color="auto"/>
            </w:tcBorders>
            <w:vAlign w:val="center"/>
          </w:tcPr>
          <w:p w14:paraId="095EE5A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89D0FB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231</w:t>
            </w:r>
          </w:p>
        </w:tc>
        <w:tc>
          <w:tcPr>
            <w:tcW w:w="6390" w:type="dxa"/>
            <w:tcBorders>
              <w:top w:val="single" w:sz="4" w:space="0" w:color="auto"/>
              <w:left w:val="nil"/>
              <w:bottom w:val="single" w:sz="4" w:space="0" w:color="auto"/>
              <w:right w:val="single" w:sz="4" w:space="0" w:color="auto"/>
            </w:tcBorders>
            <w:shd w:val="clear" w:color="000000" w:fill="FFFFFF"/>
          </w:tcPr>
          <w:p w14:paraId="5C707D00" w14:textId="77777777" w:rsidR="00C1332A" w:rsidRPr="00C1332A" w:rsidRDefault="00C1332A" w:rsidP="00C1332A">
            <w:pPr>
              <w:shd w:val="clear" w:color="auto" w:fill="FFFFFF"/>
              <w:spacing w:before="300" w:beforeAutospacing="1" w:after="30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shd w:val="clear" w:color="auto" w:fill="FFFFFF"/>
                <w:lang w:val="mn-MN"/>
                <w14:ligatures w14:val="none"/>
              </w:rPr>
              <w:t>13.1.Байгууллага, аж ахуйн нэгжийн эрх баригч нь холбогдох хууль тогтоомж, Ерөнхийлөгчийн зарлиг, Засгийн газар, түүний байгууллага, тухайн </w:t>
            </w:r>
            <w:r w:rsidRPr="00C1332A">
              <w:rPr>
                <w:rFonts w:ascii="Arial" w:eastAsia="Times New Roman" w:hAnsi="Arial" w:cs="Arial"/>
                <w:color w:val="000000"/>
                <w:kern w:val="0"/>
                <w:sz w:val="22"/>
                <w:szCs w:val="22"/>
                <w:shd w:val="clear" w:color="auto" w:fill="20D136"/>
                <w:lang w:val="mn-MN"/>
                <w14:ligatures w14:val="none"/>
              </w:rPr>
              <w:t>Хурал</w:t>
            </w:r>
            <w:r w:rsidRPr="00C1332A">
              <w:rPr>
                <w:rFonts w:ascii="Arial" w:eastAsia="Times New Roman" w:hAnsi="Arial" w:cs="Arial"/>
                <w:color w:val="333333"/>
                <w:kern w:val="0"/>
                <w:sz w:val="22"/>
                <w:szCs w:val="22"/>
                <w:shd w:val="clear" w:color="auto" w:fill="FFFFFF"/>
                <w:lang w:val="mn-MN"/>
                <w14:ligatures w14:val="none"/>
              </w:rPr>
              <w:t>, Засаг даргын болон өөрийн шийдвэрийг байгууллагынхаа хэмжээнд хэрэгжүүлэх ажлыг зохион байгуулж, Засгийн газраас тогтоосон нийтлэг журмыг үндэслэн дотоодын хяналт шалгалтын журам тогтоож ажиллана.</w:t>
            </w:r>
          </w:p>
        </w:tc>
      </w:tr>
      <w:tr w:rsidR="00C1332A" w:rsidRPr="00C1332A" w14:paraId="60C744A8" w14:textId="77777777" w:rsidTr="008C13D7">
        <w:trPr>
          <w:trHeight w:val="480"/>
        </w:trPr>
        <w:tc>
          <w:tcPr>
            <w:tcW w:w="5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DEA9E4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54</w:t>
            </w:r>
          </w:p>
        </w:tc>
        <w:tc>
          <w:tcPr>
            <w:tcW w:w="22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CC6B6F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Төсвийн тухай </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1E665C9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232</w:t>
            </w:r>
          </w:p>
        </w:tc>
        <w:tc>
          <w:tcPr>
            <w:tcW w:w="6390" w:type="dxa"/>
            <w:tcBorders>
              <w:top w:val="single" w:sz="4" w:space="0" w:color="auto"/>
              <w:left w:val="nil"/>
              <w:bottom w:val="single" w:sz="4" w:space="0" w:color="auto"/>
              <w:right w:val="single" w:sz="4" w:space="0" w:color="auto"/>
            </w:tcBorders>
            <w:shd w:val="clear" w:color="000000" w:fill="FFFFFF"/>
          </w:tcPr>
          <w:p w14:paraId="57FB5A62"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shd w:val="clear" w:color="auto" w:fill="FFFFFF"/>
                <w:lang w:val="mn-MN"/>
                <w14:ligatures w14:val="none"/>
              </w:rPr>
              <w:t>8.5.4.сум, дүүргийн иргэдийн Төлөөлөгчдийн </w:t>
            </w:r>
            <w:r w:rsidRPr="00C1332A">
              <w:rPr>
                <w:rFonts w:ascii="Arial" w:eastAsia="Times New Roman" w:hAnsi="Arial" w:cs="Arial"/>
                <w:color w:val="000000"/>
                <w:kern w:val="0"/>
                <w:sz w:val="22"/>
                <w:szCs w:val="22"/>
                <w:shd w:val="clear" w:color="auto" w:fill="20D136"/>
                <w:lang w:val="mn-MN"/>
                <w14:ligatures w14:val="none"/>
              </w:rPr>
              <w:t>Хурал</w:t>
            </w:r>
            <w:r w:rsidRPr="00C1332A">
              <w:rPr>
                <w:rFonts w:ascii="Arial" w:eastAsia="Times New Roman" w:hAnsi="Arial" w:cs="Arial"/>
                <w:color w:val="333333"/>
                <w:kern w:val="0"/>
                <w:sz w:val="22"/>
                <w:szCs w:val="22"/>
                <w:shd w:val="clear" w:color="auto" w:fill="FFFFFF"/>
                <w:lang w:val="mn-MN"/>
                <w14:ligatures w14:val="none"/>
              </w:rPr>
              <w:t>, орон нутгийн зэрэглэлтэй хот, тосгоны Зөвлөл тухайн шатны жилийн төсвийн төслийг хэлэлцэн жил бүрийн 12 дугаар сарын 20-ны дотор батлах;</w:t>
            </w:r>
          </w:p>
        </w:tc>
      </w:tr>
      <w:tr w:rsidR="00C1332A" w:rsidRPr="00C1332A" w14:paraId="2667FDFC" w14:textId="77777777" w:rsidTr="008C13D7">
        <w:trPr>
          <w:trHeight w:val="480"/>
        </w:trPr>
        <w:tc>
          <w:tcPr>
            <w:tcW w:w="521" w:type="dxa"/>
            <w:vMerge/>
            <w:tcBorders>
              <w:top w:val="nil"/>
              <w:left w:val="single" w:sz="4" w:space="0" w:color="auto"/>
              <w:bottom w:val="single" w:sz="4" w:space="0" w:color="000000"/>
              <w:right w:val="single" w:sz="4" w:space="0" w:color="auto"/>
            </w:tcBorders>
            <w:vAlign w:val="center"/>
            <w:hideMark/>
          </w:tcPr>
          <w:p w14:paraId="57A1BFD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7348862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404F35B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233</w:t>
            </w:r>
          </w:p>
        </w:tc>
        <w:tc>
          <w:tcPr>
            <w:tcW w:w="6390" w:type="dxa"/>
            <w:tcBorders>
              <w:top w:val="single" w:sz="4" w:space="0" w:color="auto"/>
              <w:left w:val="nil"/>
              <w:bottom w:val="single" w:sz="4" w:space="0" w:color="auto"/>
              <w:right w:val="single" w:sz="4" w:space="0" w:color="auto"/>
            </w:tcBorders>
            <w:shd w:val="clear" w:color="000000" w:fill="FFFFFF"/>
          </w:tcPr>
          <w:p w14:paraId="39CDC76A" w14:textId="77777777" w:rsidR="00C1332A" w:rsidRPr="00C1332A" w:rsidRDefault="00C1332A" w:rsidP="00C1332A">
            <w:pPr>
              <w:shd w:val="clear" w:color="auto" w:fill="FFFFFF"/>
              <w:tabs>
                <w:tab w:val="left" w:pos="2565"/>
              </w:tabs>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shd w:val="clear" w:color="auto" w:fill="FFFFFF"/>
                <w:lang w:val="mn-MN"/>
                <w14:ligatures w14:val="none"/>
              </w:rPr>
              <w:t>14.1.18.аймаг, нийслэл, сум, дүүргийн иргэдийн Төлөөлөгчдийн Хурлын дарга тухайн шатны иргэдийн Төлөөлөгчдийн Хурлын төсвийн;</w:t>
            </w:r>
          </w:p>
        </w:tc>
      </w:tr>
      <w:tr w:rsidR="00C1332A" w:rsidRPr="00C1332A" w14:paraId="0E9F733F" w14:textId="77777777" w:rsidTr="008C13D7">
        <w:trPr>
          <w:trHeight w:val="480"/>
        </w:trPr>
        <w:tc>
          <w:tcPr>
            <w:tcW w:w="521" w:type="dxa"/>
            <w:vMerge/>
            <w:tcBorders>
              <w:top w:val="nil"/>
              <w:left w:val="single" w:sz="4" w:space="0" w:color="auto"/>
              <w:bottom w:val="single" w:sz="4" w:space="0" w:color="000000"/>
              <w:right w:val="single" w:sz="4" w:space="0" w:color="auto"/>
            </w:tcBorders>
            <w:vAlign w:val="center"/>
          </w:tcPr>
          <w:p w14:paraId="7E87632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tcPr>
          <w:p w14:paraId="2AF4526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A0ABEF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234</w:t>
            </w:r>
          </w:p>
        </w:tc>
        <w:tc>
          <w:tcPr>
            <w:tcW w:w="6390" w:type="dxa"/>
            <w:tcBorders>
              <w:top w:val="single" w:sz="4" w:space="0" w:color="auto"/>
              <w:left w:val="nil"/>
              <w:bottom w:val="single" w:sz="4" w:space="0" w:color="auto"/>
              <w:right w:val="single" w:sz="4" w:space="0" w:color="auto"/>
            </w:tcBorders>
            <w:shd w:val="clear" w:color="000000" w:fill="FFFFFF"/>
          </w:tcPr>
          <w:p w14:paraId="094DF43D" w14:textId="77777777" w:rsidR="00C1332A" w:rsidRPr="00C1332A" w:rsidRDefault="00C1332A" w:rsidP="00C1332A">
            <w:pPr>
              <w:shd w:val="clear" w:color="auto" w:fill="FFFFFF"/>
              <w:tabs>
                <w:tab w:val="left" w:pos="2565"/>
              </w:tabs>
              <w:spacing w:before="100" w:beforeAutospacing="1" w:after="0" w:afterAutospacing="1" w:line="240" w:lineRule="auto"/>
              <w:jc w:val="both"/>
              <w:rPr>
                <w:rFonts w:ascii="Arial" w:eastAsia="Times New Roman" w:hAnsi="Arial" w:cs="Arial"/>
                <w:color w:val="333333"/>
                <w:kern w:val="0"/>
                <w:sz w:val="22"/>
                <w:szCs w:val="22"/>
                <w:shd w:val="clear" w:color="auto" w:fill="FFFFFF"/>
                <w:lang w:val="mn-MN"/>
                <w14:ligatures w14:val="none"/>
              </w:rPr>
            </w:pPr>
            <w:r w:rsidRPr="00C1332A">
              <w:rPr>
                <w:rFonts w:ascii="Arial" w:eastAsia="Times New Roman" w:hAnsi="Arial" w:cs="Arial"/>
                <w:color w:val="333333"/>
                <w:kern w:val="0"/>
                <w:sz w:val="22"/>
                <w:szCs w:val="22"/>
                <w:shd w:val="clear" w:color="auto" w:fill="FFFFFF"/>
                <w:lang w:val="mn-MN"/>
                <w14:ligatures w14:val="none"/>
              </w:rPr>
              <w:t>14.3.Төсвийн ерөнхийлөн захирагч өөрийн эрхлэх асуудлын төсвийн орлого, зарлагын зүй зохистой, үр ашигтай байдал, үр дүнгийн гүйцэтгэлийг хангаж, өөрт хамаарах төсвийн гүйцэтгэлийн биелэлтийг санхүү, төсвийн асуудал эрхэлсэн төрийн захиргааны төв байгууллага, тухайн шатны иргэдийн Төлөөлөгчдийн </w:t>
            </w:r>
            <w:r w:rsidRPr="00C1332A">
              <w:rPr>
                <w:rFonts w:ascii="Arial" w:eastAsia="Times New Roman" w:hAnsi="Arial" w:cs="Arial"/>
                <w:color w:val="000000"/>
                <w:kern w:val="0"/>
                <w:sz w:val="22"/>
                <w:szCs w:val="22"/>
                <w:shd w:val="clear" w:color="auto" w:fill="20D136"/>
                <w:lang w:val="mn-MN"/>
                <w14:ligatures w14:val="none"/>
              </w:rPr>
              <w:t>Хурал</w:t>
            </w:r>
            <w:r w:rsidRPr="00C1332A">
              <w:rPr>
                <w:rFonts w:ascii="Arial" w:eastAsia="Times New Roman" w:hAnsi="Arial" w:cs="Arial"/>
                <w:color w:val="333333"/>
                <w:kern w:val="0"/>
                <w:sz w:val="22"/>
                <w:szCs w:val="22"/>
                <w:shd w:val="clear" w:color="auto" w:fill="FFFFFF"/>
                <w:lang w:val="mn-MN"/>
                <w14:ligatures w14:val="none"/>
              </w:rPr>
              <w:t>, болон Зөвлөл Засгийн газар, Улсын Их Хурлын өмнө бүрэн хариуцна.</w:t>
            </w:r>
          </w:p>
        </w:tc>
      </w:tr>
      <w:tr w:rsidR="00C1332A" w:rsidRPr="00C1332A" w14:paraId="44D9D963" w14:textId="77777777" w:rsidTr="008C13D7">
        <w:trPr>
          <w:trHeight w:val="480"/>
        </w:trPr>
        <w:tc>
          <w:tcPr>
            <w:tcW w:w="521" w:type="dxa"/>
            <w:vMerge/>
            <w:tcBorders>
              <w:top w:val="nil"/>
              <w:left w:val="single" w:sz="4" w:space="0" w:color="auto"/>
              <w:bottom w:val="single" w:sz="4" w:space="0" w:color="000000"/>
              <w:right w:val="single" w:sz="4" w:space="0" w:color="auto"/>
            </w:tcBorders>
            <w:vAlign w:val="center"/>
          </w:tcPr>
          <w:p w14:paraId="1614FC6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tcPr>
          <w:p w14:paraId="3E22A31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51D7E71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235</w:t>
            </w:r>
          </w:p>
        </w:tc>
        <w:tc>
          <w:tcPr>
            <w:tcW w:w="6390" w:type="dxa"/>
            <w:tcBorders>
              <w:top w:val="single" w:sz="4" w:space="0" w:color="auto"/>
              <w:left w:val="nil"/>
              <w:bottom w:val="single" w:sz="4" w:space="0" w:color="auto"/>
              <w:right w:val="single" w:sz="4" w:space="0" w:color="auto"/>
            </w:tcBorders>
            <w:shd w:val="clear" w:color="000000" w:fill="FFFFFF"/>
          </w:tcPr>
          <w:p w14:paraId="62C89A71" w14:textId="77777777" w:rsidR="00C1332A" w:rsidRPr="00C1332A" w:rsidRDefault="00C1332A" w:rsidP="00C1332A">
            <w:pPr>
              <w:shd w:val="clear" w:color="auto" w:fill="FFFFFF"/>
              <w:tabs>
                <w:tab w:val="left" w:pos="2565"/>
              </w:tabs>
              <w:spacing w:before="100" w:beforeAutospacing="1" w:after="0" w:afterAutospacing="1" w:line="240" w:lineRule="auto"/>
              <w:jc w:val="both"/>
              <w:rPr>
                <w:rFonts w:ascii="Arial" w:eastAsia="Times New Roman" w:hAnsi="Arial" w:cs="Arial"/>
                <w:color w:val="333333"/>
                <w:kern w:val="0"/>
                <w:sz w:val="22"/>
                <w:szCs w:val="22"/>
                <w:shd w:val="clear" w:color="auto" w:fill="FFFFFF"/>
                <w:lang w:val="mn-MN"/>
                <w14:ligatures w14:val="none"/>
              </w:rPr>
            </w:pPr>
            <w:r w:rsidRPr="00C1332A">
              <w:rPr>
                <w:rFonts w:ascii="Arial" w:eastAsia="Times New Roman" w:hAnsi="Arial" w:cs="Arial"/>
                <w:color w:val="333333"/>
                <w:kern w:val="0"/>
                <w:sz w:val="22"/>
                <w:szCs w:val="22"/>
                <w:shd w:val="clear" w:color="auto" w:fill="FFFFFF"/>
                <w:lang w:val="mn-MN"/>
                <w14:ligatures w14:val="none"/>
              </w:rPr>
              <w:t>61.3.Аймаг, нийслэл, сум, дүүргийн Засаг дарга, улсын болон орон нутгийн зэрэглэлтэй хот, тосгоны Захирагч энэ хуулийн 61.1-д заасан төлөөлөн хэрэгжүүлэх чиг үүрэг бүрээр санхүүжилтийн хуваарилалт хийх саналаа орон нутгийн төсвийн төслийн хамт бэлтгэж, хуульд заасан хугацааны дотор зохих шатны иргэдийн Төлөөлөгчдийн </w:t>
            </w:r>
            <w:r w:rsidRPr="00C1332A">
              <w:rPr>
                <w:rFonts w:ascii="Arial" w:eastAsia="Times New Roman" w:hAnsi="Arial" w:cs="Arial"/>
                <w:color w:val="000000"/>
                <w:kern w:val="0"/>
                <w:sz w:val="22"/>
                <w:szCs w:val="22"/>
                <w:shd w:val="clear" w:color="auto" w:fill="20D136"/>
                <w:lang w:val="mn-MN"/>
                <w14:ligatures w14:val="none"/>
              </w:rPr>
              <w:t>Хурал</w:t>
            </w:r>
            <w:r w:rsidRPr="00C1332A">
              <w:rPr>
                <w:rFonts w:ascii="Arial" w:eastAsia="Times New Roman" w:hAnsi="Arial" w:cs="Arial"/>
                <w:color w:val="333333"/>
                <w:kern w:val="0"/>
                <w:sz w:val="22"/>
                <w:szCs w:val="22"/>
                <w:shd w:val="clear" w:color="auto" w:fill="FFFFFF"/>
                <w:lang w:val="mn-MN"/>
                <w14:ligatures w14:val="none"/>
              </w:rPr>
              <w:t> болон Зөвлөлд өргөн мэдүүлнэ.</w:t>
            </w:r>
          </w:p>
        </w:tc>
      </w:tr>
      <w:tr w:rsidR="00C1332A" w:rsidRPr="00C1332A" w14:paraId="05B9C902" w14:textId="77777777" w:rsidTr="008C13D7">
        <w:trPr>
          <w:trHeight w:val="480"/>
        </w:trPr>
        <w:tc>
          <w:tcPr>
            <w:tcW w:w="521" w:type="dxa"/>
            <w:vMerge/>
            <w:tcBorders>
              <w:top w:val="nil"/>
              <w:left w:val="single" w:sz="4" w:space="0" w:color="auto"/>
              <w:bottom w:val="single" w:sz="4" w:space="0" w:color="000000"/>
              <w:right w:val="single" w:sz="4" w:space="0" w:color="auto"/>
            </w:tcBorders>
            <w:vAlign w:val="center"/>
          </w:tcPr>
          <w:p w14:paraId="747579D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tcPr>
          <w:p w14:paraId="59D0F76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40AF849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236</w:t>
            </w:r>
          </w:p>
        </w:tc>
        <w:tc>
          <w:tcPr>
            <w:tcW w:w="6390" w:type="dxa"/>
            <w:tcBorders>
              <w:top w:val="single" w:sz="4" w:space="0" w:color="auto"/>
              <w:left w:val="nil"/>
              <w:bottom w:val="single" w:sz="4" w:space="0" w:color="auto"/>
              <w:right w:val="single" w:sz="4" w:space="0" w:color="auto"/>
            </w:tcBorders>
            <w:shd w:val="clear" w:color="000000" w:fill="FFFFFF"/>
          </w:tcPr>
          <w:p w14:paraId="287E0605" w14:textId="77777777" w:rsidR="00C1332A" w:rsidRPr="00C1332A" w:rsidRDefault="00C1332A" w:rsidP="00C1332A">
            <w:pPr>
              <w:shd w:val="clear" w:color="auto" w:fill="FFFFFF"/>
              <w:tabs>
                <w:tab w:val="left" w:pos="2565"/>
              </w:tabs>
              <w:spacing w:before="100" w:beforeAutospacing="1" w:after="0" w:afterAutospacing="1" w:line="240" w:lineRule="auto"/>
              <w:jc w:val="both"/>
              <w:rPr>
                <w:rFonts w:ascii="Arial" w:eastAsia="Times New Roman" w:hAnsi="Arial" w:cs="Arial"/>
                <w:color w:val="333333"/>
                <w:kern w:val="0"/>
                <w:sz w:val="22"/>
                <w:szCs w:val="22"/>
                <w:shd w:val="clear" w:color="auto" w:fill="FFFFFF"/>
                <w:lang w:val="mn-MN"/>
                <w14:ligatures w14:val="none"/>
              </w:rPr>
            </w:pPr>
            <w:r w:rsidRPr="00C1332A">
              <w:rPr>
                <w:rFonts w:ascii="Arial" w:eastAsia="Times New Roman" w:hAnsi="Arial" w:cs="Arial"/>
                <w:color w:val="333333"/>
                <w:kern w:val="0"/>
                <w:sz w:val="22"/>
                <w:szCs w:val="22"/>
                <w:shd w:val="clear" w:color="auto" w:fill="FFFFFF"/>
                <w:lang w:val="mn-MN"/>
                <w14:ligatures w14:val="none"/>
              </w:rPr>
              <w:t xml:space="preserve">63.3.Энэ хуулийн 63.2-т заасны дагуу баг, хорооны иргэдийн Нийтийн Хурлаас ирүүлсэн саналыг сум, дүүргийн Засаг даргын Тамгын газар болон орон нутгийн зэрэглэлтэй хот, тосгоны Захирагчийн ажлын алба ач холбогдол, тухайн орон </w:t>
            </w:r>
            <w:r w:rsidRPr="00C1332A">
              <w:rPr>
                <w:rFonts w:ascii="Arial" w:eastAsia="Times New Roman" w:hAnsi="Arial" w:cs="Arial"/>
                <w:color w:val="333333"/>
                <w:kern w:val="0"/>
                <w:sz w:val="22"/>
                <w:szCs w:val="22"/>
                <w:shd w:val="clear" w:color="auto" w:fill="FFFFFF"/>
                <w:lang w:val="mn-MN"/>
                <w14:ligatures w14:val="none"/>
              </w:rPr>
              <w:lastRenderedPageBreak/>
              <w:t>нутгийн хөгжлийн бодлоготой уялдуулан эрэмбэлж, төсвийн төсөлд тусган сум, дүүргийн иргэдийн Төлөөлөгчдийн </w:t>
            </w:r>
            <w:r w:rsidRPr="00C1332A">
              <w:rPr>
                <w:rFonts w:ascii="Arial" w:eastAsia="Times New Roman" w:hAnsi="Arial" w:cs="Arial"/>
                <w:color w:val="000000"/>
                <w:kern w:val="0"/>
                <w:sz w:val="22"/>
                <w:szCs w:val="22"/>
                <w:shd w:val="clear" w:color="auto" w:fill="20D136"/>
                <w:lang w:val="mn-MN"/>
                <w14:ligatures w14:val="none"/>
              </w:rPr>
              <w:t>Хурал</w:t>
            </w:r>
            <w:r w:rsidRPr="00C1332A">
              <w:rPr>
                <w:rFonts w:ascii="Arial" w:eastAsia="Times New Roman" w:hAnsi="Arial" w:cs="Arial"/>
                <w:color w:val="333333"/>
                <w:kern w:val="0"/>
                <w:sz w:val="22"/>
                <w:szCs w:val="22"/>
                <w:shd w:val="clear" w:color="auto" w:fill="FFFFFF"/>
                <w:lang w:val="mn-MN"/>
                <w14:ligatures w14:val="none"/>
              </w:rPr>
              <w:t>, орон нутгийн зэрэглэлтэй хот, тосгоны Зөвлөлд  өргөн мэдүүлнэ.</w:t>
            </w:r>
          </w:p>
        </w:tc>
      </w:tr>
      <w:tr w:rsidR="00C1332A" w:rsidRPr="00C1332A" w14:paraId="0C5F9F99" w14:textId="77777777" w:rsidTr="008C13D7">
        <w:trPr>
          <w:trHeight w:val="480"/>
        </w:trPr>
        <w:tc>
          <w:tcPr>
            <w:tcW w:w="521" w:type="dxa"/>
            <w:vMerge/>
            <w:tcBorders>
              <w:top w:val="nil"/>
              <w:left w:val="single" w:sz="4" w:space="0" w:color="auto"/>
              <w:bottom w:val="single" w:sz="4" w:space="0" w:color="000000"/>
              <w:right w:val="single" w:sz="4" w:space="0" w:color="auto"/>
            </w:tcBorders>
            <w:vAlign w:val="center"/>
          </w:tcPr>
          <w:p w14:paraId="4361076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tcPr>
          <w:p w14:paraId="7C64C9C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419F058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237</w:t>
            </w:r>
          </w:p>
        </w:tc>
        <w:tc>
          <w:tcPr>
            <w:tcW w:w="6390" w:type="dxa"/>
            <w:tcBorders>
              <w:top w:val="single" w:sz="4" w:space="0" w:color="auto"/>
              <w:left w:val="nil"/>
              <w:bottom w:val="single" w:sz="4" w:space="0" w:color="auto"/>
              <w:right w:val="single" w:sz="4" w:space="0" w:color="auto"/>
            </w:tcBorders>
            <w:shd w:val="clear" w:color="000000" w:fill="FFFFFF"/>
          </w:tcPr>
          <w:p w14:paraId="0CA40BA6" w14:textId="77777777" w:rsidR="00C1332A" w:rsidRPr="00C1332A" w:rsidRDefault="00C1332A" w:rsidP="00C1332A">
            <w:pPr>
              <w:shd w:val="clear" w:color="auto" w:fill="FFFFFF"/>
              <w:tabs>
                <w:tab w:val="left" w:pos="2565"/>
              </w:tabs>
              <w:spacing w:before="100" w:beforeAutospacing="1" w:after="0" w:afterAutospacing="1" w:line="240" w:lineRule="auto"/>
              <w:jc w:val="both"/>
              <w:rPr>
                <w:rFonts w:ascii="Arial" w:eastAsia="Times New Roman" w:hAnsi="Arial" w:cs="Arial"/>
                <w:color w:val="333333"/>
                <w:kern w:val="0"/>
                <w:sz w:val="22"/>
                <w:szCs w:val="22"/>
                <w:shd w:val="clear" w:color="auto" w:fill="FFFFFF"/>
                <w:lang w:val="mn-MN"/>
                <w14:ligatures w14:val="none"/>
              </w:rPr>
            </w:pPr>
            <w:r w:rsidRPr="00C1332A">
              <w:rPr>
                <w:rFonts w:ascii="Arial" w:eastAsia="Times New Roman" w:hAnsi="Arial" w:cs="Arial"/>
                <w:color w:val="333333"/>
                <w:kern w:val="0"/>
                <w:sz w:val="22"/>
                <w:szCs w:val="22"/>
                <w:shd w:val="clear" w:color="auto" w:fill="FFFFFF"/>
                <w:lang w:val="mn-MN"/>
                <w14:ligatures w14:val="none"/>
              </w:rPr>
              <w:t>63.4.Сум, дүүргийн иргэдийн Төлөөлөгчдийн </w:t>
            </w:r>
            <w:r w:rsidRPr="00C1332A">
              <w:rPr>
                <w:rFonts w:ascii="Arial" w:eastAsia="Times New Roman" w:hAnsi="Arial" w:cs="Arial"/>
                <w:color w:val="000000"/>
                <w:kern w:val="0"/>
                <w:sz w:val="22"/>
                <w:szCs w:val="22"/>
                <w:shd w:val="clear" w:color="auto" w:fill="20D136"/>
                <w:lang w:val="mn-MN"/>
                <w14:ligatures w14:val="none"/>
              </w:rPr>
              <w:t>Хурал</w:t>
            </w:r>
            <w:r w:rsidRPr="00C1332A">
              <w:rPr>
                <w:rFonts w:ascii="Arial" w:eastAsia="Times New Roman" w:hAnsi="Arial" w:cs="Arial"/>
                <w:color w:val="333333"/>
                <w:kern w:val="0"/>
                <w:sz w:val="22"/>
                <w:szCs w:val="22"/>
                <w:shd w:val="clear" w:color="auto" w:fill="FFFFFF"/>
                <w:lang w:val="mn-MN"/>
                <w14:ligatures w14:val="none"/>
              </w:rPr>
              <w:t> болон орон нутгийн зэрэглэлтэй хот, тосгоны Зөвлөл нь энэ хуулийн 63.3-т заасан саналыг хэлэлцэж, төсвийн төсөлд тусган, батална.</w:t>
            </w:r>
          </w:p>
        </w:tc>
      </w:tr>
      <w:tr w:rsidR="00C1332A" w:rsidRPr="00C1332A" w14:paraId="69E06929" w14:textId="77777777" w:rsidTr="008C13D7">
        <w:trPr>
          <w:trHeight w:val="480"/>
        </w:trPr>
        <w:tc>
          <w:tcPr>
            <w:tcW w:w="521" w:type="dxa"/>
            <w:vMerge/>
            <w:tcBorders>
              <w:top w:val="nil"/>
              <w:left w:val="single" w:sz="4" w:space="0" w:color="auto"/>
              <w:bottom w:val="single" w:sz="4" w:space="0" w:color="000000"/>
              <w:right w:val="single" w:sz="4" w:space="0" w:color="auto"/>
            </w:tcBorders>
            <w:vAlign w:val="center"/>
          </w:tcPr>
          <w:p w14:paraId="4B7A5E3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tcPr>
          <w:p w14:paraId="307D2F3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4D88EC2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238</w:t>
            </w:r>
          </w:p>
        </w:tc>
        <w:tc>
          <w:tcPr>
            <w:tcW w:w="6390" w:type="dxa"/>
            <w:tcBorders>
              <w:top w:val="single" w:sz="4" w:space="0" w:color="auto"/>
              <w:left w:val="nil"/>
              <w:bottom w:val="single" w:sz="4" w:space="0" w:color="auto"/>
              <w:right w:val="single" w:sz="4" w:space="0" w:color="auto"/>
            </w:tcBorders>
            <w:shd w:val="clear" w:color="000000" w:fill="FFFFFF"/>
          </w:tcPr>
          <w:p w14:paraId="18D97814" w14:textId="77777777" w:rsidR="00C1332A" w:rsidRPr="00C1332A" w:rsidRDefault="00C1332A" w:rsidP="00C1332A">
            <w:pPr>
              <w:shd w:val="clear" w:color="auto" w:fill="FFFFFF"/>
              <w:tabs>
                <w:tab w:val="left" w:pos="2565"/>
              </w:tabs>
              <w:spacing w:before="100" w:beforeAutospacing="1" w:after="0" w:afterAutospacing="1" w:line="240" w:lineRule="auto"/>
              <w:jc w:val="both"/>
              <w:rPr>
                <w:rFonts w:ascii="Arial" w:eastAsia="Times New Roman" w:hAnsi="Arial" w:cs="Arial"/>
                <w:color w:val="333333"/>
                <w:kern w:val="0"/>
                <w:sz w:val="22"/>
                <w:szCs w:val="22"/>
                <w:shd w:val="clear" w:color="auto" w:fill="FFFFFF"/>
                <w:lang w:val="mn-MN"/>
                <w14:ligatures w14:val="none"/>
              </w:rPr>
            </w:pPr>
            <w:r w:rsidRPr="00C1332A">
              <w:rPr>
                <w:rFonts w:ascii="Arial" w:eastAsia="Times New Roman" w:hAnsi="Arial" w:cs="Arial"/>
                <w:color w:val="333333"/>
                <w:kern w:val="0"/>
                <w:sz w:val="22"/>
                <w:szCs w:val="22"/>
                <w:shd w:val="clear" w:color="auto" w:fill="FFFFFF"/>
                <w:lang w:val="mn-MN"/>
                <w14:ligatures w14:val="none"/>
              </w:rPr>
              <w:t>64.1.Аймаг, нийслэл, сум, дүүргийн иргэдийн Төлөөлөгчдийн </w:t>
            </w:r>
            <w:r w:rsidRPr="00C1332A">
              <w:rPr>
                <w:rFonts w:ascii="Arial" w:eastAsia="Times New Roman" w:hAnsi="Arial" w:cs="Arial"/>
                <w:color w:val="000000"/>
                <w:kern w:val="0"/>
                <w:sz w:val="22"/>
                <w:szCs w:val="22"/>
                <w:shd w:val="clear" w:color="auto" w:fill="20D136"/>
                <w:lang w:val="mn-MN"/>
                <w14:ligatures w14:val="none"/>
              </w:rPr>
              <w:t>Хурал</w:t>
            </w:r>
            <w:r w:rsidRPr="00C1332A">
              <w:rPr>
                <w:rFonts w:ascii="Arial" w:eastAsia="Times New Roman" w:hAnsi="Arial" w:cs="Arial"/>
                <w:color w:val="333333"/>
                <w:kern w:val="0"/>
                <w:sz w:val="22"/>
                <w:szCs w:val="22"/>
                <w:shd w:val="clear" w:color="auto" w:fill="FFFFFF"/>
                <w:lang w:val="mn-MN"/>
                <w14:ligatures w14:val="none"/>
              </w:rPr>
              <w:t>, улсын болон орон нутгийн зэрэглэлтэй хот, тосгоны Зөвлөл орон нутгийн төсвийн удирдлага, санхүүжилтийн талаар дараах бүрэн эрхийг хэрэгжүүлнэ:</w:t>
            </w:r>
          </w:p>
        </w:tc>
      </w:tr>
      <w:tr w:rsidR="00C1332A" w:rsidRPr="00C1332A" w14:paraId="763C8AA8" w14:textId="77777777" w:rsidTr="008C13D7">
        <w:trPr>
          <w:trHeight w:val="480"/>
        </w:trPr>
        <w:tc>
          <w:tcPr>
            <w:tcW w:w="521" w:type="dxa"/>
            <w:vMerge/>
            <w:tcBorders>
              <w:top w:val="nil"/>
              <w:left w:val="single" w:sz="4" w:space="0" w:color="auto"/>
              <w:bottom w:val="single" w:sz="4" w:space="0" w:color="000000"/>
              <w:right w:val="single" w:sz="4" w:space="0" w:color="auto"/>
            </w:tcBorders>
            <w:vAlign w:val="center"/>
          </w:tcPr>
          <w:p w14:paraId="612F383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tcPr>
          <w:p w14:paraId="6B8B71A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5F9453A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239</w:t>
            </w:r>
          </w:p>
        </w:tc>
        <w:tc>
          <w:tcPr>
            <w:tcW w:w="6390" w:type="dxa"/>
            <w:tcBorders>
              <w:top w:val="single" w:sz="4" w:space="0" w:color="auto"/>
              <w:left w:val="nil"/>
              <w:bottom w:val="single" w:sz="4" w:space="0" w:color="auto"/>
              <w:right w:val="single" w:sz="4" w:space="0" w:color="auto"/>
            </w:tcBorders>
            <w:shd w:val="clear" w:color="000000" w:fill="FFFFFF"/>
          </w:tcPr>
          <w:p w14:paraId="585955C7" w14:textId="77777777" w:rsidR="00C1332A" w:rsidRPr="00C1332A" w:rsidRDefault="00C1332A" w:rsidP="00C1332A">
            <w:pPr>
              <w:shd w:val="clear" w:color="auto" w:fill="FFFFFF"/>
              <w:tabs>
                <w:tab w:val="left" w:pos="2565"/>
              </w:tabs>
              <w:spacing w:before="100" w:beforeAutospacing="1" w:after="0" w:afterAutospacing="1" w:line="240" w:lineRule="auto"/>
              <w:jc w:val="both"/>
              <w:rPr>
                <w:rFonts w:ascii="Arial" w:eastAsia="Times New Roman" w:hAnsi="Arial" w:cs="Arial"/>
                <w:color w:val="333333"/>
                <w:kern w:val="0"/>
                <w:sz w:val="22"/>
                <w:szCs w:val="22"/>
                <w:shd w:val="clear" w:color="auto" w:fill="FFFFFF"/>
                <w:lang w:val="mn-MN"/>
                <w14:ligatures w14:val="none"/>
              </w:rPr>
            </w:pPr>
            <w:r w:rsidRPr="00C1332A">
              <w:rPr>
                <w:rFonts w:ascii="Arial" w:eastAsia="Times New Roman" w:hAnsi="Arial" w:cs="Arial"/>
                <w:color w:val="333333"/>
                <w:kern w:val="0"/>
                <w:sz w:val="22"/>
                <w:szCs w:val="22"/>
                <w:shd w:val="clear" w:color="auto" w:fill="FFFFFF"/>
                <w:lang w:val="mn-MN"/>
                <w14:ligatures w14:val="none"/>
              </w:rPr>
              <w:t>64.1.1.Засаг даргын болон Захирагчийн үйл ажиллагааны хөтөлбөрийг хэлэлцэн батлах, хэрэгжилтэд хяналт тавих;</w:t>
            </w:r>
          </w:p>
        </w:tc>
      </w:tr>
      <w:tr w:rsidR="00C1332A" w:rsidRPr="00C1332A" w14:paraId="084945DA" w14:textId="77777777" w:rsidTr="008C13D7">
        <w:trPr>
          <w:trHeight w:val="480"/>
        </w:trPr>
        <w:tc>
          <w:tcPr>
            <w:tcW w:w="521" w:type="dxa"/>
            <w:vMerge/>
            <w:tcBorders>
              <w:top w:val="nil"/>
              <w:left w:val="single" w:sz="4" w:space="0" w:color="auto"/>
              <w:bottom w:val="single" w:sz="4" w:space="0" w:color="000000"/>
              <w:right w:val="single" w:sz="4" w:space="0" w:color="auto"/>
            </w:tcBorders>
            <w:vAlign w:val="center"/>
          </w:tcPr>
          <w:p w14:paraId="0BA0474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tcPr>
          <w:p w14:paraId="1EDBD04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1D1167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240</w:t>
            </w:r>
          </w:p>
        </w:tc>
        <w:tc>
          <w:tcPr>
            <w:tcW w:w="6390" w:type="dxa"/>
            <w:tcBorders>
              <w:top w:val="single" w:sz="4" w:space="0" w:color="auto"/>
              <w:left w:val="nil"/>
              <w:bottom w:val="single" w:sz="4" w:space="0" w:color="auto"/>
              <w:right w:val="single" w:sz="4" w:space="0" w:color="auto"/>
            </w:tcBorders>
            <w:shd w:val="clear" w:color="000000" w:fill="FFFFFF"/>
          </w:tcPr>
          <w:p w14:paraId="7D56DC2B" w14:textId="77777777" w:rsidR="00C1332A" w:rsidRPr="00C1332A" w:rsidRDefault="00C1332A" w:rsidP="00C1332A">
            <w:pPr>
              <w:shd w:val="clear" w:color="auto" w:fill="FFFFFF"/>
              <w:spacing w:before="300" w:beforeAutospacing="1" w:after="30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64.1.2.тухайн жилийн төсөв, түүний тодотголын төслийг хэлэлцэн батлах, хэрэгжилтэд хяналт тавих, нийтэд мэдээлэх;</w:t>
            </w:r>
          </w:p>
        </w:tc>
      </w:tr>
      <w:tr w:rsidR="00C1332A" w:rsidRPr="00C1332A" w14:paraId="25F2CE70" w14:textId="77777777" w:rsidTr="008C13D7">
        <w:trPr>
          <w:trHeight w:val="480"/>
        </w:trPr>
        <w:tc>
          <w:tcPr>
            <w:tcW w:w="521" w:type="dxa"/>
            <w:vMerge/>
            <w:tcBorders>
              <w:top w:val="nil"/>
              <w:left w:val="single" w:sz="4" w:space="0" w:color="auto"/>
              <w:bottom w:val="single" w:sz="4" w:space="0" w:color="000000"/>
              <w:right w:val="single" w:sz="4" w:space="0" w:color="auto"/>
            </w:tcBorders>
            <w:vAlign w:val="center"/>
          </w:tcPr>
          <w:p w14:paraId="7E0962C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tcPr>
          <w:p w14:paraId="491F816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58B411E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241</w:t>
            </w:r>
          </w:p>
        </w:tc>
        <w:tc>
          <w:tcPr>
            <w:tcW w:w="6390" w:type="dxa"/>
            <w:tcBorders>
              <w:top w:val="single" w:sz="4" w:space="0" w:color="auto"/>
              <w:left w:val="nil"/>
              <w:bottom w:val="single" w:sz="4" w:space="0" w:color="auto"/>
              <w:right w:val="single" w:sz="4" w:space="0" w:color="auto"/>
            </w:tcBorders>
            <w:shd w:val="clear" w:color="000000" w:fill="FFFFFF"/>
          </w:tcPr>
          <w:p w14:paraId="0F1EA6D4"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14:ligatures w14:val="none"/>
              </w:rPr>
            </w:pPr>
            <w:r w:rsidRPr="00C1332A">
              <w:rPr>
                <w:rFonts w:ascii="Arial" w:eastAsia="Times New Roman" w:hAnsi="Arial" w:cs="Arial"/>
                <w:color w:val="333333"/>
                <w:kern w:val="0"/>
                <w:sz w:val="22"/>
                <w:szCs w:val="22"/>
                <w14:ligatures w14:val="none"/>
              </w:rPr>
              <w:t>64.1.</w:t>
            </w:r>
            <w:proofErr w:type="gramStart"/>
            <w:r w:rsidRPr="00C1332A">
              <w:rPr>
                <w:rFonts w:ascii="Arial" w:eastAsia="Times New Roman" w:hAnsi="Arial" w:cs="Arial"/>
                <w:color w:val="333333"/>
                <w:kern w:val="0"/>
                <w:sz w:val="22"/>
                <w:szCs w:val="22"/>
                <w14:ligatures w14:val="none"/>
              </w:rPr>
              <w:t>3.төсвийн</w:t>
            </w:r>
            <w:proofErr w:type="gramEnd"/>
            <w:r w:rsidRPr="00C1332A">
              <w:rPr>
                <w:rFonts w:ascii="Arial" w:eastAsia="Times New Roman" w:hAnsi="Arial" w:cs="Arial"/>
                <w:color w:val="333333"/>
                <w:kern w:val="0"/>
                <w:sz w:val="22"/>
                <w:szCs w:val="22"/>
                <w14:ligatures w14:val="none"/>
              </w:rPr>
              <w:t xml:space="preserve"> </w:t>
            </w:r>
            <w:proofErr w:type="spellStart"/>
            <w:r w:rsidRPr="00C1332A">
              <w:rPr>
                <w:rFonts w:ascii="Arial" w:eastAsia="Times New Roman" w:hAnsi="Arial" w:cs="Arial"/>
                <w:color w:val="333333"/>
                <w:kern w:val="0"/>
                <w:sz w:val="22"/>
                <w:szCs w:val="22"/>
                <w14:ligatures w14:val="none"/>
              </w:rPr>
              <w:t>гүйцэтгэлийг</w:t>
            </w:r>
            <w:proofErr w:type="spellEnd"/>
            <w:r w:rsidRPr="00C1332A">
              <w:rPr>
                <w:rFonts w:ascii="Arial" w:eastAsia="Times New Roman" w:hAnsi="Arial" w:cs="Arial"/>
                <w:color w:val="333333"/>
                <w:kern w:val="0"/>
                <w:sz w:val="22"/>
                <w:szCs w:val="22"/>
                <w14:ligatures w14:val="none"/>
              </w:rPr>
              <w:t xml:space="preserve"> </w:t>
            </w:r>
            <w:proofErr w:type="spellStart"/>
            <w:r w:rsidRPr="00C1332A">
              <w:rPr>
                <w:rFonts w:ascii="Arial" w:eastAsia="Times New Roman" w:hAnsi="Arial" w:cs="Arial"/>
                <w:color w:val="333333"/>
                <w:kern w:val="0"/>
                <w:sz w:val="22"/>
                <w:szCs w:val="22"/>
                <w14:ligatures w14:val="none"/>
              </w:rPr>
              <w:t>хэлэлцэн</w:t>
            </w:r>
            <w:proofErr w:type="spellEnd"/>
            <w:r w:rsidRPr="00C1332A">
              <w:rPr>
                <w:rFonts w:ascii="Arial" w:eastAsia="Times New Roman" w:hAnsi="Arial" w:cs="Arial"/>
                <w:color w:val="333333"/>
                <w:kern w:val="0"/>
                <w:sz w:val="22"/>
                <w:szCs w:val="22"/>
                <w14:ligatures w14:val="none"/>
              </w:rPr>
              <w:t xml:space="preserve"> </w:t>
            </w:r>
            <w:proofErr w:type="spellStart"/>
            <w:r w:rsidRPr="00C1332A">
              <w:rPr>
                <w:rFonts w:ascii="Arial" w:eastAsia="Times New Roman" w:hAnsi="Arial" w:cs="Arial"/>
                <w:color w:val="333333"/>
                <w:kern w:val="0"/>
                <w:sz w:val="22"/>
                <w:szCs w:val="22"/>
                <w14:ligatures w14:val="none"/>
              </w:rPr>
              <w:t>батлах</w:t>
            </w:r>
            <w:proofErr w:type="spellEnd"/>
            <w:r w:rsidRPr="00C1332A">
              <w:rPr>
                <w:rFonts w:ascii="Arial" w:eastAsia="Times New Roman" w:hAnsi="Arial" w:cs="Arial"/>
                <w:color w:val="333333"/>
                <w:kern w:val="0"/>
                <w:sz w:val="22"/>
                <w:szCs w:val="22"/>
                <w14:ligatures w14:val="none"/>
              </w:rPr>
              <w:t>;</w:t>
            </w:r>
          </w:p>
        </w:tc>
      </w:tr>
      <w:tr w:rsidR="00C1332A" w:rsidRPr="00C1332A" w14:paraId="19245DA1" w14:textId="77777777" w:rsidTr="008C13D7">
        <w:trPr>
          <w:trHeight w:val="480"/>
        </w:trPr>
        <w:tc>
          <w:tcPr>
            <w:tcW w:w="521" w:type="dxa"/>
            <w:vMerge/>
            <w:tcBorders>
              <w:top w:val="nil"/>
              <w:left w:val="single" w:sz="4" w:space="0" w:color="auto"/>
              <w:bottom w:val="single" w:sz="4" w:space="0" w:color="000000"/>
              <w:right w:val="single" w:sz="4" w:space="0" w:color="auto"/>
            </w:tcBorders>
            <w:vAlign w:val="center"/>
          </w:tcPr>
          <w:p w14:paraId="6EE653B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tcPr>
          <w:p w14:paraId="1527443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E70C1A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242</w:t>
            </w:r>
          </w:p>
        </w:tc>
        <w:tc>
          <w:tcPr>
            <w:tcW w:w="6390" w:type="dxa"/>
            <w:tcBorders>
              <w:top w:val="single" w:sz="4" w:space="0" w:color="auto"/>
              <w:left w:val="nil"/>
              <w:bottom w:val="single" w:sz="4" w:space="0" w:color="auto"/>
              <w:right w:val="single" w:sz="4" w:space="0" w:color="auto"/>
            </w:tcBorders>
            <w:shd w:val="clear" w:color="000000" w:fill="FFFFFF"/>
          </w:tcPr>
          <w:p w14:paraId="66C11A8C" w14:textId="77777777" w:rsidR="00C1332A" w:rsidRPr="00C1332A" w:rsidRDefault="00C1332A" w:rsidP="00C1332A">
            <w:pPr>
              <w:shd w:val="clear" w:color="auto" w:fill="FFFFFF"/>
              <w:spacing w:before="300" w:beforeAutospacing="1" w:after="30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64.1.4.Төсвийн гүйцэтгэлийн болон санхүүгийн тайлангийн талаарх Засаг даргын болон Захирагчийн мэдээллийг сонсох.</w:t>
            </w:r>
          </w:p>
        </w:tc>
      </w:tr>
      <w:tr w:rsidR="00C1332A" w:rsidRPr="00C1332A" w14:paraId="52C2D617" w14:textId="77777777" w:rsidTr="008C13D7">
        <w:trPr>
          <w:trHeight w:val="1275"/>
        </w:trPr>
        <w:tc>
          <w:tcPr>
            <w:tcW w:w="521" w:type="dxa"/>
            <w:vMerge/>
            <w:tcBorders>
              <w:top w:val="nil"/>
              <w:left w:val="single" w:sz="4" w:space="0" w:color="auto"/>
              <w:bottom w:val="single" w:sz="4" w:space="0" w:color="000000"/>
              <w:right w:val="single" w:sz="4" w:space="0" w:color="auto"/>
            </w:tcBorders>
            <w:vAlign w:val="center"/>
            <w:hideMark/>
          </w:tcPr>
          <w:p w14:paraId="2328AB2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6A39C8F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45DF532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243</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23857AC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67.3.Энэ хуулийн 67.1-д заасан төсвийн төслийг боловсруулах явцдаа төслийг тухайн шатны Засаг дарга болон </w:t>
            </w:r>
            <w:bookmarkStart w:id="0" w:name="_Hlk166714359"/>
            <w:r w:rsidRPr="00C1332A">
              <w:rPr>
                <w:rFonts w:ascii="Arial" w:eastAsia="Calibri" w:hAnsi="Arial" w:cs="Arial"/>
                <w:color w:val="1E87F0"/>
                <w:kern w:val="0"/>
                <w:sz w:val="22"/>
                <w:szCs w:val="22"/>
                <w:shd w:val="clear" w:color="auto" w:fill="FFFFFF"/>
                <w:lang w:val="mn-MN"/>
                <w14:ligatures w14:val="none"/>
              </w:rPr>
              <w:t>хот, тосгоны </w:t>
            </w:r>
            <w:bookmarkEnd w:id="0"/>
            <w:r w:rsidRPr="00C1332A">
              <w:rPr>
                <w:rFonts w:ascii="Arial" w:eastAsia="Calibri" w:hAnsi="Arial" w:cs="Arial"/>
                <w:color w:val="333333"/>
                <w:kern w:val="0"/>
                <w:sz w:val="22"/>
                <w:szCs w:val="22"/>
                <w:shd w:val="clear" w:color="auto" w:fill="FFFFFF"/>
                <w:lang w:val="mn-MN"/>
                <w14:ligatures w14:val="none"/>
              </w:rPr>
              <w:t>Захирагч олон нийтэд танилцуулж, тухайн засаг захиргааны нэгжид амьдарч байгаа иргэдийн санал, хүсэлтийг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болон Зөвлөлд танилцуулна.</w:t>
            </w:r>
          </w:p>
        </w:tc>
      </w:tr>
      <w:tr w:rsidR="00C1332A" w:rsidRPr="00C1332A" w14:paraId="66489722" w14:textId="77777777" w:rsidTr="008C13D7">
        <w:trPr>
          <w:trHeight w:val="1670"/>
        </w:trPr>
        <w:tc>
          <w:tcPr>
            <w:tcW w:w="521" w:type="dxa"/>
            <w:vMerge/>
            <w:tcBorders>
              <w:top w:val="nil"/>
              <w:left w:val="single" w:sz="4" w:space="0" w:color="auto"/>
              <w:bottom w:val="single" w:sz="4" w:space="0" w:color="000000"/>
              <w:right w:val="single" w:sz="4" w:space="0" w:color="auto"/>
            </w:tcBorders>
            <w:vAlign w:val="center"/>
            <w:hideMark/>
          </w:tcPr>
          <w:p w14:paraId="179C0EF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58F7E98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single" w:sz="4" w:space="0" w:color="auto"/>
              <w:bottom w:val="single" w:sz="4" w:space="0" w:color="auto"/>
              <w:right w:val="single" w:sz="4" w:space="0" w:color="auto"/>
            </w:tcBorders>
            <w:shd w:val="clear" w:color="000000" w:fill="FFFFFF"/>
            <w:vAlign w:val="center"/>
          </w:tcPr>
          <w:p w14:paraId="39C7F12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244</w:t>
            </w:r>
          </w:p>
        </w:tc>
        <w:tc>
          <w:tcPr>
            <w:tcW w:w="6390" w:type="dxa"/>
            <w:tcBorders>
              <w:top w:val="single" w:sz="4" w:space="0" w:color="auto"/>
              <w:left w:val="nil"/>
              <w:right w:val="single" w:sz="4" w:space="0" w:color="auto"/>
            </w:tcBorders>
            <w:shd w:val="clear" w:color="000000" w:fill="FFFFFF"/>
            <w:vAlign w:val="center"/>
          </w:tcPr>
          <w:p w14:paraId="467A8B8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68.2.Төсвийн төслийг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Зөвлөлөөр хэлэлцэх явцад нэмж тусгах хөрөнгө оруулалтын төсөл, арга хэмжээг тухайн шатны төсвийг өргөн мэдүүлсэн этгээдээс энэ хуулийн 29 дүгээр зүйлд заасан шаардлагыг хангаж байгаа эсэх талаар санал, дүгнэлтийг авсны үндсэн дээр тусгана.</w:t>
            </w:r>
          </w:p>
        </w:tc>
      </w:tr>
      <w:tr w:rsidR="00C1332A" w:rsidRPr="00C1332A" w14:paraId="09F61D85" w14:textId="77777777" w:rsidTr="008C13D7">
        <w:trPr>
          <w:trHeight w:val="255"/>
        </w:trPr>
        <w:tc>
          <w:tcPr>
            <w:tcW w:w="521" w:type="dxa"/>
            <w:vMerge/>
            <w:tcBorders>
              <w:top w:val="nil"/>
              <w:left w:val="single" w:sz="4" w:space="0" w:color="auto"/>
              <w:bottom w:val="single" w:sz="4" w:space="0" w:color="000000"/>
              <w:right w:val="single" w:sz="4" w:space="0" w:color="auto"/>
            </w:tcBorders>
            <w:vAlign w:val="center"/>
            <w:hideMark/>
          </w:tcPr>
          <w:p w14:paraId="09DAD74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2B82B10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4FCDAC9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245</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2062D0E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68.3.Иргэдийн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Зөвлөлөөс баталсан тухайн жилийн төсвийг ил тод, олон нийтэд хүртээмжтэй байдлаар мэдээлнэ.</w:t>
            </w:r>
          </w:p>
        </w:tc>
      </w:tr>
      <w:tr w:rsidR="00C1332A" w:rsidRPr="00C1332A" w14:paraId="6F9051A6" w14:textId="77777777" w:rsidTr="008C13D7">
        <w:trPr>
          <w:trHeight w:val="2042"/>
        </w:trPr>
        <w:tc>
          <w:tcPr>
            <w:tcW w:w="521" w:type="dxa"/>
            <w:tcBorders>
              <w:top w:val="nil"/>
              <w:left w:val="single" w:sz="4" w:space="0" w:color="auto"/>
              <w:bottom w:val="single" w:sz="4" w:space="0" w:color="000000"/>
              <w:right w:val="single" w:sz="4" w:space="0" w:color="auto"/>
            </w:tcBorders>
            <w:vAlign w:val="center"/>
          </w:tcPr>
          <w:p w14:paraId="41D72FB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tcBorders>
              <w:top w:val="nil"/>
              <w:left w:val="single" w:sz="4" w:space="0" w:color="auto"/>
              <w:bottom w:val="single" w:sz="4" w:space="0" w:color="000000"/>
              <w:right w:val="single" w:sz="4" w:space="0" w:color="auto"/>
            </w:tcBorders>
            <w:vAlign w:val="center"/>
          </w:tcPr>
          <w:p w14:paraId="774F36E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Төрийн хэмнэлтийн тухай хууль</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34F9520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246</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5BCD5705" w14:textId="77777777" w:rsidR="00C1332A" w:rsidRPr="00C1332A" w:rsidRDefault="00C1332A" w:rsidP="00C1332A">
            <w:pPr>
              <w:shd w:val="clear" w:color="auto" w:fill="FFFFFF"/>
              <w:spacing w:before="300" w:after="300" w:line="240" w:lineRule="auto"/>
              <w:jc w:val="both"/>
              <w:rPr>
                <w:rFonts w:ascii="Arial" w:eastAsia="Times New Roman" w:hAnsi="Arial" w:cs="Arial"/>
                <w:color w:val="333333"/>
                <w:kern w:val="0"/>
                <w:sz w:val="22"/>
                <w:szCs w:val="22"/>
                <w:lang w:val="mn-MN" w:eastAsia="zh-CN" w:bidi="mn-Mong-CN"/>
                <w14:ligatures w14:val="none"/>
              </w:rPr>
            </w:pPr>
            <w:r w:rsidRPr="00C1332A">
              <w:rPr>
                <w:rFonts w:ascii="Arial" w:eastAsia="Times New Roman" w:hAnsi="Arial" w:cs="Arial"/>
                <w:color w:val="333333"/>
                <w:kern w:val="0"/>
                <w:sz w:val="22"/>
                <w:szCs w:val="22"/>
                <w:lang w:val="mn-MN" w:eastAsia="zh-CN" w:bidi="mn-Mong-CN"/>
                <w14:ligatures w14:val="none"/>
              </w:rPr>
              <w:t>10.1.Үйл ажиллагааны чиглэл, ашигт ажиллагааны түвшнийг харгалзан төрийн болон орон нутгийн өмчит хуулийн этгээдийн гүйцэтгэх захирал, бусад албан хаагчид олгох цалин хөлсний нийтлэг жишгийг төрийн өмчит хуулийн этгээдийн хувьд Засгийн газар, орон нутгийн өмчит хуулийн этгээдийн хувьд тухайн шатны иргэдийн Төлөөлөгчдийн Хурал тогтооно.</w:t>
            </w:r>
          </w:p>
        </w:tc>
      </w:tr>
      <w:tr w:rsidR="00C1332A" w:rsidRPr="00C1332A" w14:paraId="749B899A" w14:textId="77777777" w:rsidTr="008C13D7">
        <w:trPr>
          <w:trHeight w:val="720"/>
        </w:trPr>
        <w:tc>
          <w:tcPr>
            <w:tcW w:w="5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E9950A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lastRenderedPageBreak/>
              <w:t>55</w:t>
            </w:r>
          </w:p>
        </w:tc>
        <w:tc>
          <w:tcPr>
            <w:tcW w:w="22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AB8008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Тусгай хамгаалалттай газар нутгийн орчны бүсийн тухай</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6FF9A13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247</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56AAE18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3.2.Сум,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шаардлагатай гэж үзвэл байгалийн нөөц газар, дурсгалт газарт орчны бүс, түүний заагийг тогтоож болно.</w:t>
            </w:r>
          </w:p>
        </w:tc>
      </w:tr>
      <w:tr w:rsidR="00C1332A" w:rsidRPr="00C1332A" w14:paraId="068571F9" w14:textId="77777777" w:rsidTr="008C13D7">
        <w:trPr>
          <w:trHeight w:val="1275"/>
        </w:trPr>
        <w:tc>
          <w:tcPr>
            <w:tcW w:w="521" w:type="dxa"/>
            <w:vMerge/>
            <w:tcBorders>
              <w:top w:val="nil"/>
              <w:left w:val="single" w:sz="4" w:space="0" w:color="auto"/>
              <w:bottom w:val="single" w:sz="4" w:space="0" w:color="000000"/>
              <w:right w:val="single" w:sz="4" w:space="0" w:color="auto"/>
            </w:tcBorders>
            <w:vAlign w:val="center"/>
            <w:hideMark/>
          </w:tcPr>
          <w:p w14:paraId="0DFADFAB"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6C636D5F"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3D67D5F0"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248</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53873EEA"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7.З.Энэ хуулийн 7.2.2, 7.2.3-т заасан орлогоос санд төвлөрүүлэх хувь хэмжээг тухайн шатны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тогтооно.</w:t>
            </w:r>
          </w:p>
        </w:tc>
      </w:tr>
      <w:tr w:rsidR="00C1332A" w:rsidRPr="00C1332A" w14:paraId="7040B57E" w14:textId="77777777" w:rsidTr="008C13D7">
        <w:trPr>
          <w:trHeight w:val="1020"/>
        </w:trPr>
        <w:tc>
          <w:tcPr>
            <w:tcW w:w="521" w:type="dxa"/>
            <w:vMerge/>
            <w:tcBorders>
              <w:top w:val="nil"/>
              <w:left w:val="single" w:sz="4" w:space="0" w:color="auto"/>
              <w:bottom w:val="single" w:sz="4" w:space="0" w:color="000000"/>
              <w:right w:val="single" w:sz="4" w:space="0" w:color="auto"/>
            </w:tcBorders>
            <w:vAlign w:val="center"/>
            <w:hideMark/>
          </w:tcPr>
          <w:p w14:paraId="48722490"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5DF1909C"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745AAE2"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249</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66B95D64"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 Хуульд өөрөөр заагаагүй бол Тусгай хамгаалалттай газар нутгийн орчны бүсийн заагийг зохих шатны иргэдийн Төлөөлөгчдийн Хурал, түүний Тэргүүлэгчдийн саналыг харгалзан тусгай хамгаалалттай газар нутгийн асуудал эрхэлсэн төрийн захиргааны төв байгууллага / цаашид "төрийн захиргааны төв байгууллага" гэх/ тогтооно.</w:t>
            </w:r>
          </w:p>
        </w:tc>
      </w:tr>
      <w:tr w:rsidR="00C1332A" w:rsidRPr="00C1332A" w14:paraId="0D9D2FD4" w14:textId="77777777" w:rsidTr="008C13D7">
        <w:trPr>
          <w:trHeight w:val="720"/>
        </w:trPr>
        <w:tc>
          <w:tcPr>
            <w:tcW w:w="521" w:type="dxa"/>
            <w:vMerge/>
            <w:tcBorders>
              <w:top w:val="nil"/>
              <w:left w:val="single" w:sz="4" w:space="0" w:color="auto"/>
              <w:bottom w:val="single" w:sz="4" w:space="0" w:color="000000"/>
              <w:right w:val="single" w:sz="4" w:space="0" w:color="auto"/>
            </w:tcBorders>
            <w:vAlign w:val="center"/>
            <w:hideMark/>
          </w:tcPr>
          <w:p w14:paraId="7D7F9FC0"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2420880E"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0F104BF1"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250</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7F3E21A2"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1/ өөрийн нутаг дэвсгэр дэх тусгай хамгаалалттай газар нутагт холбогдох хууль тогтоомжийн хэрэгжилтийн талаар Засаг даргын илтгэлийг хэлэлцэж зохих шийдвэр гаргах, түүний биелэлтийг хангуулах;</w:t>
            </w:r>
          </w:p>
        </w:tc>
      </w:tr>
      <w:tr w:rsidR="00C1332A" w:rsidRPr="00C1332A" w14:paraId="70388498" w14:textId="77777777" w:rsidTr="008C13D7">
        <w:trPr>
          <w:trHeight w:val="480"/>
        </w:trPr>
        <w:tc>
          <w:tcPr>
            <w:tcW w:w="521" w:type="dxa"/>
            <w:vMerge/>
            <w:tcBorders>
              <w:top w:val="nil"/>
              <w:left w:val="single" w:sz="4" w:space="0" w:color="auto"/>
              <w:bottom w:val="single" w:sz="4" w:space="0" w:color="000000"/>
              <w:right w:val="single" w:sz="4" w:space="0" w:color="auto"/>
            </w:tcBorders>
            <w:vAlign w:val="center"/>
            <w:hideMark/>
          </w:tcPr>
          <w:p w14:paraId="624081C0"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5FBE8342"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2ABE5305"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251</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6283AAB3"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2/ нутаг дэвсгэрийнхээ тодорхой хэсгийг улсын тусгай хамгаалалтад авах тухай саналыг дээд шатны иргэдийн Төлөөлөгчдийн Хурал буюу Засгийн газарт уламжлах;</w:t>
            </w:r>
          </w:p>
        </w:tc>
      </w:tr>
      <w:tr w:rsidR="00C1332A" w:rsidRPr="00C1332A" w14:paraId="6FC16B65" w14:textId="77777777" w:rsidTr="008C13D7">
        <w:trPr>
          <w:trHeight w:val="480"/>
        </w:trPr>
        <w:tc>
          <w:tcPr>
            <w:tcW w:w="521" w:type="dxa"/>
            <w:vMerge/>
            <w:tcBorders>
              <w:top w:val="nil"/>
              <w:left w:val="single" w:sz="4" w:space="0" w:color="auto"/>
              <w:bottom w:val="single" w:sz="4" w:space="0" w:color="000000"/>
              <w:right w:val="single" w:sz="4" w:space="0" w:color="auto"/>
            </w:tcBorders>
            <w:vAlign w:val="center"/>
            <w:hideMark/>
          </w:tcPr>
          <w:p w14:paraId="4343A6D1"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15637379"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2351B0BE"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252</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0FF61CF4"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3/ нутаг дэвсгэрийнхээ тодорхой хэсгийг орон нутгийн хамгаалалтад авах тухай шийдвэр гаргах, түүний хилийн зааг, хамгаалалтын горимыг тогтоох.</w:t>
            </w:r>
          </w:p>
        </w:tc>
      </w:tr>
      <w:tr w:rsidR="00C1332A" w:rsidRPr="00C1332A" w14:paraId="1B260E4B" w14:textId="77777777" w:rsidTr="008C13D7">
        <w:trPr>
          <w:trHeight w:val="720"/>
        </w:trPr>
        <w:tc>
          <w:tcPr>
            <w:tcW w:w="521" w:type="dxa"/>
            <w:vMerge w:val="restart"/>
            <w:tcBorders>
              <w:top w:val="nil"/>
              <w:left w:val="single" w:sz="4" w:space="0" w:color="auto"/>
              <w:right w:val="single" w:sz="4" w:space="0" w:color="auto"/>
            </w:tcBorders>
            <w:shd w:val="clear" w:color="000000" w:fill="FFFFFF"/>
            <w:vAlign w:val="center"/>
            <w:hideMark/>
          </w:tcPr>
          <w:p w14:paraId="6A41E8B7"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56</w:t>
            </w:r>
          </w:p>
        </w:tc>
        <w:tc>
          <w:tcPr>
            <w:tcW w:w="2220" w:type="dxa"/>
            <w:vMerge w:val="restart"/>
            <w:tcBorders>
              <w:top w:val="nil"/>
              <w:left w:val="single" w:sz="4" w:space="0" w:color="auto"/>
              <w:bottom w:val="nil"/>
              <w:right w:val="single" w:sz="4" w:space="0" w:color="auto"/>
            </w:tcBorders>
            <w:shd w:val="clear" w:color="000000" w:fill="FFFFFF"/>
            <w:vAlign w:val="center"/>
            <w:hideMark/>
          </w:tcPr>
          <w:p w14:paraId="7D89AB63"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p w14:paraId="2580FF49"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p w14:paraId="60CE52FB"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p w14:paraId="6652619D"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p w14:paraId="0177BC99"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p w14:paraId="698AF705"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p w14:paraId="133378ED"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Тусгай хамгаалалттай газар нутгийн тухай </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38B2CF93"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253</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3ED20C13"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Аймаг, сум, нийслэл,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тусгай хамгаалалттай газар нутгийн талаар дараахь бүрэн эрхийг хэрэгжүүлнэ:</w:t>
            </w:r>
          </w:p>
        </w:tc>
      </w:tr>
      <w:tr w:rsidR="00C1332A" w:rsidRPr="00C1332A" w14:paraId="03299178" w14:textId="77777777" w:rsidTr="008C13D7">
        <w:trPr>
          <w:trHeight w:val="480"/>
        </w:trPr>
        <w:tc>
          <w:tcPr>
            <w:tcW w:w="521" w:type="dxa"/>
            <w:vMerge/>
            <w:tcBorders>
              <w:left w:val="single" w:sz="4" w:space="0" w:color="auto"/>
              <w:right w:val="single" w:sz="4" w:space="0" w:color="auto"/>
            </w:tcBorders>
            <w:vAlign w:val="center"/>
            <w:hideMark/>
          </w:tcPr>
          <w:p w14:paraId="1DFF2179"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5FB3EAB5"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4401419"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254</w:t>
            </w:r>
          </w:p>
        </w:tc>
        <w:tc>
          <w:tcPr>
            <w:tcW w:w="6390" w:type="dxa"/>
            <w:tcBorders>
              <w:top w:val="single" w:sz="4" w:space="0" w:color="auto"/>
              <w:left w:val="nil"/>
              <w:bottom w:val="single" w:sz="4" w:space="0" w:color="auto"/>
              <w:right w:val="single" w:sz="4" w:space="0" w:color="auto"/>
            </w:tcBorders>
            <w:shd w:val="clear" w:color="000000" w:fill="FFFFFF"/>
          </w:tcPr>
          <w:p w14:paraId="794FBD99" w14:textId="77777777" w:rsidR="00C1332A" w:rsidRPr="00C1332A" w:rsidRDefault="00C1332A" w:rsidP="00C1332A">
            <w:pPr>
              <w:shd w:val="clear" w:color="auto" w:fill="FFFFFF"/>
              <w:spacing w:before="240" w:after="30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 өөрийн нутаг дэвсгэр дэх тусгай хамгаалалттай газар нутагт холбогдох хууль тогтоомжийн хэрэгжилтийн талаар Засаг даргын илтгэлийг хэлэлцэж зохих шийдвэр гаргах, түүний биелэлтийг хангуулах;</w:t>
            </w:r>
          </w:p>
        </w:tc>
      </w:tr>
      <w:tr w:rsidR="00C1332A" w:rsidRPr="00C1332A" w14:paraId="7391010D" w14:textId="77777777" w:rsidTr="008C13D7">
        <w:trPr>
          <w:trHeight w:val="480"/>
        </w:trPr>
        <w:tc>
          <w:tcPr>
            <w:tcW w:w="521" w:type="dxa"/>
            <w:vMerge/>
            <w:tcBorders>
              <w:left w:val="single" w:sz="4" w:space="0" w:color="auto"/>
              <w:right w:val="single" w:sz="4" w:space="0" w:color="auto"/>
            </w:tcBorders>
            <w:vAlign w:val="center"/>
            <w:hideMark/>
          </w:tcPr>
          <w:p w14:paraId="6CBE57DF"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5D3DF774"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2D4B0E35"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255</w:t>
            </w:r>
          </w:p>
        </w:tc>
        <w:tc>
          <w:tcPr>
            <w:tcW w:w="6390" w:type="dxa"/>
            <w:tcBorders>
              <w:top w:val="single" w:sz="4" w:space="0" w:color="auto"/>
              <w:left w:val="nil"/>
              <w:bottom w:val="single" w:sz="4" w:space="0" w:color="auto"/>
              <w:right w:val="single" w:sz="4" w:space="0" w:color="auto"/>
            </w:tcBorders>
            <w:shd w:val="clear" w:color="000000" w:fill="FFFFFF"/>
          </w:tcPr>
          <w:p w14:paraId="336CE4C4" w14:textId="77777777" w:rsidR="00C1332A" w:rsidRPr="00C1332A" w:rsidRDefault="00C1332A" w:rsidP="00C1332A">
            <w:pPr>
              <w:shd w:val="clear" w:color="auto" w:fill="FFFFFF"/>
              <w:spacing w:before="240" w:after="30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2/нутаг дэвсгэрийнхээ тодорхой хэсгийг улсын тусгай хамгаалалтад авах, ангиллыг өөрчлөх, хилийн заагийг тогтоох саналыг тусгай хамгаалалттай газар нутгийн асуудал эрхэлсэн төрийн захиргааны төв байгууллагад буюу Засгийн газарт уламжлах;</w:t>
            </w:r>
          </w:p>
        </w:tc>
      </w:tr>
      <w:tr w:rsidR="00C1332A" w:rsidRPr="00C1332A" w14:paraId="4F61EB90" w14:textId="77777777" w:rsidTr="008C13D7">
        <w:trPr>
          <w:trHeight w:val="480"/>
        </w:trPr>
        <w:tc>
          <w:tcPr>
            <w:tcW w:w="521" w:type="dxa"/>
            <w:vMerge/>
            <w:tcBorders>
              <w:left w:val="single" w:sz="4" w:space="0" w:color="auto"/>
              <w:right w:val="single" w:sz="4" w:space="0" w:color="auto"/>
            </w:tcBorders>
            <w:vAlign w:val="center"/>
          </w:tcPr>
          <w:p w14:paraId="1CE2455D"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2220" w:type="dxa"/>
            <w:tcBorders>
              <w:top w:val="nil"/>
              <w:left w:val="single" w:sz="4" w:space="0" w:color="auto"/>
              <w:bottom w:val="nil"/>
              <w:right w:val="single" w:sz="4" w:space="0" w:color="auto"/>
            </w:tcBorders>
            <w:vAlign w:val="center"/>
          </w:tcPr>
          <w:p w14:paraId="2F8BBB28"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E97B41E"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256</w:t>
            </w:r>
          </w:p>
        </w:tc>
        <w:tc>
          <w:tcPr>
            <w:tcW w:w="6390" w:type="dxa"/>
            <w:tcBorders>
              <w:top w:val="single" w:sz="4" w:space="0" w:color="auto"/>
              <w:left w:val="nil"/>
              <w:bottom w:val="single" w:sz="4" w:space="0" w:color="auto"/>
              <w:right w:val="single" w:sz="4" w:space="0" w:color="auto"/>
            </w:tcBorders>
            <w:shd w:val="clear" w:color="000000" w:fill="FFFFFF"/>
          </w:tcPr>
          <w:p w14:paraId="3CE59A6C" w14:textId="77777777" w:rsidR="00C1332A" w:rsidRPr="00C1332A" w:rsidRDefault="00C1332A" w:rsidP="00C1332A">
            <w:pPr>
              <w:shd w:val="clear" w:color="auto" w:fill="FFFFFF"/>
              <w:spacing w:before="240" w:after="30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3/ нутаг дэвсгэрийнхээ тодорхой хэсгийг орон нутгийн хамгаалалтад авах тухай шийдвэр гаргах, түүний хилийн зааг, хамгаалалтын горимыг тогтоох.</w:t>
            </w:r>
          </w:p>
        </w:tc>
      </w:tr>
      <w:tr w:rsidR="00C1332A" w:rsidRPr="00C1332A" w14:paraId="1B3A13BF" w14:textId="77777777" w:rsidTr="008C13D7">
        <w:trPr>
          <w:trHeight w:val="480"/>
        </w:trPr>
        <w:tc>
          <w:tcPr>
            <w:tcW w:w="521" w:type="dxa"/>
            <w:vMerge/>
            <w:tcBorders>
              <w:left w:val="single" w:sz="4" w:space="0" w:color="auto"/>
              <w:bottom w:val="single" w:sz="4" w:space="0" w:color="000000"/>
              <w:right w:val="single" w:sz="4" w:space="0" w:color="auto"/>
            </w:tcBorders>
            <w:vAlign w:val="center"/>
          </w:tcPr>
          <w:p w14:paraId="7A96D457"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2220" w:type="dxa"/>
            <w:tcBorders>
              <w:top w:val="nil"/>
              <w:left w:val="single" w:sz="4" w:space="0" w:color="auto"/>
              <w:bottom w:val="nil"/>
              <w:right w:val="single" w:sz="4" w:space="0" w:color="auto"/>
            </w:tcBorders>
            <w:vAlign w:val="center"/>
          </w:tcPr>
          <w:p w14:paraId="075D166E"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9322127"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257</w:t>
            </w:r>
          </w:p>
        </w:tc>
        <w:tc>
          <w:tcPr>
            <w:tcW w:w="6390" w:type="dxa"/>
            <w:tcBorders>
              <w:top w:val="single" w:sz="4" w:space="0" w:color="auto"/>
              <w:left w:val="nil"/>
              <w:bottom w:val="single" w:sz="4" w:space="0" w:color="auto"/>
              <w:right w:val="single" w:sz="4" w:space="0" w:color="auto"/>
            </w:tcBorders>
            <w:shd w:val="clear" w:color="000000" w:fill="FFFFFF"/>
          </w:tcPr>
          <w:p w14:paraId="332E8892" w14:textId="77777777" w:rsidR="00C1332A" w:rsidRPr="00C1332A" w:rsidRDefault="00C1332A" w:rsidP="00C1332A">
            <w:pPr>
              <w:shd w:val="clear" w:color="auto" w:fill="FFFFFF"/>
              <w:spacing w:before="240" w:after="30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4/орон нутгийн тусгай хамгаалалттай газар нутгийн менежментийн төлөвлөгөөг батлах, түүнийг хэрэгжүүлэх арга хэмжээний төсвийг орон нутгийн төсөвт тусгах.</w:t>
            </w:r>
          </w:p>
        </w:tc>
      </w:tr>
      <w:tr w:rsidR="00C1332A" w:rsidRPr="00C1332A" w14:paraId="33E0704A" w14:textId="77777777" w:rsidTr="008C13D7">
        <w:trPr>
          <w:trHeight w:val="480"/>
        </w:trPr>
        <w:tc>
          <w:tcPr>
            <w:tcW w:w="521" w:type="dxa"/>
            <w:vMerge w:val="restart"/>
            <w:tcBorders>
              <w:top w:val="nil"/>
              <w:left w:val="single" w:sz="4" w:space="0" w:color="auto"/>
              <w:right w:val="single" w:sz="4" w:space="0" w:color="auto"/>
            </w:tcBorders>
            <w:shd w:val="clear" w:color="000000" w:fill="FFFFFF"/>
            <w:vAlign w:val="center"/>
            <w:hideMark/>
          </w:tcPr>
          <w:p w14:paraId="1E143D89"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57</w:t>
            </w:r>
          </w:p>
          <w:p w14:paraId="09897EA0"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p w14:paraId="7ACB6908"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2220" w:type="dxa"/>
            <w:vMerge w:val="restart"/>
            <w:tcBorders>
              <w:top w:val="single" w:sz="4" w:space="0" w:color="auto"/>
              <w:left w:val="single" w:sz="4" w:space="0" w:color="auto"/>
              <w:right w:val="single" w:sz="4" w:space="0" w:color="auto"/>
            </w:tcBorders>
            <w:shd w:val="clear" w:color="000000" w:fill="FFFFFF"/>
            <w:vAlign w:val="center"/>
          </w:tcPr>
          <w:p w14:paraId="68895EDA"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 Ургамалын эрүүл мэнд, ургамал хамгааллын тухай </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7908B047"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258</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5D5F80E3"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9.3.Аймаг, сум, нийслэл, дүүргийн иргэдийн Төлөөлөгчдийн</w:t>
            </w:r>
            <w:r w:rsidRPr="00C1332A">
              <w:rPr>
                <w:rFonts w:ascii="Arial" w:eastAsia="Calibri" w:hAnsi="Arial" w:cs="Arial"/>
                <w:color w:val="000000"/>
                <w:kern w:val="0"/>
                <w:sz w:val="22"/>
                <w:szCs w:val="22"/>
                <w:shd w:val="clear" w:color="auto" w:fill="20D136"/>
                <w:lang w:val="mn-MN"/>
                <w14:ligatures w14:val="none"/>
              </w:rPr>
              <w:t> Хурал</w:t>
            </w:r>
            <w:r w:rsidRPr="00C1332A">
              <w:rPr>
                <w:rFonts w:ascii="Arial" w:eastAsia="Calibri" w:hAnsi="Arial" w:cs="Arial"/>
                <w:color w:val="333333"/>
                <w:kern w:val="0"/>
                <w:sz w:val="22"/>
                <w:szCs w:val="22"/>
                <w:shd w:val="clear" w:color="auto" w:fill="FFFFFF"/>
                <w:lang w:val="mn-MN"/>
                <w14:ligatures w14:val="none"/>
              </w:rPr>
              <w:t> нутаг дэвсгэртээ хэрэгжүүлэх ургамал хамгаалал, хорио цээрийн арга хэмжээ, тэдгээртэй холбогдон гарах зардлыг баталж, биелэлтэд хяналт тавина.</w:t>
            </w:r>
          </w:p>
        </w:tc>
      </w:tr>
      <w:tr w:rsidR="00C1332A" w:rsidRPr="00C1332A" w14:paraId="703744C2" w14:textId="77777777" w:rsidTr="008C13D7">
        <w:trPr>
          <w:trHeight w:val="720"/>
        </w:trPr>
        <w:tc>
          <w:tcPr>
            <w:tcW w:w="521" w:type="dxa"/>
            <w:vMerge/>
            <w:tcBorders>
              <w:left w:val="single" w:sz="4" w:space="0" w:color="auto"/>
              <w:right w:val="single" w:sz="4" w:space="0" w:color="auto"/>
            </w:tcBorders>
            <w:vAlign w:val="center"/>
            <w:hideMark/>
          </w:tcPr>
          <w:p w14:paraId="444088F8"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7AD373DF"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D1133CA"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259</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37FC96F0"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2.1.Аймаг, сум, нийслэл, дүүргийн иргэдийн Төлөөлөгчдийн</w:t>
            </w:r>
            <w:r w:rsidRPr="00C1332A">
              <w:rPr>
                <w:rFonts w:ascii="Arial" w:eastAsia="Calibri" w:hAnsi="Arial" w:cs="Arial"/>
                <w:color w:val="000000"/>
                <w:kern w:val="0"/>
                <w:sz w:val="22"/>
                <w:szCs w:val="22"/>
                <w:shd w:val="clear" w:color="auto" w:fill="20D136"/>
                <w:lang w:val="mn-MN"/>
                <w14:ligatures w14:val="none"/>
              </w:rPr>
              <w:t> Хурал</w:t>
            </w:r>
            <w:r w:rsidRPr="00C1332A">
              <w:rPr>
                <w:rFonts w:ascii="Arial" w:eastAsia="Calibri" w:hAnsi="Arial" w:cs="Arial"/>
                <w:color w:val="333333"/>
                <w:kern w:val="0"/>
                <w:sz w:val="22"/>
                <w:szCs w:val="22"/>
                <w:shd w:val="clear" w:color="auto" w:fill="FFFFFF"/>
                <w:lang w:val="mn-MN"/>
                <w14:ligatures w14:val="none"/>
              </w:rPr>
              <w:t> ургамлын эрүүл мэнд, ургамал хамгааллын талаар дараах бүрэн эрхийг хэрэгжүүлнэ:</w:t>
            </w:r>
          </w:p>
        </w:tc>
      </w:tr>
      <w:tr w:rsidR="00C1332A" w:rsidRPr="00C1332A" w14:paraId="20EDC495" w14:textId="77777777" w:rsidTr="008C13D7">
        <w:trPr>
          <w:trHeight w:val="720"/>
        </w:trPr>
        <w:tc>
          <w:tcPr>
            <w:tcW w:w="521" w:type="dxa"/>
            <w:vMerge/>
            <w:tcBorders>
              <w:left w:val="single" w:sz="4" w:space="0" w:color="auto"/>
              <w:right w:val="single" w:sz="4" w:space="0" w:color="auto"/>
            </w:tcBorders>
            <w:vAlign w:val="center"/>
          </w:tcPr>
          <w:p w14:paraId="1355C2EF"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5C24196C"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6FF032D3"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260</w:t>
            </w:r>
          </w:p>
        </w:tc>
        <w:tc>
          <w:tcPr>
            <w:tcW w:w="6390" w:type="dxa"/>
            <w:tcBorders>
              <w:top w:val="single" w:sz="4" w:space="0" w:color="auto"/>
              <w:left w:val="nil"/>
              <w:bottom w:val="single" w:sz="4" w:space="0" w:color="auto"/>
              <w:right w:val="single" w:sz="4" w:space="0" w:color="auto"/>
            </w:tcBorders>
            <w:shd w:val="clear" w:color="000000" w:fill="FFFFFF"/>
          </w:tcPr>
          <w:p w14:paraId="6CDACCC0" w14:textId="77777777" w:rsidR="00C1332A" w:rsidRPr="00C1332A" w:rsidRDefault="00C1332A" w:rsidP="00C1332A">
            <w:pPr>
              <w:shd w:val="clear" w:color="auto" w:fill="FFFFFF"/>
              <w:spacing w:before="240"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22.1.1.тухайн шатны Засаг даргын өргөн мэдүүлсний дагуу нутаг дэвсгэртээ хэрэгжүүлэх ургамал хамгаалал, хорио цээрийн арга хэмжээ, тэдгээртэй холбогдон гарах зардлыг батлах, биелэлтэд хяналт тавих;</w:t>
            </w:r>
          </w:p>
        </w:tc>
      </w:tr>
      <w:tr w:rsidR="00C1332A" w:rsidRPr="00C1332A" w14:paraId="3D67B7F1" w14:textId="77777777" w:rsidTr="008C13D7">
        <w:trPr>
          <w:trHeight w:val="720"/>
        </w:trPr>
        <w:tc>
          <w:tcPr>
            <w:tcW w:w="521" w:type="dxa"/>
            <w:vMerge/>
            <w:tcBorders>
              <w:left w:val="single" w:sz="4" w:space="0" w:color="auto"/>
              <w:right w:val="single" w:sz="4" w:space="0" w:color="auto"/>
            </w:tcBorders>
            <w:vAlign w:val="center"/>
          </w:tcPr>
          <w:p w14:paraId="5C9B5215"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4DA8D42F"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60E0DFC5"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261</w:t>
            </w:r>
          </w:p>
        </w:tc>
        <w:tc>
          <w:tcPr>
            <w:tcW w:w="6390" w:type="dxa"/>
            <w:tcBorders>
              <w:top w:val="single" w:sz="4" w:space="0" w:color="auto"/>
              <w:left w:val="nil"/>
              <w:bottom w:val="single" w:sz="4" w:space="0" w:color="auto"/>
              <w:right w:val="single" w:sz="4" w:space="0" w:color="auto"/>
            </w:tcBorders>
            <w:shd w:val="clear" w:color="000000" w:fill="FFFFFF"/>
          </w:tcPr>
          <w:p w14:paraId="2DF57A75" w14:textId="77777777" w:rsidR="00C1332A" w:rsidRPr="00C1332A" w:rsidRDefault="00C1332A" w:rsidP="00C1332A">
            <w:pPr>
              <w:shd w:val="clear" w:color="auto" w:fill="FFFFFF"/>
              <w:spacing w:before="240"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22.1.2.ургамлын хөнөөлт организмын гаралт, тархалт, олшролтын төлөв байдал, тэдгээртэй тэмцэх арга хэмжээний талаарх Засаг даргын тайланг хэлэлцэх;</w:t>
            </w:r>
          </w:p>
        </w:tc>
      </w:tr>
      <w:tr w:rsidR="00C1332A" w:rsidRPr="00C1332A" w14:paraId="5DCB160E" w14:textId="77777777" w:rsidTr="008C13D7">
        <w:trPr>
          <w:trHeight w:val="720"/>
        </w:trPr>
        <w:tc>
          <w:tcPr>
            <w:tcW w:w="521" w:type="dxa"/>
            <w:vMerge/>
            <w:tcBorders>
              <w:left w:val="single" w:sz="4" w:space="0" w:color="auto"/>
              <w:bottom w:val="single" w:sz="4" w:space="0" w:color="000000"/>
              <w:right w:val="single" w:sz="4" w:space="0" w:color="auto"/>
            </w:tcBorders>
            <w:vAlign w:val="center"/>
          </w:tcPr>
          <w:p w14:paraId="4F085F6F"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bottom w:val="single" w:sz="4" w:space="0" w:color="000000"/>
              <w:right w:val="single" w:sz="4" w:space="0" w:color="auto"/>
            </w:tcBorders>
            <w:vAlign w:val="center"/>
          </w:tcPr>
          <w:p w14:paraId="0F41F8B9"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0EF8B0D"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262</w:t>
            </w:r>
          </w:p>
        </w:tc>
        <w:tc>
          <w:tcPr>
            <w:tcW w:w="6390" w:type="dxa"/>
            <w:tcBorders>
              <w:top w:val="single" w:sz="4" w:space="0" w:color="auto"/>
              <w:left w:val="nil"/>
              <w:bottom w:val="single" w:sz="4" w:space="0" w:color="auto"/>
              <w:right w:val="single" w:sz="4" w:space="0" w:color="auto"/>
            </w:tcBorders>
            <w:shd w:val="clear" w:color="000000" w:fill="FFFFFF"/>
          </w:tcPr>
          <w:p w14:paraId="30B65441" w14:textId="77777777" w:rsidR="00C1332A" w:rsidRPr="00C1332A" w:rsidRDefault="00C1332A" w:rsidP="00C1332A">
            <w:pPr>
              <w:shd w:val="clear" w:color="auto" w:fill="FFFFFF"/>
              <w:spacing w:before="240" w:after="0" w:afterAutospacing="1" w:line="300" w:lineRule="atLeast"/>
              <w:jc w:val="both"/>
              <w:rPr>
                <w:rFonts w:ascii="Arial" w:eastAsia="Times New Roman" w:hAnsi="Arial" w:cs="Arial"/>
                <w:color w:val="333333"/>
                <w:kern w:val="0"/>
                <w:sz w:val="22"/>
                <w:szCs w:val="22"/>
                <w14:ligatures w14:val="none"/>
              </w:rPr>
            </w:pPr>
            <w:r w:rsidRPr="00C1332A">
              <w:rPr>
                <w:rFonts w:ascii="Arial" w:eastAsia="Times New Roman" w:hAnsi="Arial" w:cs="Arial"/>
                <w:color w:val="333333"/>
                <w:kern w:val="0"/>
                <w:sz w:val="22"/>
                <w:szCs w:val="22"/>
                <w14:ligatures w14:val="none"/>
              </w:rPr>
              <w:t>22.1.</w:t>
            </w:r>
            <w:proofErr w:type="gramStart"/>
            <w:r w:rsidRPr="00C1332A">
              <w:rPr>
                <w:rFonts w:ascii="Arial" w:eastAsia="Times New Roman" w:hAnsi="Arial" w:cs="Arial"/>
                <w:color w:val="333333"/>
                <w:kern w:val="0"/>
                <w:sz w:val="22"/>
                <w:szCs w:val="22"/>
                <w14:ligatures w14:val="none"/>
              </w:rPr>
              <w:t>3.хуульд</w:t>
            </w:r>
            <w:proofErr w:type="gramEnd"/>
            <w:r w:rsidRPr="00C1332A">
              <w:rPr>
                <w:rFonts w:ascii="Arial" w:eastAsia="Times New Roman" w:hAnsi="Arial" w:cs="Arial"/>
                <w:color w:val="333333"/>
                <w:kern w:val="0"/>
                <w:sz w:val="22"/>
                <w:szCs w:val="22"/>
                <w14:ligatures w14:val="none"/>
              </w:rPr>
              <w:t xml:space="preserve"> </w:t>
            </w:r>
            <w:proofErr w:type="spellStart"/>
            <w:r w:rsidRPr="00C1332A">
              <w:rPr>
                <w:rFonts w:ascii="Arial" w:eastAsia="Times New Roman" w:hAnsi="Arial" w:cs="Arial"/>
                <w:color w:val="333333"/>
                <w:kern w:val="0"/>
                <w:sz w:val="22"/>
                <w:szCs w:val="22"/>
                <w14:ligatures w14:val="none"/>
              </w:rPr>
              <w:t>заасан</w:t>
            </w:r>
            <w:proofErr w:type="spellEnd"/>
            <w:r w:rsidRPr="00C1332A">
              <w:rPr>
                <w:rFonts w:ascii="Arial" w:eastAsia="Times New Roman" w:hAnsi="Arial" w:cs="Arial"/>
                <w:color w:val="333333"/>
                <w:kern w:val="0"/>
                <w:sz w:val="22"/>
                <w:szCs w:val="22"/>
                <w14:ligatures w14:val="none"/>
              </w:rPr>
              <w:t xml:space="preserve"> </w:t>
            </w:r>
            <w:proofErr w:type="spellStart"/>
            <w:r w:rsidRPr="00C1332A">
              <w:rPr>
                <w:rFonts w:ascii="Arial" w:eastAsia="Times New Roman" w:hAnsi="Arial" w:cs="Arial"/>
                <w:color w:val="333333"/>
                <w:kern w:val="0"/>
                <w:sz w:val="22"/>
                <w:szCs w:val="22"/>
                <w14:ligatures w14:val="none"/>
              </w:rPr>
              <w:t>бусад</w:t>
            </w:r>
            <w:proofErr w:type="spellEnd"/>
            <w:r w:rsidRPr="00C1332A">
              <w:rPr>
                <w:rFonts w:ascii="Arial" w:eastAsia="Times New Roman" w:hAnsi="Arial" w:cs="Arial"/>
                <w:color w:val="333333"/>
                <w:kern w:val="0"/>
                <w:sz w:val="22"/>
                <w:szCs w:val="22"/>
                <w14:ligatures w14:val="none"/>
              </w:rPr>
              <w:t>.</w:t>
            </w:r>
          </w:p>
        </w:tc>
      </w:tr>
      <w:tr w:rsidR="00C1332A" w:rsidRPr="00C1332A" w14:paraId="1AA2BE36" w14:textId="77777777" w:rsidTr="008C13D7">
        <w:trPr>
          <w:trHeight w:val="480"/>
        </w:trPr>
        <w:tc>
          <w:tcPr>
            <w:tcW w:w="5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1A0C20"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58</w:t>
            </w:r>
          </w:p>
        </w:tc>
        <w:tc>
          <w:tcPr>
            <w:tcW w:w="2220" w:type="dxa"/>
            <w:vMerge w:val="restart"/>
            <w:tcBorders>
              <w:top w:val="nil"/>
              <w:left w:val="single" w:sz="4" w:space="0" w:color="auto"/>
              <w:bottom w:val="nil"/>
              <w:right w:val="single" w:sz="4" w:space="0" w:color="auto"/>
            </w:tcBorders>
            <w:shd w:val="clear" w:color="000000" w:fill="FFFFFF"/>
            <w:vAlign w:val="center"/>
            <w:hideMark/>
          </w:tcPr>
          <w:p w14:paraId="294FF6D3"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Усны тухай </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7BBCD643"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263</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1674D1D6"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0"/>
                <w:szCs w:val="20"/>
                <w:shd w:val="clear" w:color="auto" w:fill="FFFFFF"/>
                <w:lang w:val="mn-MN"/>
                <w14:ligatures w14:val="none"/>
              </w:rPr>
              <w:t>11.</w:t>
            </w:r>
            <w:r w:rsidRPr="00C1332A">
              <w:rPr>
                <w:rFonts w:ascii="Arial" w:eastAsia="Calibri" w:hAnsi="Arial" w:cs="Arial"/>
                <w:color w:val="333333"/>
                <w:kern w:val="0"/>
                <w:sz w:val="22"/>
                <w:szCs w:val="22"/>
                <w:shd w:val="clear" w:color="auto" w:fill="FFFFFF"/>
                <w:lang w:val="mn-MN"/>
                <w14:ligatures w14:val="none"/>
              </w:rPr>
              <w:t>1.Аймаг, сум, нийслэл,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усны харилцааны талаар дараах бүрэн эрхийг хэрэгжүүлнэ:</w:t>
            </w:r>
          </w:p>
        </w:tc>
      </w:tr>
      <w:tr w:rsidR="00C1332A" w:rsidRPr="00C1332A" w14:paraId="091C4DC6" w14:textId="77777777" w:rsidTr="008C13D7">
        <w:trPr>
          <w:trHeight w:val="720"/>
        </w:trPr>
        <w:tc>
          <w:tcPr>
            <w:tcW w:w="521" w:type="dxa"/>
            <w:vMerge/>
            <w:tcBorders>
              <w:top w:val="nil"/>
              <w:left w:val="single" w:sz="4" w:space="0" w:color="auto"/>
              <w:bottom w:val="single" w:sz="4" w:space="0" w:color="000000"/>
              <w:right w:val="single" w:sz="4" w:space="0" w:color="auto"/>
            </w:tcBorders>
            <w:vAlign w:val="center"/>
            <w:hideMark/>
          </w:tcPr>
          <w:p w14:paraId="7067CB52"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58F00159"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0A709737"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264</w:t>
            </w:r>
          </w:p>
        </w:tc>
        <w:tc>
          <w:tcPr>
            <w:tcW w:w="6390" w:type="dxa"/>
            <w:tcBorders>
              <w:top w:val="single" w:sz="4" w:space="0" w:color="auto"/>
              <w:left w:val="nil"/>
              <w:bottom w:val="single" w:sz="4" w:space="0" w:color="auto"/>
              <w:right w:val="single" w:sz="4" w:space="0" w:color="auto"/>
            </w:tcBorders>
            <w:shd w:val="clear" w:color="000000" w:fill="FFFFFF"/>
          </w:tcPr>
          <w:p w14:paraId="1C65D154" w14:textId="77777777" w:rsidR="00C1332A" w:rsidRPr="00C1332A" w:rsidRDefault="00C1332A" w:rsidP="00C1332A">
            <w:pPr>
              <w:shd w:val="clear" w:color="auto" w:fill="FFFFFF"/>
              <w:spacing w:before="240" w:after="0" w:afterAutospacing="1" w:line="276"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11.1.1.усны тухай хууль тогтоомж, бодлого, хөтөлбөр, гаргасан шийдвэрийнхээ хэрэгжилтэд хяналт тавих, энэ талаарх Засаг даргын тайланг хэлэлцэж, дүгнэлт өгөх;</w:t>
            </w:r>
          </w:p>
        </w:tc>
      </w:tr>
      <w:tr w:rsidR="00C1332A" w:rsidRPr="00C1332A" w14:paraId="5CF0D9B6" w14:textId="77777777" w:rsidTr="008C13D7">
        <w:trPr>
          <w:trHeight w:val="480"/>
        </w:trPr>
        <w:tc>
          <w:tcPr>
            <w:tcW w:w="521" w:type="dxa"/>
            <w:vMerge/>
            <w:tcBorders>
              <w:top w:val="nil"/>
              <w:left w:val="single" w:sz="4" w:space="0" w:color="auto"/>
              <w:bottom w:val="single" w:sz="4" w:space="0" w:color="000000"/>
              <w:right w:val="single" w:sz="4" w:space="0" w:color="auto"/>
            </w:tcBorders>
            <w:vAlign w:val="center"/>
            <w:hideMark/>
          </w:tcPr>
          <w:p w14:paraId="1DE058A2"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42B4FF11"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34A9FC34"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265</w:t>
            </w:r>
          </w:p>
        </w:tc>
        <w:tc>
          <w:tcPr>
            <w:tcW w:w="6390" w:type="dxa"/>
            <w:tcBorders>
              <w:top w:val="single" w:sz="4" w:space="0" w:color="auto"/>
              <w:left w:val="nil"/>
              <w:bottom w:val="single" w:sz="4" w:space="0" w:color="auto"/>
              <w:right w:val="single" w:sz="4" w:space="0" w:color="auto"/>
            </w:tcBorders>
            <w:shd w:val="clear" w:color="000000" w:fill="FFFFFF"/>
          </w:tcPr>
          <w:p w14:paraId="783D263D" w14:textId="77777777" w:rsidR="00C1332A" w:rsidRPr="00C1332A" w:rsidRDefault="00C1332A" w:rsidP="00C1332A">
            <w:pPr>
              <w:shd w:val="clear" w:color="auto" w:fill="FFFFFF"/>
              <w:spacing w:before="240" w:after="0" w:afterAutospacing="1" w:line="276"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11.1.2.усны нөөцийг хамгаалах, зохистой ашиглах, усан орчинг нөхөн сэргээх, усны хөнөөлөөс урьдчилан сэргийлэх талаар сав газрын захиргаа, Засаг даргаас оруулсан төлөвлөгөө, хөтөлбөрийг хэлэлцэж, батлах;</w:t>
            </w:r>
          </w:p>
        </w:tc>
      </w:tr>
      <w:tr w:rsidR="00C1332A" w:rsidRPr="00C1332A" w14:paraId="3474539F" w14:textId="77777777" w:rsidTr="008C13D7">
        <w:trPr>
          <w:trHeight w:val="960"/>
        </w:trPr>
        <w:tc>
          <w:tcPr>
            <w:tcW w:w="521" w:type="dxa"/>
            <w:vMerge/>
            <w:tcBorders>
              <w:top w:val="nil"/>
              <w:left w:val="single" w:sz="4" w:space="0" w:color="auto"/>
              <w:bottom w:val="single" w:sz="4" w:space="0" w:color="000000"/>
              <w:right w:val="single" w:sz="4" w:space="0" w:color="auto"/>
            </w:tcBorders>
            <w:vAlign w:val="center"/>
            <w:hideMark/>
          </w:tcPr>
          <w:p w14:paraId="1EDCF62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1DDC2A9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225B607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266</w:t>
            </w:r>
          </w:p>
        </w:tc>
        <w:tc>
          <w:tcPr>
            <w:tcW w:w="6390" w:type="dxa"/>
            <w:tcBorders>
              <w:top w:val="single" w:sz="4" w:space="0" w:color="auto"/>
              <w:left w:val="nil"/>
              <w:bottom w:val="single" w:sz="4" w:space="0" w:color="auto"/>
              <w:right w:val="single" w:sz="4" w:space="0" w:color="auto"/>
            </w:tcBorders>
            <w:shd w:val="clear" w:color="000000" w:fill="FFFFFF"/>
            <w:hideMark/>
          </w:tcPr>
          <w:p w14:paraId="26916FA2" w14:textId="77777777" w:rsidR="00C1332A" w:rsidRPr="00C1332A" w:rsidRDefault="00C1332A" w:rsidP="00C1332A">
            <w:pPr>
              <w:shd w:val="clear" w:color="auto" w:fill="FFFFFF"/>
              <w:spacing w:before="300" w:beforeAutospacing="1" w:after="30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11.1.3.Засаг даргын саналыг үндэслэн усны эх үүсвэрийг орон нутгийн хамгаалалтад авах шийдвэр гаргах, хамгаалалтын бүсийн заагийг тогтоох, хамгаалах;</w:t>
            </w:r>
          </w:p>
        </w:tc>
      </w:tr>
      <w:tr w:rsidR="00C1332A" w:rsidRPr="00C1332A" w14:paraId="68BD99CD" w14:textId="77777777" w:rsidTr="008C13D7">
        <w:trPr>
          <w:trHeight w:val="960"/>
        </w:trPr>
        <w:tc>
          <w:tcPr>
            <w:tcW w:w="521" w:type="dxa"/>
            <w:vMerge/>
            <w:tcBorders>
              <w:top w:val="nil"/>
              <w:left w:val="single" w:sz="4" w:space="0" w:color="auto"/>
              <w:bottom w:val="single" w:sz="4" w:space="0" w:color="000000"/>
              <w:right w:val="single" w:sz="4" w:space="0" w:color="auto"/>
            </w:tcBorders>
            <w:vAlign w:val="center"/>
          </w:tcPr>
          <w:p w14:paraId="6DB8D65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tcPr>
          <w:p w14:paraId="670306A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A22AF5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267</w:t>
            </w:r>
          </w:p>
        </w:tc>
        <w:tc>
          <w:tcPr>
            <w:tcW w:w="6390" w:type="dxa"/>
            <w:tcBorders>
              <w:top w:val="single" w:sz="4" w:space="0" w:color="auto"/>
              <w:left w:val="nil"/>
              <w:bottom w:val="single" w:sz="4" w:space="0" w:color="auto"/>
              <w:right w:val="single" w:sz="4" w:space="0" w:color="auto"/>
            </w:tcBorders>
            <w:shd w:val="clear" w:color="000000" w:fill="FFFFFF"/>
          </w:tcPr>
          <w:p w14:paraId="1FADC725" w14:textId="77777777" w:rsidR="00C1332A" w:rsidRPr="00C1332A" w:rsidRDefault="00C1332A" w:rsidP="00C1332A">
            <w:pPr>
              <w:shd w:val="clear" w:color="auto" w:fill="FFFFFF"/>
              <w:spacing w:before="300" w:beforeAutospacing="1" w:after="30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11.1.4.Энэ хуулийн 22.1-22.4-т заасны дагуу усны сан бүхий газар, усны эх үүсвэрийн онцгой болон энгийн хамгаалалтын, эрүүл ахуйн бүс, ус хангамжийн эх үүсвэрийн тэжээгдлийн мужийн заагийг хот, суурины ус хангамж, ариутгах татуургын асуудал эрхэлсэн болон байгаль орчны асуудал эрхэлсэн төрийн захиргааны төв байгууллагын дүгнэлтийг үндэслэн тогтоох;</w:t>
            </w:r>
          </w:p>
        </w:tc>
      </w:tr>
      <w:tr w:rsidR="00C1332A" w:rsidRPr="00C1332A" w14:paraId="63869FBA" w14:textId="77777777" w:rsidTr="008C13D7">
        <w:trPr>
          <w:trHeight w:val="255"/>
        </w:trPr>
        <w:tc>
          <w:tcPr>
            <w:tcW w:w="521" w:type="dxa"/>
            <w:vMerge/>
            <w:tcBorders>
              <w:top w:val="nil"/>
              <w:left w:val="single" w:sz="4" w:space="0" w:color="auto"/>
              <w:bottom w:val="single" w:sz="4" w:space="0" w:color="000000"/>
              <w:right w:val="single" w:sz="4" w:space="0" w:color="auto"/>
            </w:tcBorders>
            <w:vAlign w:val="center"/>
            <w:hideMark/>
          </w:tcPr>
          <w:p w14:paraId="4CC232A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511D063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6183F02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268</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1DA1CEC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11.1.5.хуульд заасан бусад бүрэн эрх.</w:t>
            </w:r>
          </w:p>
        </w:tc>
      </w:tr>
      <w:tr w:rsidR="00C1332A" w:rsidRPr="00C1332A" w14:paraId="1358A287" w14:textId="77777777" w:rsidTr="008C13D7">
        <w:trPr>
          <w:trHeight w:val="480"/>
        </w:trPr>
        <w:tc>
          <w:tcPr>
            <w:tcW w:w="521" w:type="dxa"/>
            <w:vMerge w:val="restart"/>
            <w:tcBorders>
              <w:top w:val="nil"/>
              <w:left w:val="single" w:sz="4" w:space="0" w:color="auto"/>
              <w:right w:val="single" w:sz="4" w:space="0" w:color="auto"/>
            </w:tcBorders>
            <w:vAlign w:val="center"/>
          </w:tcPr>
          <w:p w14:paraId="3EAA90F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lastRenderedPageBreak/>
              <w:t>59</w:t>
            </w:r>
          </w:p>
        </w:tc>
        <w:tc>
          <w:tcPr>
            <w:tcW w:w="2220" w:type="dxa"/>
            <w:vMerge w:val="restart"/>
            <w:tcBorders>
              <w:top w:val="single" w:sz="4" w:space="0" w:color="auto"/>
              <w:left w:val="single" w:sz="4" w:space="0" w:color="auto"/>
              <w:right w:val="single" w:sz="4" w:space="0" w:color="auto"/>
            </w:tcBorders>
            <w:vAlign w:val="center"/>
          </w:tcPr>
          <w:p w14:paraId="3087366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Хөгжлийн бодлого төлөвлөлт, түүний удирдлагын тухай хууль</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4E3E165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269</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3EEC893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9.10.1.Монгол Улсыг хөгжүүлэх таван жилийн үндсэн чиглэлд нийцүүлэн Аймаг, нийслэл, хотыг хөгжүүлэх таван жилийн үндсэн чиглэл, Засаг даргын үйл ажиллагааны хөтөлбөр, Аймаг, нийслэл, хотын хөгжлийн жилийн төлөвлөгөөг боловсруулж, үндэсний хөгжлийн бодлого, төлөвлөлтийн асуудал эрхэлсэн төрийн захиргааны төв байгууллагын саналын хамт тухайн шатны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д өргөн мэдүүлэх;</w:t>
            </w:r>
          </w:p>
        </w:tc>
      </w:tr>
      <w:tr w:rsidR="00C1332A" w:rsidRPr="00C1332A" w14:paraId="6ABF4648" w14:textId="77777777" w:rsidTr="008C13D7">
        <w:trPr>
          <w:trHeight w:val="480"/>
        </w:trPr>
        <w:tc>
          <w:tcPr>
            <w:tcW w:w="521" w:type="dxa"/>
            <w:vMerge/>
            <w:tcBorders>
              <w:left w:val="single" w:sz="4" w:space="0" w:color="auto"/>
              <w:right w:val="single" w:sz="4" w:space="0" w:color="auto"/>
            </w:tcBorders>
            <w:vAlign w:val="center"/>
          </w:tcPr>
          <w:p w14:paraId="4A5FDA9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5A5128D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697DDF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270</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3B2A8F11" w14:textId="77777777" w:rsidR="00C1332A" w:rsidRPr="00C1332A" w:rsidRDefault="00C1332A" w:rsidP="00C1332A">
            <w:pPr>
              <w:shd w:val="clear" w:color="auto" w:fill="FFFFFF"/>
              <w:spacing w:after="150" w:line="240" w:lineRule="auto"/>
              <w:jc w:val="both"/>
              <w:textAlignment w:val="top"/>
              <w:rPr>
                <w:rFonts w:ascii="Arial" w:eastAsia="Times New Roman" w:hAnsi="Arial" w:cs="Arial"/>
                <w:color w:val="333333"/>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9.10.3.Монгол Улсын урт хугацааны хөгжлийн бодлого, Хөгжлийн зорилтот хөтөлбөрийн хэрэгжилтийн тайланг хууль тогтоомжид заасан хугацаанд Засгийн газар болон үндэсний хөгжлийн бодлого, төлөвлөлтийн асуудал эрхэлсэн төрийн захиргааны төв байгууллагад, Аймаг, нийслэл, хотыг хөгжүүлэх таван жилийн үндсэн чиглэл, Засаг даргын үйл ажиллагааны хөтөлбөр, Аймаг, нийслэл, хотын хөгжлийн жилийн төлөвлөгөөний хэрэгжилтийн тайланг тухайн шатны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д тус тус хүргүүлэх;</w:t>
            </w:r>
          </w:p>
        </w:tc>
      </w:tr>
      <w:tr w:rsidR="00C1332A" w:rsidRPr="00C1332A" w14:paraId="06BAF71A" w14:textId="77777777" w:rsidTr="008C13D7">
        <w:trPr>
          <w:trHeight w:val="480"/>
        </w:trPr>
        <w:tc>
          <w:tcPr>
            <w:tcW w:w="521" w:type="dxa"/>
            <w:vMerge/>
            <w:tcBorders>
              <w:left w:val="single" w:sz="4" w:space="0" w:color="auto"/>
              <w:right w:val="single" w:sz="4" w:space="0" w:color="auto"/>
            </w:tcBorders>
            <w:vAlign w:val="center"/>
          </w:tcPr>
          <w:p w14:paraId="46F8207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3801FC5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3F3AC5F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271</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4CCA44B7" w14:textId="77777777" w:rsidR="00C1332A" w:rsidRPr="00C1332A" w:rsidRDefault="00C1332A" w:rsidP="00C1332A">
            <w:pPr>
              <w:shd w:val="clear" w:color="auto" w:fill="FFFFFF"/>
              <w:spacing w:after="150" w:line="240" w:lineRule="auto"/>
              <w:jc w:val="both"/>
              <w:textAlignment w:val="top"/>
              <w:rPr>
                <w:rFonts w:ascii="Arial" w:eastAsia="Times New Roman" w:hAnsi="Arial" w:cs="Arial"/>
                <w:color w:val="333333"/>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15.2.Аймаг, нийслэлийн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нь аймаг, нийслэлийн Засаг даргын өргөн мэдүүлсэн Аймаг, нийслэл, хотыг хөгжлүүлэх таван жилийн үндсэн чиглэлийн төслийг өмнөх баримт бичиг дуусгавар болохоос өмнө батална.</w:t>
            </w:r>
          </w:p>
        </w:tc>
      </w:tr>
      <w:tr w:rsidR="00C1332A" w:rsidRPr="00C1332A" w14:paraId="34D8B972" w14:textId="77777777" w:rsidTr="008C13D7">
        <w:trPr>
          <w:trHeight w:val="480"/>
        </w:trPr>
        <w:tc>
          <w:tcPr>
            <w:tcW w:w="521" w:type="dxa"/>
            <w:vMerge/>
            <w:tcBorders>
              <w:left w:val="single" w:sz="4" w:space="0" w:color="auto"/>
              <w:right w:val="single" w:sz="4" w:space="0" w:color="auto"/>
            </w:tcBorders>
            <w:vAlign w:val="center"/>
          </w:tcPr>
          <w:p w14:paraId="4DA6530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00CBD7F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2728B67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272</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5FED7CC7" w14:textId="77777777" w:rsidR="00C1332A" w:rsidRPr="00C1332A" w:rsidRDefault="00C1332A" w:rsidP="00C1332A">
            <w:pPr>
              <w:shd w:val="clear" w:color="auto" w:fill="FFFFFF"/>
              <w:spacing w:after="150" w:line="240" w:lineRule="auto"/>
              <w:jc w:val="both"/>
              <w:textAlignment w:val="top"/>
              <w:rPr>
                <w:rFonts w:ascii="Arial" w:eastAsia="Times New Roman" w:hAnsi="Arial" w:cs="Arial"/>
                <w:color w:val="333333"/>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17.1.Аймаг, нийслэлийн Засаг дарга үйл ажиллагааныхаа хөтөлбөрийн хэрэгжилтийг тухайн шатны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д хууль тогтоомжид заасан хугацаанд танилцуулна.</w:t>
            </w:r>
          </w:p>
        </w:tc>
      </w:tr>
      <w:tr w:rsidR="00C1332A" w:rsidRPr="00C1332A" w14:paraId="1EE7CCEC" w14:textId="77777777" w:rsidTr="008C13D7">
        <w:trPr>
          <w:trHeight w:val="480"/>
        </w:trPr>
        <w:tc>
          <w:tcPr>
            <w:tcW w:w="521" w:type="dxa"/>
            <w:vMerge/>
            <w:tcBorders>
              <w:left w:val="single" w:sz="4" w:space="0" w:color="auto"/>
              <w:right w:val="single" w:sz="4" w:space="0" w:color="auto"/>
            </w:tcBorders>
            <w:vAlign w:val="center"/>
          </w:tcPr>
          <w:p w14:paraId="794F0FC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691DE69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3B2414D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273</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72401162" w14:textId="77777777" w:rsidR="00C1332A" w:rsidRPr="00C1332A" w:rsidRDefault="00C1332A" w:rsidP="00C1332A">
            <w:pPr>
              <w:shd w:val="clear" w:color="auto" w:fill="FFFFFF"/>
              <w:spacing w:after="150" w:line="240" w:lineRule="auto"/>
              <w:jc w:val="both"/>
              <w:textAlignment w:val="top"/>
              <w:rPr>
                <w:rFonts w:ascii="Arial" w:eastAsia="Times New Roman" w:hAnsi="Arial" w:cs="Arial"/>
                <w:color w:val="333333"/>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17.4.Аймаг, нийслэлийн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Засаг даргын үйл ажиллагааны хөтөлбөрийг Засаг даргыг томилогдсоны дараах 90 хоногт багтаан батална.</w:t>
            </w:r>
          </w:p>
        </w:tc>
      </w:tr>
      <w:tr w:rsidR="00C1332A" w:rsidRPr="00C1332A" w14:paraId="342016EC" w14:textId="77777777" w:rsidTr="008C13D7">
        <w:trPr>
          <w:trHeight w:val="480"/>
        </w:trPr>
        <w:tc>
          <w:tcPr>
            <w:tcW w:w="521" w:type="dxa"/>
            <w:vMerge/>
            <w:tcBorders>
              <w:left w:val="single" w:sz="4" w:space="0" w:color="auto"/>
              <w:bottom w:val="single" w:sz="4" w:space="0" w:color="000000"/>
              <w:right w:val="single" w:sz="4" w:space="0" w:color="auto"/>
            </w:tcBorders>
            <w:vAlign w:val="center"/>
          </w:tcPr>
          <w:p w14:paraId="3DAD380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bottom w:val="single" w:sz="4" w:space="0" w:color="000000"/>
              <w:right w:val="single" w:sz="4" w:space="0" w:color="auto"/>
            </w:tcBorders>
            <w:vAlign w:val="center"/>
          </w:tcPr>
          <w:p w14:paraId="394A2FA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6E137A8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274</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7C506ADA" w14:textId="77777777" w:rsidR="00C1332A" w:rsidRPr="00C1332A" w:rsidRDefault="00C1332A" w:rsidP="00C1332A">
            <w:pPr>
              <w:shd w:val="clear" w:color="auto" w:fill="FFFFFF"/>
              <w:spacing w:after="150" w:line="240" w:lineRule="auto"/>
              <w:jc w:val="both"/>
              <w:textAlignment w:val="top"/>
              <w:rPr>
                <w:rFonts w:ascii="Arial" w:eastAsia="Times New Roman"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18.6.Аймаг, нийслэлийн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Аймаг, нийслэл, хотын хөгжлийн жилийн төлөвлөгөөний төслийг жил бүрийн 10 дугаар сарын 01-ний дотор батална</w:t>
            </w:r>
            <w:r w:rsidRPr="00C1332A">
              <w:rPr>
                <w:rFonts w:ascii="Arial" w:eastAsia="Calibri" w:hAnsi="Arial" w:cs="Arial"/>
                <w:color w:val="333333"/>
                <w:kern w:val="0"/>
                <w:sz w:val="20"/>
                <w:szCs w:val="20"/>
                <w:shd w:val="clear" w:color="auto" w:fill="FFFFFF"/>
                <w:lang w:val="mn-MN"/>
                <w14:ligatures w14:val="none"/>
              </w:rPr>
              <w:t>.</w:t>
            </w:r>
          </w:p>
        </w:tc>
      </w:tr>
      <w:tr w:rsidR="00C1332A" w:rsidRPr="00C1332A" w14:paraId="309B53DF" w14:textId="77777777" w:rsidTr="008C13D7">
        <w:trPr>
          <w:trHeight w:val="480"/>
        </w:trPr>
        <w:tc>
          <w:tcPr>
            <w:tcW w:w="521" w:type="dxa"/>
            <w:vMerge w:val="restart"/>
            <w:tcBorders>
              <w:top w:val="nil"/>
              <w:left w:val="single" w:sz="4" w:space="0" w:color="auto"/>
              <w:right w:val="single" w:sz="4" w:space="0" w:color="auto"/>
            </w:tcBorders>
            <w:shd w:val="clear" w:color="000000" w:fill="FFFFFF"/>
            <w:vAlign w:val="center"/>
            <w:hideMark/>
          </w:tcPr>
          <w:p w14:paraId="4E1C1A9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60</w:t>
            </w:r>
          </w:p>
        </w:tc>
        <w:tc>
          <w:tcPr>
            <w:tcW w:w="2220" w:type="dxa"/>
            <w:vMerge w:val="restart"/>
            <w:tcBorders>
              <w:top w:val="nil"/>
              <w:left w:val="single" w:sz="4" w:space="0" w:color="auto"/>
              <w:right w:val="single" w:sz="4" w:space="0" w:color="auto"/>
            </w:tcBorders>
            <w:shd w:val="clear" w:color="000000" w:fill="FFFFFF"/>
            <w:vAlign w:val="center"/>
            <w:hideMark/>
          </w:tcPr>
          <w:p w14:paraId="273548A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Хог хаягдлын тухай </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42303BA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275</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4F6D567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9.1.Хог хаягдлын талаар аймаг, нийслэлийн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улсын зэрэглэлтэй хотын Зөвлөл дараахь бүрэн эрхийг хэрэгжүүлнэ:</w:t>
            </w:r>
          </w:p>
        </w:tc>
      </w:tr>
      <w:tr w:rsidR="00C1332A" w:rsidRPr="00C1332A" w14:paraId="5B2D3A4E" w14:textId="77777777" w:rsidTr="008C13D7">
        <w:trPr>
          <w:trHeight w:val="480"/>
        </w:trPr>
        <w:tc>
          <w:tcPr>
            <w:tcW w:w="521" w:type="dxa"/>
            <w:vMerge/>
            <w:tcBorders>
              <w:left w:val="single" w:sz="4" w:space="0" w:color="auto"/>
              <w:right w:val="single" w:sz="4" w:space="0" w:color="auto"/>
            </w:tcBorders>
            <w:vAlign w:val="center"/>
            <w:hideMark/>
          </w:tcPr>
          <w:p w14:paraId="51ED6BC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1C4C7C0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3D3DC32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276</w:t>
            </w:r>
          </w:p>
        </w:tc>
        <w:tc>
          <w:tcPr>
            <w:tcW w:w="6390" w:type="dxa"/>
            <w:tcBorders>
              <w:top w:val="single" w:sz="4" w:space="0" w:color="auto"/>
              <w:left w:val="nil"/>
              <w:bottom w:val="single" w:sz="4" w:space="0" w:color="auto"/>
              <w:right w:val="single" w:sz="4" w:space="0" w:color="auto"/>
            </w:tcBorders>
            <w:shd w:val="clear" w:color="000000" w:fill="FFFFFF"/>
          </w:tcPr>
          <w:p w14:paraId="057456A9"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9.1.1.нутаг дэвсгэрийн хэмжээнд хог хаягдлын тухай хууль тогтоомжийн хэрэгжилтэд хяналт тавих;</w:t>
            </w:r>
          </w:p>
        </w:tc>
      </w:tr>
      <w:tr w:rsidR="00C1332A" w:rsidRPr="00C1332A" w14:paraId="1317A1A6" w14:textId="77777777" w:rsidTr="008C13D7">
        <w:trPr>
          <w:trHeight w:val="765"/>
        </w:trPr>
        <w:tc>
          <w:tcPr>
            <w:tcW w:w="521" w:type="dxa"/>
            <w:vMerge/>
            <w:tcBorders>
              <w:left w:val="single" w:sz="4" w:space="0" w:color="auto"/>
              <w:right w:val="single" w:sz="4" w:space="0" w:color="auto"/>
            </w:tcBorders>
            <w:vAlign w:val="center"/>
            <w:hideMark/>
          </w:tcPr>
          <w:p w14:paraId="7122A2E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58D0F06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62A29F5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277</w:t>
            </w:r>
          </w:p>
        </w:tc>
        <w:tc>
          <w:tcPr>
            <w:tcW w:w="6390" w:type="dxa"/>
            <w:tcBorders>
              <w:top w:val="single" w:sz="4" w:space="0" w:color="auto"/>
              <w:left w:val="nil"/>
              <w:bottom w:val="single" w:sz="4" w:space="0" w:color="auto"/>
              <w:right w:val="single" w:sz="4" w:space="0" w:color="auto"/>
            </w:tcBorders>
            <w:shd w:val="clear" w:color="000000" w:fill="FFFFFF"/>
          </w:tcPr>
          <w:p w14:paraId="13C8A2BB"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9.1.2.хог хаягдлын менежментийг сайжруулах орон нутгийн хөтөлбөрийг баталж, биелэлтэд хяналт тавих;</w:t>
            </w:r>
          </w:p>
        </w:tc>
      </w:tr>
      <w:tr w:rsidR="00C1332A" w:rsidRPr="00C1332A" w14:paraId="70B43182" w14:textId="77777777" w:rsidTr="008C13D7">
        <w:trPr>
          <w:trHeight w:val="765"/>
        </w:trPr>
        <w:tc>
          <w:tcPr>
            <w:tcW w:w="521" w:type="dxa"/>
            <w:vMerge/>
            <w:tcBorders>
              <w:left w:val="single" w:sz="4" w:space="0" w:color="auto"/>
              <w:right w:val="single" w:sz="4" w:space="0" w:color="auto"/>
            </w:tcBorders>
            <w:vAlign w:val="center"/>
          </w:tcPr>
          <w:p w14:paraId="0CA11C3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1BC5668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EFBAB2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278</w:t>
            </w:r>
          </w:p>
        </w:tc>
        <w:tc>
          <w:tcPr>
            <w:tcW w:w="6390" w:type="dxa"/>
            <w:tcBorders>
              <w:top w:val="single" w:sz="4" w:space="0" w:color="auto"/>
              <w:left w:val="nil"/>
              <w:bottom w:val="single" w:sz="4" w:space="0" w:color="auto"/>
              <w:right w:val="single" w:sz="4" w:space="0" w:color="auto"/>
            </w:tcBorders>
            <w:shd w:val="clear" w:color="000000" w:fill="FFFFFF"/>
          </w:tcPr>
          <w:p w14:paraId="17E2BE88" w14:textId="77777777" w:rsidR="00C1332A" w:rsidRPr="00C1332A" w:rsidRDefault="00C1332A" w:rsidP="00C1332A">
            <w:pPr>
              <w:shd w:val="clear" w:color="auto" w:fill="FFFFFF"/>
              <w:spacing w:before="300" w:beforeAutospacing="1" w:after="30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9.1.3.энгийн хог хаягдлыг цэвэрлэх, ангилах, цуглуулах, тээвэрлэх, дахин боловсруулах, сэргээн ашиглах, устгах, булшлах журмыг баталж, мөрдүүлэх;</w:t>
            </w:r>
          </w:p>
        </w:tc>
      </w:tr>
      <w:tr w:rsidR="00C1332A" w:rsidRPr="00C1332A" w14:paraId="0815BDFB" w14:textId="77777777" w:rsidTr="008C13D7">
        <w:trPr>
          <w:trHeight w:val="765"/>
        </w:trPr>
        <w:tc>
          <w:tcPr>
            <w:tcW w:w="521" w:type="dxa"/>
            <w:vMerge/>
            <w:tcBorders>
              <w:left w:val="single" w:sz="4" w:space="0" w:color="auto"/>
              <w:right w:val="single" w:sz="4" w:space="0" w:color="auto"/>
            </w:tcBorders>
            <w:vAlign w:val="center"/>
          </w:tcPr>
          <w:p w14:paraId="4BDC3AB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5AC56D4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62FEEF3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279</w:t>
            </w:r>
          </w:p>
        </w:tc>
        <w:tc>
          <w:tcPr>
            <w:tcW w:w="6390" w:type="dxa"/>
            <w:tcBorders>
              <w:top w:val="single" w:sz="4" w:space="0" w:color="auto"/>
              <w:left w:val="nil"/>
              <w:bottom w:val="single" w:sz="4" w:space="0" w:color="auto"/>
              <w:right w:val="single" w:sz="4" w:space="0" w:color="auto"/>
            </w:tcBorders>
            <w:shd w:val="clear" w:color="000000" w:fill="FFFFFF"/>
          </w:tcPr>
          <w:p w14:paraId="692D40A4" w14:textId="77777777" w:rsidR="00C1332A" w:rsidRPr="00C1332A" w:rsidRDefault="00C1332A" w:rsidP="00C1332A">
            <w:pPr>
              <w:shd w:val="clear" w:color="auto" w:fill="FFFFFF"/>
              <w:spacing w:before="300" w:beforeAutospacing="1" w:after="30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9.1.4.энэ хуулийн 8.7.2-т заасан аргачлалын дагуу нийтийн эдэлбэр газрын хог хаягдлыг цэвэрлэх, энгийн хог хаягдлыг булшлах зардлын нэгж тарифыг батлах;</w:t>
            </w:r>
          </w:p>
        </w:tc>
      </w:tr>
      <w:tr w:rsidR="00C1332A" w:rsidRPr="00C1332A" w14:paraId="4EC9D763" w14:textId="77777777" w:rsidTr="008C13D7">
        <w:trPr>
          <w:trHeight w:val="765"/>
        </w:trPr>
        <w:tc>
          <w:tcPr>
            <w:tcW w:w="521" w:type="dxa"/>
            <w:vMerge/>
            <w:tcBorders>
              <w:left w:val="single" w:sz="4" w:space="0" w:color="auto"/>
              <w:right w:val="single" w:sz="4" w:space="0" w:color="auto"/>
            </w:tcBorders>
            <w:vAlign w:val="center"/>
          </w:tcPr>
          <w:p w14:paraId="4525F6F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5C801EB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3A27738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280</w:t>
            </w:r>
          </w:p>
        </w:tc>
        <w:tc>
          <w:tcPr>
            <w:tcW w:w="6390" w:type="dxa"/>
            <w:tcBorders>
              <w:top w:val="single" w:sz="4" w:space="0" w:color="auto"/>
              <w:left w:val="nil"/>
              <w:bottom w:val="single" w:sz="4" w:space="0" w:color="auto"/>
              <w:right w:val="single" w:sz="4" w:space="0" w:color="auto"/>
            </w:tcBorders>
            <w:shd w:val="clear" w:color="000000" w:fill="FFFFFF"/>
          </w:tcPr>
          <w:p w14:paraId="1686DC9B" w14:textId="77777777" w:rsidR="00C1332A" w:rsidRPr="00C1332A" w:rsidRDefault="00C1332A" w:rsidP="00C1332A">
            <w:pPr>
              <w:shd w:val="clear" w:color="auto" w:fill="FFFFFF"/>
              <w:spacing w:before="300" w:beforeAutospacing="1" w:after="30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9.1.5.энэ хуулийн 40.4, 40.9, 40.10-т заасан урамшууллыг олгох шалгуур үзүүлэлт, урамшууллын хэмжээ, түүнийг олгох, санхүүжүүлэх, зарцуулах журмыг батлах.</w:t>
            </w:r>
          </w:p>
        </w:tc>
      </w:tr>
      <w:tr w:rsidR="00C1332A" w:rsidRPr="00C1332A" w14:paraId="0CFFD316" w14:textId="77777777" w:rsidTr="008C13D7">
        <w:trPr>
          <w:trHeight w:val="765"/>
        </w:trPr>
        <w:tc>
          <w:tcPr>
            <w:tcW w:w="521" w:type="dxa"/>
            <w:vMerge/>
            <w:tcBorders>
              <w:left w:val="single" w:sz="4" w:space="0" w:color="auto"/>
              <w:right w:val="single" w:sz="4" w:space="0" w:color="auto"/>
            </w:tcBorders>
            <w:vAlign w:val="center"/>
          </w:tcPr>
          <w:p w14:paraId="3058C9D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5943B43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5647E0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281</w:t>
            </w:r>
          </w:p>
        </w:tc>
        <w:tc>
          <w:tcPr>
            <w:tcW w:w="6390" w:type="dxa"/>
            <w:tcBorders>
              <w:top w:val="single" w:sz="4" w:space="0" w:color="auto"/>
              <w:left w:val="nil"/>
              <w:bottom w:val="single" w:sz="4" w:space="0" w:color="auto"/>
              <w:right w:val="single" w:sz="4" w:space="0" w:color="auto"/>
            </w:tcBorders>
            <w:shd w:val="clear" w:color="000000" w:fill="FFFFFF"/>
          </w:tcPr>
          <w:p w14:paraId="4B440EFD" w14:textId="77777777" w:rsidR="00C1332A" w:rsidRPr="00C1332A" w:rsidRDefault="00C1332A" w:rsidP="00C1332A">
            <w:pPr>
              <w:shd w:val="clear" w:color="auto" w:fill="FFFFFF"/>
              <w:spacing w:before="300" w:beforeAutospacing="1" w:after="30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shd w:val="clear" w:color="auto" w:fill="FFFFFF"/>
                <w:lang w:val="mn-MN"/>
                <w14:ligatures w14:val="none"/>
              </w:rPr>
              <w:t>9.2.Хог хаягдлын талаар сум, дүүргийн иргэдийн Төлөөлөгчдийн </w:t>
            </w:r>
            <w:r w:rsidRPr="00C1332A">
              <w:rPr>
                <w:rFonts w:ascii="Arial" w:eastAsia="Times New Roman" w:hAnsi="Arial" w:cs="Arial"/>
                <w:color w:val="000000"/>
                <w:kern w:val="0"/>
                <w:sz w:val="22"/>
                <w:szCs w:val="22"/>
                <w:shd w:val="clear" w:color="auto" w:fill="20D136"/>
                <w:lang w:val="mn-MN"/>
                <w14:ligatures w14:val="none"/>
              </w:rPr>
              <w:t>Хурал</w:t>
            </w:r>
            <w:r w:rsidRPr="00C1332A">
              <w:rPr>
                <w:rFonts w:ascii="Arial" w:eastAsia="Times New Roman" w:hAnsi="Arial" w:cs="Arial"/>
                <w:color w:val="333333"/>
                <w:kern w:val="0"/>
                <w:sz w:val="22"/>
                <w:szCs w:val="22"/>
                <w:shd w:val="clear" w:color="auto" w:fill="FFFFFF"/>
                <w:lang w:val="mn-MN"/>
                <w14:ligatures w14:val="none"/>
              </w:rPr>
              <w:t>, oрон нутгийн зэрэглэлтэй хотын Зөвлөл энэ хуулийн 9.1.1-д зааснаас гадна дараахь бүрэн эрхийг хэрэгжүүлнэ:</w:t>
            </w:r>
          </w:p>
        </w:tc>
      </w:tr>
      <w:tr w:rsidR="00C1332A" w:rsidRPr="00C1332A" w14:paraId="5F144914" w14:textId="77777777" w:rsidTr="008C13D7">
        <w:trPr>
          <w:trHeight w:val="765"/>
        </w:trPr>
        <w:tc>
          <w:tcPr>
            <w:tcW w:w="521" w:type="dxa"/>
            <w:vMerge/>
            <w:tcBorders>
              <w:left w:val="single" w:sz="4" w:space="0" w:color="auto"/>
              <w:right w:val="single" w:sz="4" w:space="0" w:color="auto"/>
            </w:tcBorders>
            <w:vAlign w:val="center"/>
          </w:tcPr>
          <w:p w14:paraId="4D5197E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4E3E745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4D029A4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282</w:t>
            </w:r>
          </w:p>
        </w:tc>
        <w:tc>
          <w:tcPr>
            <w:tcW w:w="6390" w:type="dxa"/>
            <w:tcBorders>
              <w:top w:val="single" w:sz="4" w:space="0" w:color="auto"/>
              <w:left w:val="nil"/>
              <w:bottom w:val="single" w:sz="4" w:space="0" w:color="auto"/>
              <w:right w:val="single" w:sz="4" w:space="0" w:color="auto"/>
            </w:tcBorders>
            <w:shd w:val="clear" w:color="000000" w:fill="FFFFFF"/>
          </w:tcPr>
          <w:p w14:paraId="77E6749B" w14:textId="77777777" w:rsidR="00C1332A" w:rsidRPr="00C1332A" w:rsidRDefault="00C1332A" w:rsidP="00C1332A">
            <w:pPr>
              <w:shd w:val="clear" w:color="auto" w:fill="FFFFFF"/>
              <w:spacing w:before="300" w:beforeAutospacing="1" w:after="30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9.2.1.энэ хуулийн 8.7.2-т заасан аргачлалын дагуу энгийн хог хаягдлыг цуглуулж, тээвэрлэх зардлын нэгж тарифыг батлах;</w:t>
            </w:r>
          </w:p>
        </w:tc>
      </w:tr>
      <w:tr w:rsidR="00C1332A" w:rsidRPr="00C1332A" w14:paraId="7D0BC068" w14:textId="77777777" w:rsidTr="008C13D7">
        <w:trPr>
          <w:trHeight w:val="765"/>
        </w:trPr>
        <w:tc>
          <w:tcPr>
            <w:tcW w:w="521" w:type="dxa"/>
            <w:vMerge/>
            <w:tcBorders>
              <w:left w:val="single" w:sz="4" w:space="0" w:color="auto"/>
              <w:bottom w:val="single" w:sz="4" w:space="0" w:color="000000"/>
              <w:right w:val="single" w:sz="4" w:space="0" w:color="auto"/>
            </w:tcBorders>
            <w:vAlign w:val="center"/>
          </w:tcPr>
          <w:p w14:paraId="28447E5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bottom w:val="single" w:sz="4" w:space="0" w:color="000000"/>
              <w:right w:val="single" w:sz="4" w:space="0" w:color="auto"/>
            </w:tcBorders>
            <w:vAlign w:val="center"/>
          </w:tcPr>
          <w:p w14:paraId="66AF0BD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64673C0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283</w:t>
            </w:r>
          </w:p>
        </w:tc>
        <w:tc>
          <w:tcPr>
            <w:tcW w:w="6390" w:type="dxa"/>
            <w:tcBorders>
              <w:top w:val="single" w:sz="4" w:space="0" w:color="auto"/>
              <w:left w:val="nil"/>
              <w:bottom w:val="single" w:sz="4" w:space="0" w:color="auto"/>
              <w:right w:val="single" w:sz="4" w:space="0" w:color="auto"/>
            </w:tcBorders>
            <w:shd w:val="clear" w:color="000000" w:fill="FFFFFF"/>
          </w:tcPr>
          <w:p w14:paraId="6777E151" w14:textId="77777777" w:rsidR="00C1332A" w:rsidRPr="00C1332A" w:rsidRDefault="00C1332A" w:rsidP="00C1332A">
            <w:pPr>
              <w:shd w:val="clear" w:color="auto" w:fill="FFFFFF"/>
              <w:spacing w:before="300" w:beforeAutospacing="1" w:after="30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9.2.2.энэ хуулийн 8.7.1-д заасан аргачлалын дагуу тухайн нутаг дэвсгэрт мөрдөх хог хаягдлын үйлчилгээний хураамжийн хэмжээг тогтоох.</w:t>
            </w:r>
          </w:p>
        </w:tc>
      </w:tr>
      <w:tr w:rsidR="00C1332A" w:rsidRPr="00C1332A" w14:paraId="4CFAC449" w14:textId="77777777" w:rsidTr="008C13D7">
        <w:trPr>
          <w:trHeight w:val="720"/>
        </w:trPr>
        <w:tc>
          <w:tcPr>
            <w:tcW w:w="521" w:type="dxa"/>
            <w:vMerge w:val="restart"/>
            <w:tcBorders>
              <w:top w:val="nil"/>
              <w:left w:val="single" w:sz="4" w:space="0" w:color="auto"/>
              <w:right w:val="single" w:sz="4" w:space="0" w:color="auto"/>
            </w:tcBorders>
            <w:shd w:val="clear" w:color="000000" w:fill="FFFFFF"/>
            <w:vAlign w:val="center"/>
            <w:hideMark/>
          </w:tcPr>
          <w:p w14:paraId="46E149C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61</w:t>
            </w:r>
          </w:p>
        </w:tc>
        <w:tc>
          <w:tcPr>
            <w:tcW w:w="2220" w:type="dxa"/>
            <w:vMerge w:val="restart"/>
            <w:tcBorders>
              <w:top w:val="nil"/>
              <w:left w:val="single" w:sz="4" w:space="0" w:color="auto"/>
              <w:right w:val="single" w:sz="4" w:space="0" w:color="auto"/>
            </w:tcBorders>
            <w:shd w:val="clear" w:color="000000" w:fill="FFFFFF"/>
            <w:vAlign w:val="center"/>
            <w:hideMark/>
          </w:tcPr>
          <w:p w14:paraId="4BD7EB4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Хот суурин газрыг дахин хөгжүүлэх тухай</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356AAF8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284</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58DDB87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10.1.Аймаг, сум, нийслэл,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хот, суурин газрыг дахин хөгжүүлэх талаар дараах бүрэн эрхийг хэрэгжүүлнэ:</w:t>
            </w:r>
          </w:p>
        </w:tc>
      </w:tr>
      <w:tr w:rsidR="00C1332A" w:rsidRPr="00C1332A" w14:paraId="0B13BF3C" w14:textId="77777777" w:rsidTr="008C13D7">
        <w:trPr>
          <w:trHeight w:val="480"/>
        </w:trPr>
        <w:tc>
          <w:tcPr>
            <w:tcW w:w="521" w:type="dxa"/>
            <w:vMerge/>
            <w:tcBorders>
              <w:left w:val="single" w:sz="4" w:space="0" w:color="auto"/>
              <w:right w:val="single" w:sz="4" w:space="0" w:color="auto"/>
            </w:tcBorders>
            <w:vAlign w:val="center"/>
            <w:hideMark/>
          </w:tcPr>
          <w:p w14:paraId="4B49058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4B66D4A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42F9E49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285</w:t>
            </w:r>
          </w:p>
        </w:tc>
        <w:tc>
          <w:tcPr>
            <w:tcW w:w="6390" w:type="dxa"/>
            <w:tcBorders>
              <w:top w:val="single" w:sz="4" w:space="0" w:color="auto"/>
              <w:left w:val="nil"/>
              <w:bottom w:val="single" w:sz="4" w:space="0" w:color="auto"/>
              <w:right w:val="single" w:sz="4" w:space="0" w:color="auto"/>
            </w:tcBorders>
            <w:shd w:val="clear" w:color="000000" w:fill="FFFFFF"/>
          </w:tcPr>
          <w:p w14:paraId="07C426DE"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10.1.1.хот, суурин газрын хөгжлийн ерөнхий төлөвлөгөө, газар зохион байгуулалтын төлөвлөгөө, хэсэгчилсэн ерөнхий төлөвлөгөөг баримтлан төсөл хэрэгжүүлэх талбайн байршил, хэмжээ, хил зааг, зориулалтыг тогтоож, шийдвэр гаргах;</w:t>
            </w:r>
          </w:p>
        </w:tc>
      </w:tr>
      <w:tr w:rsidR="00C1332A" w:rsidRPr="00C1332A" w14:paraId="6929D53C" w14:textId="77777777" w:rsidTr="008C13D7">
        <w:trPr>
          <w:trHeight w:val="480"/>
        </w:trPr>
        <w:tc>
          <w:tcPr>
            <w:tcW w:w="521" w:type="dxa"/>
            <w:vMerge/>
            <w:tcBorders>
              <w:left w:val="single" w:sz="4" w:space="0" w:color="auto"/>
              <w:right w:val="single" w:sz="4" w:space="0" w:color="auto"/>
            </w:tcBorders>
            <w:vAlign w:val="center"/>
            <w:hideMark/>
          </w:tcPr>
          <w:p w14:paraId="0F9C173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7232AE0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D4C479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286</w:t>
            </w:r>
          </w:p>
        </w:tc>
        <w:tc>
          <w:tcPr>
            <w:tcW w:w="6390" w:type="dxa"/>
            <w:tcBorders>
              <w:top w:val="single" w:sz="4" w:space="0" w:color="auto"/>
              <w:left w:val="nil"/>
              <w:bottom w:val="single" w:sz="4" w:space="0" w:color="auto"/>
              <w:right w:val="single" w:sz="4" w:space="0" w:color="auto"/>
            </w:tcBorders>
            <w:shd w:val="clear" w:color="000000" w:fill="FFFFFF"/>
          </w:tcPr>
          <w:p w14:paraId="126288E1"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10.1.2.орон нутгийн төсвөөр хэрэгжих төсөл, хөтөлбөр, төлөвлөгөөг батлах, түүнийг хэрэгжүүлэхтэй холбогдох хөрөнгийн эх үүсвэрийг шийдвэрлэх;</w:t>
            </w:r>
          </w:p>
        </w:tc>
      </w:tr>
      <w:tr w:rsidR="00C1332A" w:rsidRPr="00C1332A" w14:paraId="195BF166" w14:textId="77777777" w:rsidTr="008C13D7">
        <w:trPr>
          <w:trHeight w:val="480"/>
        </w:trPr>
        <w:tc>
          <w:tcPr>
            <w:tcW w:w="521" w:type="dxa"/>
            <w:vMerge/>
            <w:tcBorders>
              <w:left w:val="single" w:sz="4" w:space="0" w:color="auto"/>
              <w:bottom w:val="single" w:sz="4" w:space="0" w:color="000000"/>
              <w:right w:val="single" w:sz="4" w:space="0" w:color="auto"/>
            </w:tcBorders>
            <w:vAlign w:val="center"/>
          </w:tcPr>
          <w:p w14:paraId="04E6532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bottom w:val="single" w:sz="4" w:space="0" w:color="auto"/>
              <w:right w:val="single" w:sz="4" w:space="0" w:color="auto"/>
            </w:tcBorders>
            <w:vAlign w:val="center"/>
          </w:tcPr>
          <w:p w14:paraId="1311291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462C92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287</w:t>
            </w:r>
          </w:p>
        </w:tc>
        <w:tc>
          <w:tcPr>
            <w:tcW w:w="6390" w:type="dxa"/>
            <w:tcBorders>
              <w:top w:val="single" w:sz="4" w:space="0" w:color="auto"/>
              <w:left w:val="nil"/>
              <w:bottom w:val="single" w:sz="4" w:space="0" w:color="auto"/>
              <w:right w:val="single" w:sz="4" w:space="0" w:color="auto"/>
            </w:tcBorders>
            <w:shd w:val="clear" w:color="000000" w:fill="FFFFFF"/>
          </w:tcPr>
          <w:p w14:paraId="2CCB9691" w14:textId="77777777" w:rsidR="00C1332A" w:rsidRPr="00C1332A" w:rsidRDefault="00C1332A" w:rsidP="00C1332A">
            <w:pPr>
              <w:shd w:val="clear" w:color="auto" w:fill="FFFFFF"/>
              <w:spacing w:before="300" w:beforeAutospacing="1" w:after="30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10.1.3.төсөл, хөтөлбөр, төлөвлөгөөний хэрэгжилтэд хяналт тавих, энэ талаарх аймаг, сум, нийслэл, дүүргийн Засаг даргын тайланг хэлэлцэх.</w:t>
            </w:r>
          </w:p>
        </w:tc>
      </w:tr>
      <w:tr w:rsidR="00C1332A" w:rsidRPr="00C1332A" w14:paraId="44E8A312" w14:textId="77777777" w:rsidTr="008C13D7">
        <w:trPr>
          <w:trHeight w:val="960"/>
        </w:trPr>
        <w:tc>
          <w:tcPr>
            <w:tcW w:w="521" w:type="dxa"/>
            <w:vMerge w:val="restart"/>
            <w:tcBorders>
              <w:top w:val="nil"/>
              <w:left w:val="single" w:sz="4" w:space="0" w:color="auto"/>
              <w:right w:val="single" w:sz="4" w:space="0" w:color="auto"/>
            </w:tcBorders>
            <w:shd w:val="clear" w:color="000000" w:fill="FFFFFF"/>
            <w:vAlign w:val="center"/>
            <w:hideMark/>
          </w:tcPr>
          <w:p w14:paraId="77489CC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62</w:t>
            </w:r>
          </w:p>
        </w:tc>
        <w:tc>
          <w:tcPr>
            <w:tcW w:w="2220" w:type="dxa"/>
            <w:vMerge w:val="restart"/>
            <w:tcBorders>
              <w:top w:val="nil"/>
              <w:left w:val="single" w:sz="4" w:space="0" w:color="auto"/>
              <w:right w:val="single" w:sz="4" w:space="0" w:color="auto"/>
            </w:tcBorders>
            <w:shd w:val="clear" w:color="000000" w:fill="FFFFFF"/>
            <w:vAlign w:val="center"/>
            <w:hideMark/>
          </w:tcPr>
          <w:p w14:paraId="37B3B6D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Хот суурины ус хангамж, ариутгах татуургын ашиглалтын тухай</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047A3EA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288</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60C18F3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7.1.Аймаг, нийслэлийн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хот, суурины ус хангамж, ариутгах татуургын ашиглалтын талаар дараах бүрэн эрхийг хэрэгжүүлнэ:</w:t>
            </w:r>
          </w:p>
          <w:p w14:paraId="7CA0EE7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r>
      <w:tr w:rsidR="00C1332A" w:rsidRPr="00C1332A" w14:paraId="77990BFE" w14:textId="77777777" w:rsidTr="008C13D7">
        <w:trPr>
          <w:trHeight w:val="480"/>
        </w:trPr>
        <w:tc>
          <w:tcPr>
            <w:tcW w:w="521" w:type="dxa"/>
            <w:vMerge/>
            <w:tcBorders>
              <w:left w:val="single" w:sz="4" w:space="0" w:color="auto"/>
              <w:right w:val="single" w:sz="4" w:space="0" w:color="auto"/>
            </w:tcBorders>
            <w:vAlign w:val="center"/>
            <w:hideMark/>
          </w:tcPr>
          <w:p w14:paraId="2BC4B59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347749B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5F53752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289</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1FC22F3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7.1.1.нутаг дэвсгэрийнхээ хэмжээнд ус хангамж, ариутгах татуургыг хөгжүүлэх бодлого боловсруулан, биелэлтэд хяналт тавих, энэ талаар Засаг даргын тайланг хэлэлцэж, дүгнэлт өгөх;</w:t>
            </w:r>
          </w:p>
        </w:tc>
      </w:tr>
      <w:tr w:rsidR="00C1332A" w:rsidRPr="00C1332A" w14:paraId="28BBFC0C" w14:textId="77777777" w:rsidTr="008C13D7">
        <w:trPr>
          <w:trHeight w:val="480"/>
        </w:trPr>
        <w:tc>
          <w:tcPr>
            <w:tcW w:w="521" w:type="dxa"/>
            <w:vMerge/>
            <w:tcBorders>
              <w:left w:val="single" w:sz="4" w:space="0" w:color="auto"/>
              <w:right w:val="single" w:sz="4" w:space="0" w:color="auto"/>
            </w:tcBorders>
            <w:vAlign w:val="center"/>
            <w:hideMark/>
          </w:tcPr>
          <w:p w14:paraId="456DFB0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2743D07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6FA0994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290</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7F24256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7.1.2.нутаг дэвсгэрийнхээ хэмжээнд ундны усны эх үүсвэр, шугам сүлжээний хамгаалалтын болон эрүүл ахуйн бүсийг тогтоох;</w:t>
            </w:r>
          </w:p>
        </w:tc>
      </w:tr>
      <w:tr w:rsidR="00C1332A" w:rsidRPr="00C1332A" w14:paraId="20262B55" w14:textId="77777777" w:rsidTr="008C13D7">
        <w:trPr>
          <w:trHeight w:val="720"/>
        </w:trPr>
        <w:tc>
          <w:tcPr>
            <w:tcW w:w="521" w:type="dxa"/>
            <w:vMerge/>
            <w:tcBorders>
              <w:left w:val="single" w:sz="4" w:space="0" w:color="auto"/>
              <w:right w:val="single" w:sz="4" w:space="0" w:color="auto"/>
            </w:tcBorders>
            <w:vAlign w:val="center"/>
            <w:hideMark/>
          </w:tcPr>
          <w:p w14:paraId="4EC1162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607C909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25C2EAD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291</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41B6E2C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7.1.3.хууль тогтоомжид заасан бусад бүрэн эрх.</w:t>
            </w:r>
          </w:p>
        </w:tc>
      </w:tr>
      <w:tr w:rsidR="00C1332A" w:rsidRPr="00C1332A" w14:paraId="0CDCCFAB" w14:textId="77777777" w:rsidTr="008C13D7">
        <w:trPr>
          <w:trHeight w:val="720"/>
        </w:trPr>
        <w:tc>
          <w:tcPr>
            <w:tcW w:w="521" w:type="dxa"/>
            <w:vMerge/>
            <w:tcBorders>
              <w:left w:val="single" w:sz="4" w:space="0" w:color="auto"/>
              <w:bottom w:val="single" w:sz="4" w:space="0" w:color="000000"/>
              <w:right w:val="single" w:sz="4" w:space="0" w:color="auto"/>
            </w:tcBorders>
            <w:vAlign w:val="center"/>
          </w:tcPr>
          <w:p w14:paraId="7359233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bottom w:val="single" w:sz="4" w:space="0" w:color="auto"/>
              <w:right w:val="single" w:sz="4" w:space="0" w:color="auto"/>
            </w:tcBorders>
            <w:vAlign w:val="center"/>
          </w:tcPr>
          <w:p w14:paraId="3DA8A57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09E0676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292</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00EC85FC" w14:textId="77777777" w:rsidR="00C1332A" w:rsidRPr="00C1332A" w:rsidRDefault="00C1332A" w:rsidP="00C1332A">
            <w:pPr>
              <w:spacing w:after="0" w:line="240" w:lineRule="auto"/>
              <w:jc w:val="both"/>
              <w:rPr>
                <w:rFonts w:ascii="Arial" w:eastAsia="Calibri" w:hAnsi="Arial" w:cs="Arial"/>
                <w:color w:val="333333"/>
                <w:kern w:val="0"/>
                <w:sz w:val="20"/>
                <w:szCs w:val="20"/>
                <w:shd w:val="clear" w:color="auto" w:fill="FFFFFF"/>
                <w:lang w:val="mn-MN"/>
                <w14:ligatures w14:val="none"/>
              </w:rPr>
            </w:pPr>
            <w:r w:rsidRPr="00C1332A">
              <w:rPr>
                <w:rFonts w:ascii="Arial" w:eastAsia="Calibri" w:hAnsi="Arial" w:cs="Arial"/>
                <w:color w:val="333333"/>
                <w:kern w:val="0"/>
                <w:sz w:val="20"/>
                <w:szCs w:val="20"/>
                <w:shd w:val="clear" w:color="auto" w:fill="FFFFFF"/>
                <w:lang w:val="mn-MN"/>
                <w14:ligatures w14:val="none"/>
              </w:rPr>
              <w:t>17.4.Энэ хууль болон холбогдох бусад хууль тогтоомжид заасан ус хангамжийн эх үүсвэрийн хамгаалалтын болон эрүүл ахуйн бүсийг аймаг, сум, нийслэл, дүүргийн Засаг даргын саналыг үндэслэн тухайн шатны иргэдийн Төлөөлөгчдийн </w:t>
            </w:r>
            <w:r w:rsidRPr="00C1332A">
              <w:rPr>
                <w:rFonts w:ascii="Arial" w:eastAsia="Calibri" w:hAnsi="Arial" w:cs="Arial"/>
                <w:color w:val="000000"/>
                <w:kern w:val="0"/>
                <w:sz w:val="20"/>
                <w:szCs w:val="20"/>
                <w:shd w:val="clear" w:color="auto" w:fill="20D136"/>
                <w:lang w:val="mn-MN"/>
                <w14:ligatures w14:val="none"/>
              </w:rPr>
              <w:t>Хурал</w:t>
            </w:r>
            <w:r w:rsidRPr="00C1332A">
              <w:rPr>
                <w:rFonts w:ascii="Arial" w:eastAsia="Calibri" w:hAnsi="Arial" w:cs="Arial"/>
                <w:color w:val="333333"/>
                <w:kern w:val="0"/>
                <w:sz w:val="20"/>
                <w:szCs w:val="20"/>
                <w:shd w:val="clear" w:color="auto" w:fill="FFFFFF"/>
                <w:lang w:val="mn-MN"/>
                <w14:ligatures w14:val="none"/>
              </w:rPr>
              <w:t> дараах байдлаар тогтоож, хэрэгжилтийг хангуулна:</w:t>
            </w:r>
          </w:p>
        </w:tc>
      </w:tr>
      <w:tr w:rsidR="00C1332A" w:rsidRPr="00C1332A" w14:paraId="75B8DA34" w14:textId="77777777" w:rsidTr="008C13D7">
        <w:trPr>
          <w:trHeight w:val="710"/>
        </w:trPr>
        <w:tc>
          <w:tcPr>
            <w:tcW w:w="521" w:type="dxa"/>
            <w:vMerge w:val="restart"/>
            <w:tcBorders>
              <w:top w:val="nil"/>
              <w:left w:val="single" w:sz="4" w:space="0" w:color="auto"/>
              <w:right w:val="single" w:sz="4" w:space="0" w:color="auto"/>
            </w:tcBorders>
            <w:shd w:val="clear" w:color="000000" w:fill="FFFFFF"/>
            <w:vAlign w:val="center"/>
            <w:hideMark/>
          </w:tcPr>
          <w:p w14:paraId="0E1792AA"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lastRenderedPageBreak/>
              <w:t>63</w:t>
            </w:r>
          </w:p>
        </w:tc>
        <w:tc>
          <w:tcPr>
            <w:tcW w:w="2220" w:type="dxa"/>
            <w:vMerge w:val="restart"/>
            <w:tcBorders>
              <w:top w:val="nil"/>
              <w:left w:val="single" w:sz="4" w:space="0" w:color="auto"/>
              <w:right w:val="single" w:sz="4" w:space="0" w:color="auto"/>
            </w:tcBorders>
            <w:shd w:val="clear" w:color="000000" w:fill="FFFFFF"/>
            <w:vAlign w:val="center"/>
            <w:hideMark/>
          </w:tcPr>
          <w:p w14:paraId="396243EF"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Хөдөлмөр эрхлэлтийг дэмжих тухай </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09D5048D"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293</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4C1C536A"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30.2.Хөдөлмөр эрхлэлтийг дэмжих талаар аймаг, сум, нийслэл,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дараах бүрэн эрхийг хэрэгжүүлнэ:</w:t>
            </w:r>
          </w:p>
        </w:tc>
      </w:tr>
      <w:tr w:rsidR="00C1332A" w:rsidRPr="00C1332A" w14:paraId="3F3DE7D0" w14:textId="77777777" w:rsidTr="008C13D7">
        <w:trPr>
          <w:trHeight w:val="512"/>
        </w:trPr>
        <w:tc>
          <w:tcPr>
            <w:tcW w:w="521" w:type="dxa"/>
            <w:vMerge/>
            <w:tcBorders>
              <w:left w:val="single" w:sz="4" w:space="0" w:color="auto"/>
              <w:right w:val="single" w:sz="4" w:space="0" w:color="auto"/>
            </w:tcBorders>
            <w:vAlign w:val="center"/>
            <w:hideMark/>
          </w:tcPr>
          <w:p w14:paraId="4F97EEC8"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12B04C18"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063FB9B"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294</w:t>
            </w:r>
          </w:p>
        </w:tc>
        <w:tc>
          <w:tcPr>
            <w:tcW w:w="6390" w:type="dxa"/>
            <w:tcBorders>
              <w:top w:val="single" w:sz="4" w:space="0" w:color="auto"/>
              <w:left w:val="nil"/>
              <w:bottom w:val="single" w:sz="4" w:space="0" w:color="auto"/>
              <w:right w:val="single" w:sz="4" w:space="0" w:color="auto"/>
            </w:tcBorders>
            <w:shd w:val="clear" w:color="000000" w:fill="FFFFFF"/>
          </w:tcPr>
          <w:p w14:paraId="66B81657" w14:textId="77777777" w:rsidR="00C1332A" w:rsidRPr="00C1332A" w:rsidRDefault="00C1332A" w:rsidP="00C1332A">
            <w:pPr>
              <w:shd w:val="clear" w:color="auto" w:fill="FFFFFF"/>
              <w:spacing w:before="240"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30.2.1.энэ хуулийн 22.1.2-т заасан хөрөнгийг аймаг, нийслэл, дүүргийн төсөвт жил бүр тусган батлах;</w:t>
            </w:r>
          </w:p>
        </w:tc>
      </w:tr>
      <w:tr w:rsidR="00C1332A" w:rsidRPr="00C1332A" w14:paraId="12A59A98" w14:textId="77777777" w:rsidTr="008C13D7">
        <w:trPr>
          <w:trHeight w:val="255"/>
        </w:trPr>
        <w:tc>
          <w:tcPr>
            <w:tcW w:w="521" w:type="dxa"/>
            <w:vMerge/>
            <w:tcBorders>
              <w:left w:val="single" w:sz="4" w:space="0" w:color="auto"/>
              <w:right w:val="single" w:sz="4" w:space="0" w:color="auto"/>
            </w:tcBorders>
            <w:vAlign w:val="center"/>
            <w:hideMark/>
          </w:tcPr>
          <w:p w14:paraId="44F2F918"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384AE217"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2BD05410"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295</w:t>
            </w:r>
          </w:p>
        </w:tc>
        <w:tc>
          <w:tcPr>
            <w:tcW w:w="6390" w:type="dxa"/>
            <w:tcBorders>
              <w:top w:val="single" w:sz="4" w:space="0" w:color="auto"/>
              <w:left w:val="nil"/>
              <w:bottom w:val="single" w:sz="4" w:space="0" w:color="auto"/>
              <w:right w:val="single" w:sz="4" w:space="0" w:color="auto"/>
            </w:tcBorders>
            <w:shd w:val="clear" w:color="000000" w:fill="FFFFFF"/>
          </w:tcPr>
          <w:p w14:paraId="7235BD21" w14:textId="77777777" w:rsidR="00C1332A" w:rsidRPr="00C1332A" w:rsidRDefault="00C1332A" w:rsidP="00C1332A">
            <w:pPr>
              <w:shd w:val="clear" w:color="auto" w:fill="FFFFFF"/>
              <w:spacing w:before="240"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30.2.2.хөдөлмөр эрхлэлтийг дэмжих нийтлэг үйлчилгээ, арга хэмжээний хэрэгжилтэд хяналт тавих, хэрэгжилтийг сайжруулах арга хэмжээ авах;</w:t>
            </w:r>
          </w:p>
        </w:tc>
      </w:tr>
      <w:tr w:rsidR="00C1332A" w:rsidRPr="00C1332A" w14:paraId="4AEE3144" w14:textId="77777777" w:rsidTr="008C13D7">
        <w:trPr>
          <w:trHeight w:val="510"/>
        </w:trPr>
        <w:tc>
          <w:tcPr>
            <w:tcW w:w="521" w:type="dxa"/>
            <w:vMerge/>
            <w:tcBorders>
              <w:left w:val="single" w:sz="4" w:space="0" w:color="auto"/>
              <w:right w:val="single" w:sz="4" w:space="0" w:color="auto"/>
            </w:tcBorders>
            <w:vAlign w:val="center"/>
            <w:hideMark/>
          </w:tcPr>
          <w:p w14:paraId="7628799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09CD241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DEE73F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296</w:t>
            </w:r>
          </w:p>
        </w:tc>
        <w:tc>
          <w:tcPr>
            <w:tcW w:w="6390" w:type="dxa"/>
            <w:tcBorders>
              <w:top w:val="single" w:sz="4" w:space="0" w:color="auto"/>
              <w:left w:val="nil"/>
              <w:bottom w:val="single" w:sz="4" w:space="0" w:color="auto"/>
              <w:right w:val="single" w:sz="4" w:space="0" w:color="auto"/>
            </w:tcBorders>
            <w:shd w:val="clear" w:color="000000" w:fill="FFFFFF"/>
          </w:tcPr>
          <w:p w14:paraId="5FE40DB1"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30.2.3.хөдөлмөр эрхлэлтийг дэмжих талаар Засаг даргын мөрийн хөтөлбөрт тусгагдсан зорилтын хэрэгжилтийн талаар тайлан, мэдээллийг сонсох, энэ хуулийн 30.3-т заасан бүрэн эрхээ хэрэгжүүлээгүй бол Монгол Улсын Засаг захиргаа, нутаг дэвсгэрийн нэгж, түүний удирдлагын тухай хуулийн 32.2-т заасан арга хэмжээг авах;</w:t>
            </w:r>
          </w:p>
        </w:tc>
      </w:tr>
      <w:tr w:rsidR="00C1332A" w:rsidRPr="00C1332A" w14:paraId="6157D334" w14:textId="77777777" w:rsidTr="008C13D7">
        <w:trPr>
          <w:trHeight w:val="510"/>
        </w:trPr>
        <w:tc>
          <w:tcPr>
            <w:tcW w:w="521" w:type="dxa"/>
            <w:vMerge/>
            <w:tcBorders>
              <w:left w:val="single" w:sz="4" w:space="0" w:color="auto"/>
              <w:right w:val="single" w:sz="4" w:space="0" w:color="auto"/>
            </w:tcBorders>
            <w:vAlign w:val="center"/>
          </w:tcPr>
          <w:p w14:paraId="2EE4E21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1DC30EE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5F20BA9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297</w:t>
            </w:r>
          </w:p>
        </w:tc>
        <w:tc>
          <w:tcPr>
            <w:tcW w:w="6390" w:type="dxa"/>
            <w:tcBorders>
              <w:top w:val="single" w:sz="4" w:space="0" w:color="auto"/>
              <w:left w:val="nil"/>
              <w:bottom w:val="single" w:sz="4" w:space="0" w:color="auto"/>
              <w:right w:val="single" w:sz="4" w:space="0" w:color="auto"/>
            </w:tcBorders>
            <w:shd w:val="clear" w:color="000000" w:fill="FFFFFF"/>
          </w:tcPr>
          <w:p w14:paraId="05A335E9"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30.2.4.хууль тогтоомжид заасан бусад бүрэн эрх.</w:t>
            </w:r>
          </w:p>
        </w:tc>
      </w:tr>
      <w:tr w:rsidR="00C1332A" w:rsidRPr="00C1332A" w14:paraId="13D686CC" w14:textId="77777777" w:rsidTr="008C13D7">
        <w:trPr>
          <w:trHeight w:val="510"/>
        </w:trPr>
        <w:tc>
          <w:tcPr>
            <w:tcW w:w="521" w:type="dxa"/>
            <w:vMerge/>
            <w:tcBorders>
              <w:left w:val="single" w:sz="4" w:space="0" w:color="auto"/>
              <w:bottom w:val="single" w:sz="4" w:space="0" w:color="000000"/>
              <w:right w:val="single" w:sz="4" w:space="0" w:color="auto"/>
            </w:tcBorders>
            <w:vAlign w:val="center"/>
          </w:tcPr>
          <w:p w14:paraId="014E6E8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bottom w:val="single" w:sz="4" w:space="0" w:color="000000"/>
              <w:right w:val="single" w:sz="4" w:space="0" w:color="auto"/>
            </w:tcBorders>
            <w:vAlign w:val="center"/>
          </w:tcPr>
          <w:p w14:paraId="38F1DA9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315BFEF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298</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315137C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32.1.1.Улсын Их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Засгийн газар, бүх шатны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болон Засаг дарга эрх хэмжээнийхээ хүрээнд;</w:t>
            </w:r>
          </w:p>
        </w:tc>
      </w:tr>
      <w:tr w:rsidR="00C1332A" w:rsidRPr="00C1332A" w14:paraId="0C62CB36" w14:textId="77777777" w:rsidTr="008C13D7">
        <w:trPr>
          <w:trHeight w:val="1880"/>
        </w:trPr>
        <w:tc>
          <w:tcPr>
            <w:tcW w:w="5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FDF2F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64</w:t>
            </w:r>
          </w:p>
        </w:tc>
        <w:tc>
          <w:tcPr>
            <w:tcW w:w="2220" w:type="dxa"/>
            <w:vMerge w:val="restart"/>
            <w:tcBorders>
              <w:top w:val="nil"/>
              <w:left w:val="single" w:sz="4" w:space="0" w:color="auto"/>
              <w:bottom w:val="nil"/>
              <w:right w:val="single" w:sz="4" w:space="0" w:color="auto"/>
            </w:tcBorders>
            <w:shd w:val="clear" w:color="000000" w:fill="FFFFFF"/>
            <w:vAlign w:val="center"/>
            <w:hideMark/>
          </w:tcPr>
          <w:p w14:paraId="545F943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Хөдөлмөрийн аюулгүй байдал эрүүл ахуйн тухай</w:t>
            </w:r>
          </w:p>
        </w:tc>
        <w:tc>
          <w:tcPr>
            <w:tcW w:w="761" w:type="dxa"/>
            <w:tcBorders>
              <w:top w:val="single" w:sz="4" w:space="0" w:color="auto"/>
              <w:left w:val="single" w:sz="4" w:space="0" w:color="auto"/>
              <w:bottom w:val="single" w:sz="4" w:space="0" w:color="auto"/>
              <w:right w:val="single" w:sz="4" w:space="0" w:color="auto"/>
            </w:tcBorders>
            <w:shd w:val="clear" w:color="000000" w:fill="FFFFFF"/>
            <w:vAlign w:val="center"/>
          </w:tcPr>
          <w:p w14:paraId="71C53C8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299</w:t>
            </w:r>
          </w:p>
        </w:tc>
        <w:tc>
          <w:tcPr>
            <w:tcW w:w="6390" w:type="dxa"/>
            <w:tcBorders>
              <w:top w:val="single" w:sz="4" w:space="0" w:color="auto"/>
              <w:left w:val="nil"/>
              <w:right w:val="single" w:sz="4" w:space="0" w:color="auto"/>
            </w:tcBorders>
            <w:shd w:val="clear" w:color="000000" w:fill="FFFFFF"/>
            <w:vAlign w:val="center"/>
            <w:hideMark/>
          </w:tcPr>
          <w:p w14:paraId="36AFABE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24.1.Аймаг, сум, нийслэл,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хөдөлмөрийн аюулгүй байдал, эрүүл ахуйн тухай хууль тогтоомжийн хэрэгжилтийг хангах, үйлдвэрлэлийн осол, хурц хордлого, мэргэжлээс шалтгаалах өвчнөөс урьдчилан сэргийлэх талаар дараахь бүрэн эрхийг хэрэгжүүлнэ:</w:t>
            </w:r>
          </w:p>
        </w:tc>
      </w:tr>
      <w:tr w:rsidR="00C1332A" w:rsidRPr="00C1332A" w14:paraId="6CD2F130" w14:textId="77777777" w:rsidTr="008C13D7">
        <w:trPr>
          <w:trHeight w:val="720"/>
        </w:trPr>
        <w:tc>
          <w:tcPr>
            <w:tcW w:w="521" w:type="dxa"/>
            <w:vMerge/>
            <w:tcBorders>
              <w:top w:val="nil"/>
              <w:left w:val="single" w:sz="4" w:space="0" w:color="auto"/>
              <w:bottom w:val="single" w:sz="4" w:space="0" w:color="000000"/>
              <w:right w:val="single" w:sz="4" w:space="0" w:color="auto"/>
            </w:tcBorders>
            <w:vAlign w:val="center"/>
          </w:tcPr>
          <w:p w14:paraId="451A879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tcPr>
          <w:p w14:paraId="25D1B0A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single" w:sz="4" w:space="0" w:color="auto"/>
              <w:bottom w:val="single" w:sz="4" w:space="0" w:color="auto"/>
              <w:right w:val="single" w:sz="4" w:space="0" w:color="auto"/>
            </w:tcBorders>
            <w:vAlign w:val="center"/>
          </w:tcPr>
          <w:p w14:paraId="78730B5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300</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7086576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24.1.1.үйлдвэрлэлийн осол, хурц хордлого, мэргэжлээс шалтгаалсан өвчнөөс урьдчилан сэргийлэх арга хэмжээ, түүнд шаардагдах хөрөнгө болон хөдөлмөрийн аюулгүй байдал, эрүүл ахуйн зөвлөлийн үйл ажиллагааны холбогдох зардлыг төсөвт суулгаж, хэрэгжилтэд хяналт тавих;</w:t>
            </w:r>
          </w:p>
        </w:tc>
      </w:tr>
      <w:tr w:rsidR="00C1332A" w:rsidRPr="00C1332A" w14:paraId="285E7B14" w14:textId="77777777" w:rsidTr="008C13D7">
        <w:trPr>
          <w:trHeight w:val="720"/>
        </w:trPr>
        <w:tc>
          <w:tcPr>
            <w:tcW w:w="521" w:type="dxa"/>
            <w:vMerge/>
            <w:tcBorders>
              <w:top w:val="nil"/>
              <w:left w:val="single" w:sz="4" w:space="0" w:color="auto"/>
              <w:bottom w:val="single" w:sz="4" w:space="0" w:color="000000"/>
              <w:right w:val="single" w:sz="4" w:space="0" w:color="auto"/>
            </w:tcBorders>
            <w:vAlign w:val="center"/>
            <w:hideMark/>
          </w:tcPr>
          <w:p w14:paraId="737BAD4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6AB2895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5E4B38F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301</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06D4AF8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24.1.2.хөдөлмөрийн аюулгүй байдал, эрүүл ахуйн тухай хууль тогтоомжийн хэрэгжилт болон үйлдвэрлэлийн осол, хурц хордлого, мэргэжлээс шалтгаалах өвчнөөс урьдчилан сэргийлэх талаар тухайн шатны Засаг даргын тайлан, мэдээллийг хэлэлцэн үнэлэлт дүгнэлт өгөх;</w:t>
            </w:r>
          </w:p>
        </w:tc>
      </w:tr>
      <w:tr w:rsidR="00C1332A" w:rsidRPr="00C1332A" w14:paraId="1F08CEEC" w14:textId="77777777" w:rsidTr="008C13D7">
        <w:trPr>
          <w:trHeight w:val="720"/>
        </w:trPr>
        <w:tc>
          <w:tcPr>
            <w:tcW w:w="521" w:type="dxa"/>
            <w:vMerge/>
            <w:tcBorders>
              <w:top w:val="nil"/>
              <w:left w:val="single" w:sz="4" w:space="0" w:color="auto"/>
              <w:bottom w:val="single" w:sz="4" w:space="0" w:color="000000"/>
              <w:right w:val="single" w:sz="4" w:space="0" w:color="auto"/>
            </w:tcBorders>
            <w:vAlign w:val="center"/>
            <w:hideMark/>
          </w:tcPr>
          <w:p w14:paraId="4BA4681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7D3ADCB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5631B9C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302</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4CB035B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24.1.3.хөдөлмөрийн аюулгүй байдал, эрүүл ахуйн болон үйлдвэрлэлийн осол, хурц хордлого, мэргэжлээс шалтгаалах өвчнөөс урьдчилан сэргийлэх талаар холбогдох шийдвэр гарган, хэрэгжилтэд хяналт тавих;</w:t>
            </w:r>
          </w:p>
        </w:tc>
      </w:tr>
      <w:tr w:rsidR="00C1332A" w:rsidRPr="00C1332A" w14:paraId="6539432B" w14:textId="77777777" w:rsidTr="008C13D7">
        <w:trPr>
          <w:trHeight w:val="720"/>
        </w:trPr>
        <w:tc>
          <w:tcPr>
            <w:tcW w:w="521" w:type="dxa"/>
            <w:vMerge/>
            <w:tcBorders>
              <w:top w:val="nil"/>
              <w:left w:val="single" w:sz="4" w:space="0" w:color="auto"/>
              <w:bottom w:val="single" w:sz="4" w:space="0" w:color="000000"/>
              <w:right w:val="single" w:sz="4" w:space="0" w:color="auto"/>
            </w:tcBorders>
            <w:vAlign w:val="center"/>
            <w:hideMark/>
          </w:tcPr>
          <w:p w14:paraId="2FF704B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327D615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F0BED3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303</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57975F8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24.1.4.хөдөлмөрийн аюулгүй байдал, эрүүл ахуйн талаархи бодлого, арга хэмжээг хэрэгжүүлэхэд төрийн болон төрийн бус байгууллага, аж ахуйн нэгж, байгууллага, иргэний оролцоог хангаж, үйл ажиллагааг нь уялдуулан зохицуулах;</w:t>
            </w:r>
          </w:p>
        </w:tc>
      </w:tr>
      <w:tr w:rsidR="00C1332A" w:rsidRPr="00C1332A" w14:paraId="410FFD5B" w14:textId="77777777" w:rsidTr="008C13D7">
        <w:trPr>
          <w:trHeight w:val="255"/>
        </w:trPr>
        <w:tc>
          <w:tcPr>
            <w:tcW w:w="521" w:type="dxa"/>
            <w:vMerge/>
            <w:tcBorders>
              <w:top w:val="nil"/>
              <w:left w:val="single" w:sz="4" w:space="0" w:color="auto"/>
              <w:bottom w:val="single" w:sz="4" w:space="0" w:color="000000"/>
              <w:right w:val="single" w:sz="4" w:space="0" w:color="auto"/>
            </w:tcBorders>
            <w:vAlign w:val="center"/>
            <w:hideMark/>
          </w:tcPr>
          <w:p w14:paraId="60D2A32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0BC9396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vMerge/>
            <w:tcBorders>
              <w:top w:val="single" w:sz="4" w:space="0" w:color="auto"/>
              <w:left w:val="single" w:sz="4" w:space="0" w:color="auto"/>
              <w:bottom w:val="single" w:sz="4" w:space="0" w:color="auto"/>
              <w:right w:val="single" w:sz="4" w:space="0" w:color="auto"/>
            </w:tcBorders>
            <w:vAlign w:val="center"/>
          </w:tcPr>
          <w:p w14:paraId="41AAF28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562769B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24.1.5.хуульд заасан бусад бүрэн эрх.</w:t>
            </w:r>
          </w:p>
        </w:tc>
      </w:tr>
      <w:tr w:rsidR="00C1332A" w:rsidRPr="00C1332A" w14:paraId="61B9E892" w14:textId="77777777" w:rsidTr="008C13D7">
        <w:trPr>
          <w:trHeight w:val="480"/>
        </w:trPr>
        <w:tc>
          <w:tcPr>
            <w:tcW w:w="521" w:type="dxa"/>
            <w:vMerge w:val="restart"/>
            <w:tcBorders>
              <w:top w:val="nil"/>
              <w:left w:val="single" w:sz="4" w:space="0" w:color="auto"/>
              <w:right w:val="single" w:sz="4" w:space="0" w:color="auto"/>
            </w:tcBorders>
            <w:shd w:val="clear" w:color="000000" w:fill="FFFFFF"/>
            <w:vAlign w:val="center"/>
            <w:hideMark/>
          </w:tcPr>
          <w:p w14:paraId="1D775E6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65</w:t>
            </w:r>
          </w:p>
        </w:tc>
        <w:tc>
          <w:tcPr>
            <w:tcW w:w="2220" w:type="dxa"/>
            <w:vMerge w:val="restart"/>
            <w:tcBorders>
              <w:top w:val="single" w:sz="4" w:space="0" w:color="auto"/>
              <w:left w:val="single" w:sz="4" w:space="0" w:color="auto"/>
              <w:right w:val="single" w:sz="4" w:space="0" w:color="auto"/>
            </w:tcBorders>
            <w:shd w:val="clear" w:color="000000" w:fill="FFFFFF"/>
            <w:vAlign w:val="center"/>
            <w:hideMark/>
          </w:tcPr>
          <w:p w14:paraId="076D872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Хөрс хамгаалах, цөлжилтөөс сэргийлэх тухай</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0FE6FF6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304</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2BE094D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 xml:space="preserve">8.3.Хөрс хамгаалах, цөлжилтөөс сэргийлэх талаар аймаг, сум, нийслэл, дүүргийн иргэдийн </w:t>
            </w:r>
            <w:r w:rsidRPr="00C1332A">
              <w:rPr>
                <w:rFonts w:ascii="Arial" w:eastAsia="Calibri" w:hAnsi="Arial" w:cs="Arial"/>
                <w:color w:val="333333"/>
                <w:kern w:val="0"/>
                <w:sz w:val="22"/>
                <w:szCs w:val="22"/>
                <w:shd w:val="clear" w:color="auto" w:fill="FFFFFF"/>
                <w:lang w:val="mn-MN"/>
                <w14:ligatures w14:val="none"/>
              </w:rPr>
              <w:lastRenderedPageBreak/>
              <w:t>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харьяалах нутаг дэвсгэртээ дараах бүрэн эрхийг хэрэгжүүлнэ:</w:t>
            </w:r>
          </w:p>
        </w:tc>
      </w:tr>
      <w:tr w:rsidR="00C1332A" w:rsidRPr="00C1332A" w14:paraId="7771C670" w14:textId="77777777" w:rsidTr="008C13D7">
        <w:trPr>
          <w:trHeight w:val="480"/>
        </w:trPr>
        <w:tc>
          <w:tcPr>
            <w:tcW w:w="521" w:type="dxa"/>
            <w:vMerge/>
            <w:tcBorders>
              <w:left w:val="single" w:sz="4" w:space="0" w:color="auto"/>
              <w:right w:val="single" w:sz="4" w:space="0" w:color="auto"/>
            </w:tcBorders>
            <w:vAlign w:val="center"/>
            <w:hideMark/>
          </w:tcPr>
          <w:p w14:paraId="341C104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33A9CC4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40DF6F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305</w:t>
            </w:r>
          </w:p>
        </w:tc>
        <w:tc>
          <w:tcPr>
            <w:tcW w:w="6390" w:type="dxa"/>
            <w:tcBorders>
              <w:top w:val="single" w:sz="4" w:space="0" w:color="auto"/>
              <w:left w:val="nil"/>
              <w:bottom w:val="single" w:sz="4" w:space="0" w:color="auto"/>
              <w:right w:val="single" w:sz="4" w:space="0" w:color="auto"/>
            </w:tcBorders>
            <w:shd w:val="clear" w:color="000000" w:fill="FFFFFF"/>
          </w:tcPr>
          <w:p w14:paraId="76C82649"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8.3.1.хөрс хамгаалах, цөлжилтөөс сэргийлэх тухай хууль тогтоомжийн, биелэлтийг нутаг дэвсгэртээ зохион байгуулах, хэрэгжилтэд хяналт тавих;</w:t>
            </w:r>
          </w:p>
        </w:tc>
      </w:tr>
      <w:tr w:rsidR="00C1332A" w:rsidRPr="00C1332A" w14:paraId="462A4C94" w14:textId="77777777" w:rsidTr="008C13D7">
        <w:trPr>
          <w:trHeight w:val="480"/>
        </w:trPr>
        <w:tc>
          <w:tcPr>
            <w:tcW w:w="521" w:type="dxa"/>
            <w:vMerge/>
            <w:tcBorders>
              <w:left w:val="single" w:sz="4" w:space="0" w:color="auto"/>
              <w:right w:val="single" w:sz="4" w:space="0" w:color="auto"/>
            </w:tcBorders>
            <w:vAlign w:val="center"/>
            <w:hideMark/>
          </w:tcPr>
          <w:p w14:paraId="62D6A3B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5F533BA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72575C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306</w:t>
            </w:r>
          </w:p>
        </w:tc>
        <w:tc>
          <w:tcPr>
            <w:tcW w:w="6390" w:type="dxa"/>
            <w:tcBorders>
              <w:top w:val="single" w:sz="4" w:space="0" w:color="auto"/>
              <w:left w:val="nil"/>
              <w:bottom w:val="single" w:sz="4" w:space="0" w:color="auto"/>
              <w:right w:val="single" w:sz="4" w:space="0" w:color="auto"/>
            </w:tcBorders>
            <w:shd w:val="clear" w:color="000000" w:fill="FFFFFF"/>
          </w:tcPr>
          <w:p w14:paraId="1323240A"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8.3.2.нутаг дэвсгэртээ хэрэгжүүлэх хөрс хамгаалах, цөлжилтөөс сэргийлэх чиглэлээр энэ хуулийн 6.1, 6.2, 7.1.4-т заасан арга хэмжээг хэрэгжүүлэх зардлын төсвийг батлах;</w:t>
            </w:r>
          </w:p>
        </w:tc>
      </w:tr>
      <w:tr w:rsidR="00C1332A" w:rsidRPr="00C1332A" w14:paraId="74E96E18" w14:textId="77777777" w:rsidTr="008C13D7">
        <w:trPr>
          <w:trHeight w:val="255"/>
        </w:trPr>
        <w:tc>
          <w:tcPr>
            <w:tcW w:w="521" w:type="dxa"/>
            <w:vMerge/>
            <w:tcBorders>
              <w:left w:val="single" w:sz="4" w:space="0" w:color="auto"/>
              <w:right w:val="single" w:sz="4" w:space="0" w:color="auto"/>
            </w:tcBorders>
            <w:vAlign w:val="center"/>
            <w:hideMark/>
          </w:tcPr>
          <w:p w14:paraId="5FC8A56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2F7E3FE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9655DF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307</w:t>
            </w:r>
          </w:p>
        </w:tc>
        <w:tc>
          <w:tcPr>
            <w:tcW w:w="6390" w:type="dxa"/>
            <w:tcBorders>
              <w:top w:val="single" w:sz="4" w:space="0" w:color="auto"/>
              <w:left w:val="nil"/>
              <w:bottom w:val="single" w:sz="4" w:space="0" w:color="auto"/>
              <w:right w:val="single" w:sz="4" w:space="0" w:color="auto"/>
            </w:tcBorders>
            <w:shd w:val="clear" w:color="000000" w:fill="FFFFFF"/>
          </w:tcPr>
          <w:p w14:paraId="60D20A7E"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8.3.3.хөрсний доройтол, цөлжилтөөс шалтгаалж хүн, малыг нүүлгэн шилжүүлэх талаар мэргэжлийн байгууллагын дүгнэлт, тухайн шатны Засаг даргын саналыг үндэслэн шийдвэр гаргах;</w:t>
            </w:r>
          </w:p>
        </w:tc>
      </w:tr>
      <w:tr w:rsidR="00C1332A" w:rsidRPr="00C1332A" w14:paraId="36570B2D" w14:textId="77777777" w:rsidTr="008C13D7">
        <w:trPr>
          <w:trHeight w:val="480"/>
        </w:trPr>
        <w:tc>
          <w:tcPr>
            <w:tcW w:w="521" w:type="dxa"/>
            <w:vMerge/>
            <w:tcBorders>
              <w:left w:val="single" w:sz="4" w:space="0" w:color="auto"/>
              <w:right w:val="single" w:sz="4" w:space="0" w:color="auto"/>
            </w:tcBorders>
            <w:vAlign w:val="center"/>
            <w:hideMark/>
          </w:tcPr>
          <w:p w14:paraId="3A31854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18D1F63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49E0640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308</w:t>
            </w:r>
          </w:p>
        </w:tc>
        <w:tc>
          <w:tcPr>
            <w:tcW w:w="6390" w:type="dxa"/>
            <w:tcBorders>
              <w:top w:val="single" w:sz="4" w:space="0" w:color="auto"/>
              <w:left w:val="nil"/>
              <w:bottom w:val="single" w:sz="4" w:space="0" w:color="auto"/>
              <w:right w:val="single" w:sz="4" w:space="0" w:color="auto"/>
            </w:tcBorders>
            <w:shd w:val="clear" w:color="000000" w:fill="FFFFFF"/>
          </w:tcPr>
          <w:p w14:paraId="4069CFD6"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8.3.4.хөрс хамгаалах, цөлжилтөөс сэргийлэх арга хэмжээний төлөвлөгөө батлах;</w:t>
            </w:r>
          </w:p>
        </w:tc>
      </w:tr>
      <w:tr w:rsidR="00C1332A" w:rsidRPr="00C1332A" w14:paraId="054BE00D" w14:textId="77777777" w:rsidTr="008C13D7">
        <w:trPr>
          <w:trHeight w:val="480"/>
        </w:trPr>
        <w:tc>
          <w:tcPr>
            <w:tcW w:w="521" w:type="dxa"/>
            <w:vMerge/>
            <w:tcBorders>
              <w:left w:val="single" w:sz="4" w:space="0" w:color="auto"/>
              <w:right w:val="single" w:sz="4" w:space="0" w:color="auto"/>
            </w:tcBorders>
            <w:vAlign w:val="center"/>
          </w:tcPr>
          <w:p w14:paraId="44548D4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7ABD6F2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505F17F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309</w:t>
            </w:r>
          </w:p>
        </w:tc>
        <w:tc>
          <w:tcPr>
            <w:tcW w:w="6390" w:type="dxa"/>
            <w:tcBorders>
              <w:top w:val="single" w:sz="4" w:space="0" w:color="auto"/>
              <w:left w:val="nil"/>
              <w:bottom w:val="single" w:sz="4" w:space="0" w:color="auto"/>
              <w:right w:val="single" w:sz="4" w:space="0" w:color="auto"/>
            </w:tcBorders>
            <w:shd w:val="clear" w:color="000000" w:fill="FFFFFF"/>
          </w:tcPr>
          <w:p w14:paraId="6B2854D8"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8.3.5.мэргэжлийн байгууллагын дүгнэлт бүхий Засаг даргын саналыг үндэслэн хөрс нь хүчтэй доройтсон газрыг орон нутгийн тусгай хамгаалалтад авах.</w:t>
            </w:r>
          </w:p>
        </w:tc>
      </w:tr>
      <w:tr w:rsidR="00C1332A" w:rsidRPr="00C1332A" w14:paraId="5602D862" w14:textId="77777777" w:rsidTr="008C13D7">
        <w:trPr>
          <w:trHeight w:val="480"/>
        </w:trPr>
        <w:tc>
          <w:tcPr>
            <w:tcW w:w="521" w:type="dxa"/>
            <w:vMerge/>
            <w:tcBorders>
              <w:left w:val="single" w:sz="4" w:space="0" w:color="auto"/>
              <w:bottom w:val="single" w:sz="4" w:space="0" w:color="000000"/>
              <w:right w:val="single" w:sz="4" w:space="0" w:color="auto"/>
            </w:tcBorders>
            <w:vAlign w:val="center"/>
          </w:tcPr>
          <w:p w14:paraId="4ADF16A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bottom w:val="single" w:sz="4" w:space="0" w:color="000000"/>
              <w:right w:val="single" w:sz="4" w:space="0" w:color="auto"/>
            </w:tcBorders>
            <w:vAlign w:val="center"/>
          </w:tcPr>
          <w:p w14:paraId="6B7607B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2A1411D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310</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5EFE1F4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8.4.2.нутаг дэвсгэртээ хэрэгжүүлэх хөрс хамгаалах, цөлжилтөөс сэргийлэх чиглэлээр энэ хуулийн 6.1, 6.2-т заасан арга хэмжээг хэрэгжүүлэх зардлын төсвийн төслийг тухайн шатны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д өргөн мэдүүлж, хэрэгжилтийг зохион байгуулах, үр дүнг тайлагнах;</w:t>
            </w:r>
          </w:p>
        </w:tc>
      </w:tr>
      <w:tr w:rsidR="00C1332A" w:rsidRPr="00C1332A" w14:paraId="3A1C1C53" w14:textId="77777777" w:rsidTr="008C13D7">
        <w:trPr>
          <w:trHeight w:val="480"/>
        </w:trPr>
        <w:tc>
          <w:tcPr>
            <w:tcW w:w="521" w:type="dxa"/>
            <w:vMerge w:val="restart"/>
            <w:tcBorders>
              <w:top w:val="nil"/>
              <w:left w:val="single" w:sz="4" w:space="0" w:color="auto"/>
              <w:bottom w:val="single" w:sz="4" w:space="0" w:color="000000"/>
              <w:right w:val="single" w:sz="4" w:space="0" w:color="auto"/>
            </w:tcBorders>
            <w:shd w:val="clear" w:color="000000" w:fill="FFFFFF"/>
            <w:vAlign w:val="center"/>
          </w:tcPr>
          <w:p w14:paraId="46340F8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66</w:t>
            </w:r>
          </w:p>
        </w:tc>
        <w:tc>
          <w:tcPr>
            <w:tcW w:w="22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44856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Хүн ам, орон сууцны улсын тооллогын тухай</w:t>
            </w:r>
          </w:p>
        </w:tc>
        <w:tc>
          <w:tcPr>
            <w:tcW w:w="7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DBEDF0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311</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3E7F70E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6.4.Энэ хуулийн 6.3 дахь хэсэгт заасан орон нутгийн төсвөөс санхүүжүүлэх зардлын хэмжээг тухайн шатны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тухай бүр тогтооно.</w:t>
            </w:r>
          </w:p>
        </w:tc>
      </w:tr>
      <w:tr w:rsidR="00C1332A" w:rsidRPr="00C1332A" w14:paraId="79634A3A" w14:textId="77777777" w:rsidTr="008C13D7">
        <w:trPr>
          <w:trHeight w:val="480"/>
        </w:trPr>
        <w:tc>
          <w:tcPr>
            <w:tcW w:w="521" w:type="dxa"/>
            <w:vMerge/>
            <w:tcBorders>
              <w:top w:val="nil"/>
              <w:left w:val="single" w:sz="4" w:space="0" w:color="auto"/>
              <w:bottom w:val="single" w:sz="4" w:space="0" w:color="000000"/>
              <w:right w:val="single" w:sz="4" w:space="0" w:color="auto"/>
            </w:tcBorders>
            <w:vAlign w:val="center"/>
          </w:tcPr>
          <w:p w14:paraId="6377690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auto"/>
              <w:right w:val="single" w:sz="4" w:space="0" w:color="auto"/>
            </w:tcBorders>
            <w:vAlign w:val="center"/>
            <w:hideMark/>
          </w:tcPr>
          <w:p w14:paraId="7705195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vMerge/>
            <w:tcBorders>
              <w:top w:val="single" w:sz="4" w:space="0" w:color="auto"/>
              <w:left w:val="single" w:sz="4" w:space="0" w:color="auto"/>
              <w:bottom w:val="single" w:sz="4" w:space="0" w:color="auto"/>
              <w:right w:val="single" w:sz="4" w:space="0" w:color="auto"/>
            </w:tcBorders>
            <w:vAlign w:val="center"/>
          </w:tcPr>
          <w:p w14:paraId="19A9283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6390" w:type="dxa"/>
            <w:tcBorders>
              <w:top w:val="single" w:sz="4" w:space="0" w:color="auto"/>
              <w:left w:val="nil"/>
              <w:bottom w:val="single" w:sz="4" w:space="0" w:color="auto"/>
              <w:right w:val="single" w:sz="4" w:space="0" w:color="auto"/>
            </w:tcBorders>
            <w:shd w:val="clear" w:color="000000" w:fill="FFFFFF"/>
            <w:vAlign w:val="center"/>
          </w:tcPr>
          <w:p w14:paraId="0978C67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16.1.Тооллого зохион байгуулж явуулахад бүх шатны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дор дурдсан эрх, үүрэгтэй:</w:t>
            </w:r>
          </w:p>
        </w:tc>
      </w:tr>
      <w:tr w:rsidR="00C1332A" w:rsidRPr="00C1332A" w14:paraId="01F82D6C" w14:textId="77777777" w:rsidTr="008C13D7">
        <w:trPr>
          <w:trHeight w:val="255"/>
        </w:trPr>
        <w:tc>
          <w:tcPr>
            <w:tcW w:w="521" w:type="dxa"/>
            <w:vMerge/>
            <w:tcBorders>
              <w:top w:val="nil"/>
              <w:left w:val="single" w:sz="4" w:space="0" w:color="auto"/>
              <w:bottom w:val="single" w:sz="4" w:space="0" w:color="000000"/>
              <w:right w:val="single" w:sz="4" w:space="0" w:color="auto"/>
            </w:tcBorders>
            <w:vAlign w:val="center"/>
          </w:tcPr>
          <w:p w14:paraId="7123825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auto"/>
              <w:right w:val="single" w:sz="4" w:space="0" w:color="auto"/>
            </w:tcBorders>
            <w:vAlign w:val="center"/>
            <w:hideMark/>
          </w:tcPr>
          <w:p w14:paraId="7A4C136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5391417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312</w:t>
            </w:r>
          </w:p>
        </w:tc>
        <w:tc>
          <w:tcPr>
            <w:tcW w:w="6390" w:type="dxa"/>
            <w:tcBorders>
              <w:top w:val="single" w:sz="4" w:space="0" w:color="auto"/>
              <w:left w:val="nil"/>
              <w:bottom w:val="single" w:sz="4" w:space="0" w:color="auto"/>
              <w:right w:val="single" w:sz="4" w:space="0" w:color="auto"/>
            </w:tcBorders>
            <w:shd w:val="clear" w:color="000000" w:fill="FFFFFF"/>
          </w:tcPr>
          <w:p w14:paraId="068A47FB"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6.1.1.энэ хуулийн 6.3-т заасан зардлыг төсөвт тусгах;</w:t>
            </w:r>
          </w:p>
        </w:tc>
      </w:tr>
      <w:tr w:rsidR="00C1332A" w:rsidRPr="00C1332A" w14:paraId="5F5899CC" w14:textId="77777777" w:rsidTr="008C13D7">
        <w:trPr>
          <w:trHeight w:val="255"/>
        </w:trPr>
        <w:tc>
          <w:tcPr>
            <w:tcW w:w="521" w:type="dxa"/>
            <w:vMerge/>
            <w:tcBorders>
              <w:top w:val="nil"/>
              <w:left w:val="single" w:sz="4" w:space="0" w:color="auto"/>
              <w:bottom w:val="single" w:sz="4" w:space="0" w:color="000000"/>
              <w:right w:val="single" w:sz="4" w:space="0" w:color="auto"/>
            </w:tcBorders>
            <w:vAlign w:val="center"/>
          </w:tcPr>
          <w:p w14:paraId="28F3356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auto"/>
              <w:right w:val="single" w:sz="4" w:space="0" w:color="auto"/>
            </w:tcBorders>
            <w:vAlign w:val="center"/>
            <w:hideMark/>
          </w:tcPr>
          <w:p w14:paraId="155511A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B9324F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313</w:t>
            </w:r>
          </w:p>
        </w:tc>
        <w:tc>
          <w:tcPr>
            <w:tcW w:w="6390" w:type="dxa"/>
            <w:tcBorders>
              <w:top w:val="single" w:sz="4" w:space="0" w:color="auto"/>
              <w:left w:val="nil"/>
              <w:bottom w:val="single" w:sz="4" w:space="0" w:color="auto"/>
              <w:right w:val="single" w:sz="4" w:space="0" w:color="auto"/>
            </w:tcBorders>
            <w:shd w:val="clear" w:color="000000" w:fill="FFFFFF"/>
          </w:tcPr>
          <w:p w14:paraId="56FDBD6B"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16.1.2.энэ хуулийн 16.2-т заасан асуудлаар тухайн шатны Засаг даргын, тооллого явуулахтай холбогдсон асуудлаар харьяа тооллогын комиссын мэдээллийг сонсож, тулгамдсан асуудлыг өөрийн эрх хэмжээний хүрээнд шийдвэрлэх;</w:t>
            </w:r>
          </w:p>
        </w:tc>
      </w:tr>
      <w:tr w:rsidR="00C1332A" w:rsidRPr="00C1332A" w14:paraId="7FBC16FB" w14:textId="77777777" w:rsidTr="008C13D7">
        <w:trPr>
          <w:trHeight w:val="480"/>
        </w:trPr>
        <w:tc>
          <w:tcPr>
            <w:tcW w:w="521" w:type="dxa"/>
            <w:vMerge/>
            <w:tcBorders>
              <w:top w:val="nil"/>
              <w:left w:val="single" w:sz="4" w:space="0" w:color="auto"/>
              <w:bottom w:val="single" w:sz="4" w:space="0" w:color="000000"/>
              <w:right w:val="single" w:sz="4" w:space="0" w:color="auto"/>
            </w:tcBorders>
            <w:vAlign w:val="center"/>
          </w:tcPr>
          <w:p w14:paraId="6510FE7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auto"/>
              <w:right w:val="single" w:sz="4" w:space="0" w:color="auto"/>
            </w:tcBorders>
            <w:vAlign w:val="center"/>
            <w:hideMark/>
          </w:tcPr>
          <w:p w14:paraId="57FF603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B1B0C4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314</w:t>
            </w:r>
          </w:p>
        </w:tc>
        <w:tc>
          <w:tcPr>
            <w:tcW w:w="6390" w:type="dxa"/>
            <w:tcBorders>
              <w:top w:val="single" w:sz="4" w:space="0" w:color="auto"/>
              <w:left w:val="nil"/>
              <w:bottom w:val="single" w:sz="4" w:space="0" w:color="auto"/>
              <w:right w:val="single" w:sz="4" w:space="0" w:color="auto"/>
            </w:tcBorders>
            <w:shd w:val="clear" w:color="000000" w:fill="FFFFFF"/>
          </w:tcPr>
          <w:p w14:paraId="57B2C1A7"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16.1.3.орон нутагт тооллого зохион байгуулж явуулахтай холбоотой бусад асуудлыг хууль тогтоомжийн хүрээнд шийдвэрлэх.</w:t>
            </w:r>
          </w:p>
        </w:tc>
      </w:tr>
      <w:tr w:rsidR="00C1332A" w:rsidRPr="00C1332A" w14:paraId="199D04D8" w14:textId="77777777" w:rsidTr="008C13D7">
        <w:trPr>
          <w:trHeight w:val="480"/>
        </w:trPr>
        <w:tc>
          <w:tcPr>
            <w:tcW w:w="521" w:type="dxa"/>
            <w:vMerge w:val="restart"/>
            <w:tcBorders>
              <w:top w:val="nil"/>
              <w:left w:val="single" w:sz="4" w:space="0" w:color="auto"/>
              <w:right w:val="single" w:sz="4" w:space="0" w:color="auto"/>
            </w:tcBorders>
            <w:shd w:val="clear" w:color="000000" w:fill="FFFFFF"/>
            <w:vAlign w:val="center"/>
          </w:tcPr>
          <w:p w14:paraId="6DCA89E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67</w:t>
            </w:r>
          </w:p>
        </w:tc>
        <w:tc>
          <w:tcPr>
            <w:tcW w:w="2220" w:type="dxa"/>
            <w:vMerge w:val="restart"/>
            <w:tcBorders>
              <w:top w:val="nil"/>
              <w:left w:val="single" w:sz="4" w:space="0" w:color="auto"/>
              <w:right w:val="single" w:sz="4" w:space="0" w:color="auto"/>
            </w:tcBorders>
            <w:shd w:val="clear" w:color="000000" w:fill="FFFFFF"/>
            <w:vAlign w:val="center"/>
            <w:hideMark/>
          </w:tcPr>
          <w:p w14:paraId="0E1A34E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Хүн худалдаалахтай тэмцэх тухай</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1E6D03E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315</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573B50F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0"/>
                <w:szCs w:val="20"/>
                <w:shd w:val="clear" w:color="auto" w:fill="FFFFFF"/>
                <w:lang w:val="mn-MN"/>
                <w14:ligatures w14:val="none"/>
              </w:rPr>
              <w:t>5.</w:t>
            </w:r>
            <w:r w:rsidRPr="00C1332A">
              <w:rPr>
                <w:rFonts w:ascii="Arial" w:eastAsia="Calibri" w:hAnsi="Arial" w:cs="Arial"/>
                <w:color w:val="333333"/>
                <w:kern w:val="0"/>
                <w:sz w:val="22"/>
                <w:szCs w:val="22"/>
                <w:shd w:val="clear" w:color="auto" w:fill="FFFFFF"/>
                <w:lang w:val="mn-MN"/>
                <w14:ligatures w14:val="none"/>
              </w:rPr>
              <w:t>12.Бүх шатны нутгийн </w:t>
            </w:r>
            <w:r w:rsidRPr="00C1332A">
              <w:rPr>
                <w:rFonts w:ascii="Arial" w:eastAsia="Calibri" w:hAnsi="Arial" w:cs="Arial"/>
                <w:color w:val="000000"/>
                <w:kern w:val="0"/>
                <w:sz w:val="22"/>
                <w:szCs w:val="22"/>
                <w:shd w:val="clear" w:color="auto" w:fill="20D136"/>
                <w:lang w:val="mn-MN"/>
                <w14:ligatures w14:val="none"/>
              </w:rPr>
              <w:t>өөрөө </w:t>
            </w:r>
            <w:r w:rsidRPr="00C1332A">
              <w:rPr>
                <w:rFonts w:ascii="Arial" w:eastAsia="Calibri" w:hAnsi="Arial" w:cs="Arial"/>
                <w:color w:val="333333"/>
                <w:kern w:val="0"/>
                <w:sz w:val="22"/>
                <w:szCs w:val="22"/>
                <w:shd w:val="clear" w:color="auto" w:fill="FFFFFF"/>
                <w:lang w:val="mn-MN"/>
                <w14:ligatures w14:val="none"/>
              </w:rPr>
              <w:t>удирдах болон нутгийн захиргааны байгууллага дараах бүрэн эрхийг хэрэгжүүлнэ:</w:t>
            </w:r>
          </w:p>
        </w:tc>
      </w:tr>
      <w:tr w:rsidR="00C1332A" w:rsidRPr="00C1332A" w14:paraId="318C59C4" w14:textId="77777777" w:rsidTr="008C13D7">
        <w:trPr>
          <w:trHeight w:val="255"/>
        </w:trPr>
        <w:tc>
          <w:tcPr>
            <w:tcW w:w="521" w:type="dxa"/>
            <w:vMerge/>
            <w:tcBorders>
              <w:left w:val="single" w:sz="4" w:space="0" w:color="auto"/>
              <w:right w:val="single" w:sz="4" w:space="0" w:color="auto"/>
            </w:tcBorders>
            <w:vAlign w:val="center"/>
          </w:tcPr>
          <w:p w14:paraId="37CF9D6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32D61E1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5B4DD9A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316</w:t>
            </w:r>
          </w:p>
        </w:tc>
        <w:tc>
          <w:tcPr>
            <w:tcW w:w="6390" w:type="dxa"/>
            <w:tcBorders>
              <w:top w:val="single" w:sz="4" w:space="0" w:color="auto"/>
              <w:left w:val="nil"/>
              <w:bottom w:val="single" w:sz="4" w:space="0" w:color="auto"/>
              <w:right w:val="single" w:sz="4" w:space="0" w:color="auto"/>
            </w:tcBorders>
            <w:shd w:val="clear" w:color="000000" w:fill="FFFFFF"/>
          </w:tcPr>
          <w:p w14:paraId="54A3F8CB"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5.12.1.нутаг дэвсгэртээ хүн худалдаалахтай тэмцэх, шалтгаан нөхцөлийг нь тогтоож арилгах арга хэмжээ авах;</w:t>
            </w:r>
          </w:p>
        </w:tc>
      </w:tr>
      <w:tr w:rsidR="00C1332A" w:rsidRPr="00C1332A" w14:paraId="732A4092" w14:textId="77777777" w:rsidTr="008C13D7">
        <w:trPr>
          <w:trHeight w:val="255"/>
        </w:trPr>
        <w:tc>
          <w:tcPr>
            <w:tcW w:w="521" w:type="dxa"/>
            <w:vMerge/>
            <w:tcBorders>
              <w:left w:val="single" w:sz="4" w:space="0" w:color="auto"/>
              <w:right w:val="single" w:sz="4" w:space="0" w:color="auto"/>
            </w:tcBorders>
            <w:vAlign w:val="center"/>
          </w:tcPr>
          <w:p w14:paraId="705C7BC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2704AD3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976455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317</w:t>
            </w:r>
          </w:p>
        </w:tc>
        <w:tc>
          <w:tcPr>
            <w:tcW w:w="6390" w:type="dxa"/>
            <w:tcBorders>
              <w:top w:val="single" w:sz="4" w:space="0" w:color="auto"/>
              <w:left w:val="nil"/>
              <w:bottom w:val="single" w:sz="4" w:space="0" w:color="auto"/>
              <w:right w:val="single" w:sz="4" w:space="0" w:color="auto"/>
            </w:tcBorders>
            <w:shd w:val="clear" w:color="000000" w:fill="FFFFFF"/>
          </w:tcPr>
          <w:p w14:paraId="494EE815"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5.12.2.хохирогчид үзүүлэх халамж, үйлчилгээг зохион байгуулахад дэмжлэг үзүүлэх;</w:t>
            </w:r>
          </w:p>
        </w:tc>
      </w:tr>
      <w:tr w:rsidR="00C1332A" w:rsidRPr="00C1332A" w14:paraId="1564EB1E" w14:textId="77777777" w:rsidTr="008C13D7">
        <w:trPr>
          <w:trHeight w:val="480"/>
        </w:trPr>
        <w:tc>
          <w:tcPr>
            <w:tcW w:w="521" w:type="dxa"/>
            <w:vMerge/>
            <w:tcBorders>
              <w:left w:val="single" w:sz="4" w:space="0" w:color="auto"/>
              <w:right w:val="single" w:sz="4" w:space="0" w:color="auto"/>
            </w:tcBorders>
            <w:vAlign w:val="center"/>
          </w:tcPr>
          <w:p w14:paraId="36FC242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0204344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6574E0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318</w:t>
            </w:r>
          </w:p>
        </w:tc>
        <w:tc>
          <w:tcPr>
            <w:tcW w:w="6390" w:type="dxa"/>
            <w:tcBorders>
              <w:top w:val="single" w:sz="4" w:space="0" w:color="auto"/>
              <w:left w:val="nil"/>
              <w:bottom w:val="single" w:sz="4" w:space="0" w:color="auto"/>
              <w:right w:val="single" w:sz="4" w:space="0" w:color="auto"/>
            </w:tcBorders>
            <w:shd w:val="clear" w:color="000000" w:fill="FFFFFF"/>
          </w:tcPr>
          <w:p w14:paraId="0E595D82"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5.12.3.хүн худалдаалахтай тэмцэх чиглэлээр сургалт, сурталчилгаа явуулах;</w:t>
            </w:r>
          </w:p>
        </w:tc>
      </w:tr>
      <w:tr w:rsidR="00C1332A" w:rsidRPr="00C1332A" w14:paraId="5EF98E5D" w14:textId="77777777" w:rsidTr="008C13D7">
        <w:trPr>
          <w:trHeight w:val="480"/>
        </w:trPr>
        <w:tc>
          <w:tcPr>
            <w:tcW w:w="521" w:type="dxa"/>
            <w:vMerge/>
            <w:tcBorders>
              <w:left w:val="single" w:sz="4" w:space="0" w:color="auto"/>
              <w:bottom w:val="single" w:sz="4" w:space="0" w:color="000000"/>
              <w:right w:val="single" w:sz="4" w:space="0" w:color="auto"/>
            </w:tcBorders>
            <w:vAlign w:val="center"/>
          </w:tcPr>
          <w:p w14:paraId="5B9C9BC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bottom w:val="single" w:sz="4" w:space="0" w:color="auto"/>
              <w:right w:val="single" w:sz="4" w:space="0" w:color="auto"/>
            </w:tcBorders>
            <w:vAlign w:val="center"/>
          </w:tcPr>
          <w:p w14:paraId="22116F9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1F2100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319</w:t>
            </w:r>
          </w:p>
        </w:tc>
        <w:tc>
          <w:tcPr>
            <w:tcW w:w="6390" w:type="dxa"/>
            <w:tcBorders>
              <w:top w:val="single" w:sz="4" w:space="0" w:color="auto"/>
              <w:left w:val="nil"/>
              <w:bottom w:val="single" w:sz="4" w:space="0" w:color="auto"/>
              <w:right w:val="single" w:sz="4" w:space="0" w:color="auto"/>
            </w:tcBorders>
            <w:shd w:val="clear" w:color="000000" w:fill="FFFFFF"/>
          </w:tcPr>
          <w:p w14:paraId="0E5E9EAA"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5.12.4.хүн худалдаалахтай холбоотой байж болзошгүй зар сурталчилгаанд харьяалах нутаг дэвсгэрийнхээ хэмжээнд хяналт тавих.</w:t>
            </w:r>
          </w:p>
        </w:tc>
      </w:tr>
      <w:tr w:rsidR="00C1332A" w:rsidRPr="00C1332A" w14:paraId="560568A2" w14:textId="77777777" w:rsidTr="008C13D7">
        <w:trPr>
          <w:trHeight w:val="480"/>
        </w:trPr>
        <w:tc>
          <w:tcPr>
            <w:tcW w:w="521" w:type="dxa"/>
            <w:vMerge w:val="restart"/>
            <w:tcBorders>
              <w:left w:val="single" w:sz="4" w:space="0" w:color="auto"/>
              <w:right w:val="single" w:sz="4" w:space="0" w:color="auto"/>
            </w:tcBorders>
            <w:vAlign w:val="center"/>
          </w:tcPr>
          <w:p w14:paraId="26D75EE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68</w:t>
            </w:r>
          </w:p>
        </w:tc>
        <w:tc>
          <w:tcPr>
            <w:tcW w:w="2220" w:type="dxa"/>
            <w:vMerge w:val="restart"/>
            <w:tcBorders>
              <w:left w:val="single" w:sz="4" w:space="0" w:color="auto"/>
              <w:right w:val="single" w:sz="4" w:space="0" w:color="auto"/>
            </w:tcBorders>
            <w:vAlign w:val="center"/>
          </w:tcPr>
          <w:p w14:paraId="2F5F901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Хүний дархлал хомсдолын вирусын халдвар, </w:t>
            </w:r>
            <w:r w:rsidRPr="00C1332A">
              <w:rPr>
                <w:rFonts w:ascii="Arial" w:eastAsia="Times New Roman" w:hAnsi="Arial" w:cs="Arial"/>
                <w:kern w:val="0"/>
                <w:sz w:val="22"/>
                <w:szCs w:val="22"/>
                <w:lang w:val="mn-MN"/>
                <w14:ligatures w14:val="none"/>
              </w:rPr>
              <w:lastRenderedPageBreak/>
              <w:t>дархлалын олдмол хомсдолоос сэргийлэх тухай</w:t>
            </w:r>
          </w:p>
          <w:p w14:paraId="00279E9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0AFBF7B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F5A56A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lastRenderedPageBreak/>
              <w:t>320</w:t>
            </w:r>
          </w:p>
        </w:tc>
        <w:tc>
          <w:tcPr>
            <w:tcW w:w="6390" w:type="dxa"/>
            <w:tcBorders>
              <w:top w:val="single" w:sz="4" w:space="0" w:color="auto"/>
              <w:left w:val="nil"/>
              <w:bottom w:val="single" w:sz="4" w:space="0" w:color="auto"/>
              <w:right w:val="single" w:sz="4" w:space="0" w:color="auto"/>
            </w:tcBorders>
            <w:shd w:val="clear" w:color="000000" w:fill="FFFFFF"/>
          </w:tcPr>
          <w:p w14:paraId="47BA6D71"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eastAsia="zh-CN" w:bidi="mn-Mong-CN"/>
                <w14:ligatures w14:val="none"/>
              </w:rPr>
              <w:t>6.1.Нутгийн </w:t>
            </w:r>
            <w:r w:rsidRPr="00C1332A">
              <w:rPr>
                <w:rFonts w:ascii="Arial" w:eastAsia="Times New Roman" w:hAnsi="Arial" w:cs="Arial"/>
                <w:color w:val="000000"/>
                <w:kern w:val="0"/>
                <w:sz w:val="22"/>
                <w:szCs w:val="22"/>
                <w:shd w:val="clear" w:color="auto" w:fill="20D136"/>
                <w:lang w:val="mn-MN" w:eastAsia="zh-CN" w:bidi="mn-Mong-CN"/>
                <w14:ligatures w14:val="none"/>
              </w:rPr>
              <w:t>өөрөө</w:t>
            </w:r>
            <w:r w:rsidRPr="00C1332A">
              <w:rPr>
                <w:rFonts w:ascii="Arial" w:eastAsia="Times New Roman" w:hAnsi="Arial" w:cs="Arial"/>
                <w:color w:val="333333"/>
                <w:kern w:val="0"/>
                <w:sz w:val="22"/>
                <w:szCs w:val="22"/>
                <w:lang w:val="mn-MN" w:eastAsia="zh-CN" w:bidi="mn-Mong-CN"/>
                <w14:ligatures w14:val="none"/>
              </w:rPr>
              <w:t xml:space="preserve"> удирдах байгууллага нь харьяалах нутаг дэвсгэрийнхээ хэмжээнд хүний дархлал хомсдолын вирусын халдвар, дархлалын олдмол хомсдолоос сэргийлэх үйл </w:t>
            </w:r>
            <w:r w:rsidRPr="00C1332A">
              <w:rPr>
                <w:rFonts w:ascii="Arial" w:eastAsia="Times New Roman" w:hAnsi="Arial" w:cs="Arial"/>
                <w:color w:val="333333"/>
                <w:kern w:val="0"/>
                <w:sz w:val="22"/>
                <w:szCs w:val="22"/>
                <w:lang w:val="mn-MN" w:eastAsia="zh-CN" w:bidi="mn-Mong-CN"/>
                <w14:ligatures w14:val="none"/>
              </w:rPr>
              <w:lastRenderedPageBreak/>
              <w:t>ажиллагаатай холбогдсон сургалт, сурталчилгааны ажилд иргэн, аж ахуйн нэгж, төрийн бус байгууллагыг татан оролцуулах, уг вирусын халдвар, дархлалын олдмол хомсдолоос сэргийлэх үйл ажиллагаанд шаардагдах эдийн засаг, санхүү, нийгмийн асуудлыг шийдвэрлэх арга хэмжээ авна.</w:t>
            </w:r>
          </w:p>
        </w:tc>
      </w:tr>
      <w:tr w:rsidR="00C1332A" w:rsidRPr="00C1332A" w14:paraId="55268AA9" w14:textId="77777777" w:rsidTr="008C13D7">
        <w:trPr>
          <w:trHeight w:val="1781"/>
        </w:trPr>
        <w:tc>
          <w:tcPr>
            <w:tcW w:w="521" w:type="dxa"/>
            <w:vMerge/>
            <w:tcBorders>
              <w:left w:val="single" w:sz="4" w:space="0" w:color="auto"/>
              <w:bottom w:val="nil"/>
              <w:right w:val="single" w:sz="4" w:space="0" w:color="auto"/>
            </w:tcBorders>
            <w:vAlign w:val="center"/>
          </w:tcPr>
          <w:p w14:paraId="288BEDD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bottom w:val="nil"/>
              <w:right w:val="single" w:sz="4" w:space="0" w:color="auto"/>
            </w:tcBorders>
            <w:vAlign w:val="center"/>
          </w:tcPr>
          <w:p w14:paraId="1B30F70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vMerge w:val="restart"/>
            <w:tcBorders>
              <w:top w:val="single" w:sz="4" w:space="0" w:color="auto"/>
              <w:left w:val="nil"/>
              <w:bottom w:val="nil"/>
              <w:right w:val="single" w:sz="4" w:space="0" w:color="auto"/>
            </w:tcBorders>
            <w:shd w:val="clear" w:color="000000" w:fill="FFFFFF"/>
            <w:vAlign w:val="center"/>
          </w:tcPr>
          <w:p w14:paraId="4082774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321</w:t>
            </w:r>
          </w:p>
        </w:tc>
        <w:tc>
          <w:tcPr>
            <w:tcW w:w="6390" w:type="dxa"/>
            <w:vMerge w:val="restart"/>
            <w:tcBorders>
              <w:top w:val="single" w:sz="4" w:space="0" w:color="auto"/>
              <w:left w:val="nil"/>
              <w:bottom w:val="nil"/>
              <w:right w:val="single" w:sz="4" w:space="0" w:color="auto"/>
            </w:tcBorders>
            <w:shd w:val="clear" w:color="000000" w:fill="FFFFFF"/>
          </w:tcPr>
          <w:p w14:paraId="6827AD0C"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eastAsia="zh-CN" w:bidi="mn-Mong-CN"/>
                <w14:ligatures w14:val="none"/>
              </w:rPr>
            </w:pPr>
            <w:r w:rsidRPr="00C1332A">
              <w:rPr>
                <w:rFonts w:ascii="Arial" w:eastAsia="Times New Roman" w:hAnsi="Arial" w:cs="Arial"/>
                <w:color w:val="333333"/>
                <w:kern w:val="0"/>
                <w:sz w:val="22"/>
                <w:szCs w:val="22"/>
                <w:lang w:val="mn-MN" w:eastAsia="zh-CN" w:bidi="mn-Mong-CN"/>
                <w14:ligatures w14:val="none"/>
              </w:rPr>
              <w:t>6.2.Бүх шатны Засаг дарга хүний дархлал хомсдолын вирусын халдвар, дархлалын олдмол хомсдолоос сэргийлэх тухай хууль тогтоомжийг хэрэгжүүлэхтэй холбогдуулан Засгийн газраас болон нутгийн </w:t>
            </w:r>
            <w:r w:rsidRPr="00C1332A">
              <w:rPr>
                <w:rFonts w:ascii="Arial" w:eastAsia="Times New Roman" w:hAnsi="Arial" w:cs="Arial"/>
                <w:color w:val="000000"/>
                <w:kern w:val="0"/>
                <w:sz w:val="22"/>
                <w:szCs w:val="22"/>
                <w:shd w:val="clear" w:color="auto" w:fill="20D136"/>
                <w:lang w:val="mn-MN" w:eastAsia="zh-CN" w:bidi="mn-Mong-CN"/>
                <w14:ligatures w14:val="none"/>
              </w:rPr>
              <w:t>өөрөө</w:t>
            </w:r>
            <w:r w:rsidRPr="00C1332A">
              <w:rPr>
                <w:rFonts w:ascii="Arial" w:eastAsia="Times New Roman" w:hAnsi="Arial" w:cs="Arial"/>
                <w:color w:val="333333"/>
                <w:kern w:val="0"/>
                <w:sz w:val="22"/>
                <w:szCs w:val="22"/>
                <w:lang w:val="mn-MN" w:eastAsia="zh-CN" w:bidi="mn-Mong-CN"/>
                <w14:ligatures w14:val="none"/>
              </w:rPr>
              <w:t> удирдах байгууллагаас гаргасан шийдвэрийн биелэлтийг харьяалах нутаг дэвсгэртээ зохион байгуулж, хэрэгжилтэд хяналт тавина.</w:t>
            </w:r>
          </w:p>
        </w:tc>
      </w:tr>
      <w:tr w:rsidR="00C1332A" w:rsidRPr="00C1332A" w14:paraId="243407C7" w14:textId="77777777" w:rsidTr="008C13D7">
        <w:trPr>
          <w:trHeight w:val="80"/>
        </w:trPr>
        <w:tc>
          <w:tcPr>
            <w:tcW w:w="521" w:type="dxa"/>
            <w:tcBorders>
              <w:top w:val="nil"/>
              <w:left w:val="single" w:sz="4" w:space="0" w:color="auto"/>
              <w:bottom w:val="nil"/>
              <w:right w:val="single" w:sz="4" w:space="0" w:color="auto"/>
            </w:tcBorders>
            <w:shd w:val="clear" w:color="000000" w:fill="FFFFFF"/>
            <w:vAlign w:val="center"/>
          </w:tcPr>
          <w:p w14:paraId="42A2656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tcBorders>
              <w:top w:val="nil"/>
              <w:left w:val="nil"/>
              <w:bottom w:val="nil"/>
              <w:right w:val="single" w:sz="4" w:space="0" w:color="auto"/>
            </w:tcBorders>
            <w:shd w:val="clear" w:color="000000" w:fill="FFFFFF"/>
            <w:vAlign w:val="center"/>
          </w:tcPr>
          <w:p w14:paraId="6B195C3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vMerge/>
            <w:tcBorders>
              <w:left w:val="nil"/>
              <w:bottom w:val="single" w:sz="4" w:space="0" w:color="auto"/>
              <w:right w:val="single" w:sz="4" w:space="0" w:color="auto"/>
            </w:tcBorders>
            <w:shd w:val="clear" w:color="000000" w:fill="FFFFFF"/>
            <w:vAlign w:val="center"/>
          </w:tcPr>
          <w:p w14:paraId="46F27E9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6390" w:type="dxa"/>
            <w:vMerge/>
            <w:tcBorders>
              <w:left w:val="nil"/>
              <w:bottom w:val="single" w:sz="4" w:space="0" w:color="auto"/>
              <w:right w:val="single" w:sz="4" w:space="0" w:color="auto"/>
            </w:tcBorders>
            <w:shd w:val="clear" w:color="000000" w:fill="FFFFFF"/>
            <w:vAlign w:val="center"/>
          </w:tcPr>
          <w:p w14:paraId="5FF063DD" w14:textId="77777777" w:rsidR="00C1332A" w:rsidRPr="00C1332A" w:rsidRDefault="00C1332A" w:rsidP="00C1332A">
            <w:pPr>
              <w:shd w:val="clear" w:color="auto" w:fill="FFFFFF"/>
              <w:spacing w:after="0" w:line="240" w:lineRule="auto"/>
              <w:jc w:val="both"/>
              <w:rPr>
                <w:rFonts w:ascii="Arial" w:eastAsia="Times New Roman" w:hAnsi="Arial" w:cs="Arial"/>
                <w:color w:val="333333"/>
                <w:kern w:val="0"/>
                <w:sz w:val="22"/>
                <w:szCs w:val="22"/>
                <w:lang w:val="mn-MN" w:eastAsia="zh-CN" w:bidi="mn-Mong-CN"/>
                <w14:ligatures w14:val="none"/>
              </w:rPr>
            </w:pPr>
          </w:p>
        </w:tc>
      </w:tr>
      <w:tr w:rsidR="00C1332A" w:rsidRPr="00C1332A" w14:paraId="44B3B8CE" w14:textId="77777777" w:rsidTr="008C13D7">
        <w:trPr>
          <w:trHeight w:val="1020"/>
        </w:trPr>
        <w:tc>
          <w:tcPr>
            <w:tcW w:w="521" w:type="dxa"/>
            <w:vMerge w:val="restart"/>
            <w:tcBorders>
              <w:top w:val="nil"/>
              <w:left w:val="single" w:sz="4" w:space="0" w:color="auto"/>
              <w:right w:val="single" w:sz="4" w:space="0" w:color="auto"/>
            </w:tcBorders>
            <w:shd w:val="clear" w:color="000000" w:fill="FFFFFF"/>
            <w:vAlign w:val="center"/>
            <w:hideMark/>
          </w:tcPr>
          <w:p w14:paraId="7B1B25B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69</w:t>
            </w:r>
          </w:p>
        </w:tc>
        <w:tc>
          <w:tcPr>
            <w:tcW w:w="2220" w:type="dxa"/>
            <w:vMerge w:val="restart"/>
            <w:tcBorders>
              <w:top w:val="single" w:sz="4" w:space="0" w:color="auto"/>
              <w:left w:val="single" w:sz="4" w:space="0" w:color="auto"/>
              <w:right w:val="single" w:sz="4" w:space="0" w:color="auto"/>
            </w:tcBorders>
            <w:shd w:val="clear" w:color="000000" w:fill="FFFFFF"/>
            <w:vAlign w:val="center"/>
            <w:hideMark/>
          </w:tcPr>
          <w:p w14:paraId="5B84030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7274FA1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0CAAEFF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14C4A5C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Хүүхэд хамгааллын тухай</w:t>
            </w:r>
          </w:p>
          <w:p w14:paraId="5718B55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69F1694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6D5FA14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08BA0EC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64D501B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5AAFB02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2104DC5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52860D8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7BC30ED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051E7EB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7DF1111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2428B56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48C436E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2A7B8A9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607FDB8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2415B7B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7036A48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Прокурорын тухай хууль </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7B51B05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322</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07E704E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38.1.Аймаг, сум, нийслэл,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хүүхэд хамгааллын асуудлаар дараах чиг үүргийг хэрэгжүүлнэ:</w:t>
            </w:r>
          </w:p>
        </w:tc>
      </w:tr>
      <w:tr w:rsidR="00C1332A" w:rsidRPr="00C1332A" w14:paraId="4949F73A" w14:textId="77777777" w:rsidTr="008C13D7">
        <w:trPr>
          <w:trHeight w:val="1385"/>
        </w:trPr>
        <w:tc>
          <w:tcPr>
            <w:tcW w:w="521" w:type="dxa"/>
            <w:vMerge/>
            <w:tcBorders>
              <w:left w:val="single" w:sz="4" w:space="0" w:color="auto"/>
              <w:right w:val="single" w:sz="4" w:space="0" w:color="auto"/>
            </w:tcBorders>
            <w:vAlign w:val="center"/>
            <w:hideMark/>
          </w:tcPr>
          <w:p w14:paraId="3DC59B17"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60DB9C8B"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64115C82"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323</w:t>
            </w:r>
          </w:p>
        </w:tc>
        <w:tc>
          <w:tcPr>
            <w:tcW w:w="6390" w:type="dxa"/>
            <w:tcBorders>
              <w:top w:val="single" w:sz="4" w:space="0" w:color="auto"/>
              <w:left w:val="nil"/>
              <w:bottom w:val="single" w:sz="4" w:space="0" w:color="auto"/>
              <w:right w:val="single" w:sz="4" w:space="0" w:color="auto"/>
            </w:tcBorders>
            <w:shd w:val="clear" w:color="000000" w:fill="FFFFFF"/>
          </w:tcPr>
          <w:p w14:paraId="0916C32B" w14:textId="77777777" w:rsidR="00C1332A" w:rsidRPr="00C1332A" w:rsidRDefault="00C1332A" w:rsidP="00C1332A">
            <w:pPr>
              <w:shd w:val="clear" w:color="auto" w:fill="FFFFFF"/>
              <w:spacing w:before="240"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38.1.1.аймаг, нийслэл, хотыг хөгжүүлэх дунд хугацааны төлөвлөлтийн баримт бичиг, хөгжлийн жилийн төлөвлөгөө, Засаг даргын үйл ажиллагааны хөтөлбөрт хүүхдийн эрх, хүүхдийн сайн сайхан байдлыг хангах үйл ажиллагаа, арга хэмжээг тусгаж, биелэлтэд нь хяналт тавих;</w:t>
            </w:r>
          </w:p>
        </w:tc>
      </w:tr>
      <w:tr w:rsidR="00C1332A" w:rsidRPr="00C1332A" w14:paraId="5C03B73B" w14:textId="77777777" w:rsidTr="008C13D7">
        <w:trPr>
          <w:trHeight w:val="1020"/>
        </w:trPr>
        <w:tc>
          <w:tcPr>
            <w:tcW w:w="521" w:type="dxa"/>
            <w:vMerge/>
            <w:tcBorders>
              <w:left w:val="single" w:sz="4" w:space="0" w:color="auto"/>
              <w:right w:val="single" w:sz="4" w:space="0" w:color="auto"/>
            </w:tcBorders>
            <w:vAlign w:val="center"/>
          </w:tcPr>
          <w:p w14:paraId="359E4529"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13D00E9D"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2FCD52E9"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324</w:t>
            </w:r>
          </w:p>
        </w:tc>
        <w:tc>
          <w:tcPr>
            <w:tcW w:w="6390" w:type="dxa"/>
            <w:tcBorders>
              <w:top w:val="single" w:sz="4" w:space="0" w:color="auto"/>
              <w:left w:val="nil"/>
              <w:bottom w:val="single" w:sz="4" w:space="0" w:color="auto"/>
              <w:right w:val="single" w:sz="4" w:space="0" w:color="auto"/>
            </w:tcBorders>
            <w:shd w:val="clear" w:color="000000" w:fill="FFFFFF"/>
          </w:tcPr>
          <w:p w14:paraId="72F27F1F" w14:textId="77777777" w:rsidR="00C1332A" w:rsidRPr="00C1332A" w:rsidRDefault="00C1332A" w:rsidP="00C1332A">
            <w:pPr>
              <w:shd w:val="clear" w:color="auto" w:fill="FFFFFF"/>
              <w:spacing w:before="240"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38.1.2.хүүхэд хамгааллын санхүүжилт, хамтарсан баг, хүүхдийн эрхийн хууль зүйн хорооны ажил, үйлчилгээний зардлыг орон нутгийн төсөвт жил бүр тусгаж батлах;</w:t>
            </w:r>
          </w:p>
        </w:tc>
      </w:tr>
      <w:tr w:rsidR="00C1332A" w:rsidRPr="00C1332A" w14:paraId="46B6AA0F" w14:textId="77777777" w:rsidTr="008C13D7">
        <w:trPr>
          <w:trHeight w:val="647"/>
        </w:trPr>
        <w:tc>
          <w:tcPr>
            <w:tcW w:w="521" w:type="dxa"/>
            <w:vMerge/>
            <w:tcBorders>
              <w:left w:val="single" w:sz="4" w:space="0" w:color="auto"/>
              <w:right w:val="single" w:sz="4" w:space="0" w:color="auto"/>
            </w:tcBorders>
            <w:vAlign w:val="center"/>
          </w:tcPr>
          <w:p w14:paraId="15992CBA"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30558A54"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5CA8792D"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325</w:t>
            </w:r>
          </w:p>
        </w:tc>
        <w:tc>
          <w:tcPr>
            <w:tcW w:w="6390" w:type="dxa"/>
            <w:tcBorders>
              <w:top w:val="single" w:sz="4" w:space="0" w:color="auto"/>
              <w:left w:val="nil"/>
              <w:bottom w:val="single" w:sz="4" w:space="0" w:color="auto"/>
              <w:right w:val="single" w:sz="4" w:space="0" w:color="auto"/>
            </w:tcBorders>
            <w:shd w:val="clear" w:color="000000" w:fill="FFFFFF"/>
          </w:tcPr>
          <w:p w14:paraId="463DAA2F" w14:textId="77777777" w:rsidR="00C1332A" w:rsidRPr="00C1332A" w:rsidRDefault="00C1332A" w:rsidP="00C1332A">
            <w:pPr>
              <w:shd w:val="clear" w:color="auto" w:fill="FFFFFF"/>
              <w:spacing w:before="240"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38.1.3.жилд хоёроос доошгүй удаа тухайн шатны хүүхдийн төлөө зөвлөлийн тайлан, Засаг даргын саналыг хэлэлцэж, чиглэл өгөх;</w:t>
            </w:r>
          </w:p>
        </w:tc>
      </w:tr>
      <w:tr w:rsidR="00C1332A" w:rsidRPr="00C1332A" w14:paraId="34DB4DC9" w14:textId="77777777" w:rsidTr="008C13D7">
        <w:trPr>
          <w:trHeight w:val="422"/>
        </w:trPr>
        <w:tc>
          <w:tcPr>
            <w:tcW w:w="521" w:type="dxa"/>
            <w:vMerge/>
            <w:tcBorders>
              <w:left w:val="single" w:sz="4" w:space="0" w:color="auto"/>
              <w:bottom w:val="single" w:sz="4" w:space="0" w:color="000000"/>
              <w:right w:val="single" w:sz="4" w:space="0" w:color="auto"/>
            </w:tcBorders>
            <w:vAlign w:val="center"/>
          </w:tcPr>
          <w:p w14:paraId="68A6EB3F"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669BBC02"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F8876AF"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326</w:t>
            </w:r>
          </w:p>
        </w:tc>
        <w:tc>
          <w:tcPr>
            <w:tcW w:w="6390" w:type="dxa"/>
            <w:tcBorders>
              <w:top w:val="single" w:sz="4" w:space="0" w:color="auto"/>
              <w:left w:val="nil"/>
              <w:bottom w:val="single" w:sz="4" w:space="0" w:color="auto"/>
              <w:right w:val="single" w:sz="4" w:space="0" w:color="auto"/>
            </w:tcBorders>
            <w:shd w:val="clear" w:color="000000" w:fill="FFFFFF"/>
          </w:tcPr>
          <w:p w14:paraId="313E0F3C" w14:textId="77777777" w:rsidR="00C1332A" w:rsidRPr="00C1332A" w:rsidRDefault="00C1332A" w:rsidP="00C1332A">
            <w:pPr>
              <w:shd w:val="clear" w:color="auto" w:fill="FFFFFF"/>
              <w:spacing w:before="240"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38.1.4.хуульд заасан бусад чиг үүрэг.</w:t>
            </w:r>
          </w:p>
        </w:tc>
      </w:tr>
      <w:tr w:rsidR="00C1332A" w:rsidRPr="00C1332A" w14:paraId="55C0BBFA" w14:textId="77777777" w:rsidTr="008C13D7">
        <w:trPr>
          <w:trHeight w:val="422"/>
        </w:trPr>
        <w:tc>
          <w:tcPr>
            <w:tcW w:w="521" w:type="dxa"/>
            <w:tcBorders>
              <w:top w:val="nil"/>
              <w:left w:val="single" w:sz="4" w:space="0" w:color="auto"/>
              <w:bottom w:val="single" w:sz="4" w:space="0" w:color="000000"/>
              <w:right w:val="single" w:sz="4" w:space="0" w:color="auto"/>
            </w:tcBorders>
            <w:vAlign w:val="center"/>
          </w:tcPr>
          <w:p w14:paraId="5C43DB74"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70</w:t>
            </w:r>
          </w:p>
        </w:tc>
        <w:tc>
          <w:tcPr>
            <w:tcW w:w="2220" w:type="dxa"/>
            <w:vMerge/>
            <w:tcBorders>
              <w:left w:val="single" w:sz="4" w:space="0" w:color="auto"/>
              <w:bottom w:val="single" w:sz="4" w:space="0" w:color="000000"/>
              <w:right w:val="single" w:sz="4" w:space="0" w:color="auto"/>
            </w:tcBorders>
            <w:vAlign w:val="center"/>
          </w:tcPr>
          <w:p w14:paraId="3246DD43"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63A3314C" w14:textId="77777777" w:rsidR="00C1332A" w:rsidRPr="00C1332A" w:rsidRDefault="00C1332A" w:rsidP="00C1332A">
            <w:pPr>
              <w:spacing w:before="240"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327</w:t>
            </w:r>
          </w:p>
        </w:tc>
        <w:tc>
          <w:tcPr>
            <w:tcW w:w="6390" w:type="dxa"/>
            <w:tcBorders>
              <w:top w:val="single" w:sz="4" w:space="0" w:color="auto"/>
              <w:left w:val="nil"/>
              <w:bottom w:val="single" w:sz="4" w:space="0" w:color="auto"/>
              <w:right w:val="single" w:sz="4" w:space="0" w:color="auto"/>
            </w:tcBorders>
            <w:shd w:val="clear" w:color="000000" w:fill="FFFFFF"/>
          </w:tcPr>
          <w:p w14:paraId="06A72846" w14:textId="77777777" w:rsidR="00C1332A" w:rsidRPr="00C1332A" w:rsidRDefault="00C1332A" w:rsidP="00C1332A">
            <w:pPr>
              <w:shd w:val="clear" w:color="auto" w:fill="FFFFFF"/>
              <w:spacing w:before="240"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shd w:val="clear" w:color="auto" w:fill="FFFFFF"/>
                <w:lang w:val="mn-MN"/>
                <w14:ligatures w14:val="none"/>
              </w:rPr>
              <w:t>59.7.Прокурорын байгууллагыг ажлын байр, шаардлагатай тоног төхөөрөмж, тээврийн болон техникийн хэрэгсэл, ажилтныг орон сууцаар хангах зэрэг үйл ажиллагаагаа хараат бусаар явуулах нөхцөлийг бүрдүүлэхэд төрийн болон нутгийн өөрөө удирдах байгууллага бүх талын дэмжлэг үзүүлнэ.</w:t>
            </w:r>
          </w:p>
        </w:tc>
      </w:tr>
      <w:tr w:rsidR="00C1332A" w:rsidRPr="00C1332A" w14:paraId="76A23AF2" w14:textId="77777777" w:rsidTr="008C13D7">
        <w:trPr>
          <w:trHeight w:val="480"/>
        </w:trPr>
        <w:tc>
          <w:tcPr>
            <w:tcW w:w="5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F848A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71</w:t>
            </w:r>
          </w:p>
        </w:tc>
        <w:tc>
          <w:tcPr>
            <w:tcW w:w="22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907F88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Хэрэглэгчийн эрхийг хамгаалах тухай</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61D6F07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328</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0DD31A3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17.1.1.Тухайн нутаг дэвсгэрт хэрэглэгчийн эрхийг хамгаалах талаар явуулах үйл ажиллагааны бодлого, төлөвлөгөө болон түүнд зарцуулах хөрөнгийн төсвийг хэлэлцэж батлах;</w:t>
            </w:r>
          </w:p>
        </w:tc>
      </w:tr>
      <w:tr w:rsidR="00C1332A" w:rsidRPr="00C1332A" w14:paraId="67CAFB64" w14:textId="77777777" w:rsidTr="008C13D7">
        <w:trPr>
          <w:trHeight w:val="480"/>
        </w:trPr>
        <w:tc>
          <w:tcPr>
            <w:tcW w:w="521" w:type="dxa"/>
            <w:vMerge/>
            <w:tcBorders>
              <w:top w:val="nil"/>
              <w:left w:val="single" w:sz="4" w:space="0" w:color="auto"/>
              <w:bottom w:val="single" w:sz="4" w:space="0" w:color="000000"/>
              <w:right w:val="single" w:sz="4" w:space="0" w:color="auto"/>
            </w:tcBorders>
            <w:vAlign w:val="center"/>
            <w:hideMark/>
          </w:tcPr>
          <w:p w14:paraId="48BC5D3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single" w:sz="4" w:space="0" w:color="000000"/>
              <w:right w:val="single" w:sz="4" w:space="0" w:color="auto"/>
            </w:tcBorders>
            <w:vAlign w:val="center"/>
            <w:hideMark/>
          </w:tcPr>
          <w:p w14:paraId="7D51A26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3FD15BC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389</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5DBAF16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17.1.2.Тухайн нутаг дэвсгэрт хэрэглэгчийн эрхийг хамгаалах чиглэлээр үйл ажиллагаа явуулдаг төрийн бус байгууллагад дэмжлэг үзүүлэх, үнэлэлт дүгнэлт өгөх.</w:t>
            </w:r>
          </w:p>
        </w:tc>
      </w:tr>
      <w:tr w:rsidR="00C1332A" w:rsidRPr="00C1332A" w14:paraId="01EB0A70" w14:textId="77777777" w:rsidTr="008C13D7">
        <w:trPr>
          <w:trHeight w:val="480"/>
        </w:trPr>
        <w:tc>
          <w:tcPr>
            <w:tcW w:w="521" w:type="dxa"/>
            <w:vMerge w:val="restart"/>
            <w:tcBorders>
              <w:top w:val="nil"/>
              <w:left w:val="single" w:sz="4" w:space="0" w:color="auto"/>
              <w:right w:val="single" w:sz="4" w:space="0" w:color="auto"/>
            </w:tcBorders>
            <w:vAlign w:val="center"/>
          </w:tcPr>
          <w:p w14:paraId="711B0D6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72</w:t>
            </w:r>
          </w:p>
          <w:p w14:paraId="35DE461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2B32DA9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val="restart"/>
            <w:tcBorders>
              <w:top w:val="nil"/>
              <w:left w:val="single" w:sz="4" w:space="0" w:color="auto"/>
              <w:right w:val="single" w:sz="4" w:space="0" w:color="auto"/>
            </w:tcBorders>
            <w:vAlign w:val="center"/>
          </w:tcPr>
          <w:p w14:paraId="58F963B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Цагдаагийн  албаны тухай</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72745E6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390</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7556118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15.2.Нутаг дэвсгэр хариуцсан цагдаагийн байгууллагын дарга нь үйл ажиллагааныхаа тайланг аймаг, нийслэлийн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xml:space="preserve">, оршин суугчдад, тодорхой </w:t>
            </w:r>
            <w:r w:rsidRPr="00C1332A">
              <w:rPr>
                <w:rFonts w:ascii="Arial" w:eastAsia="Calibri" w:hAnsi="Arial" w:cs="Arial"/>
                <w:color w:val="333333"/>
                <w:kern w:val="0"/>
                <w:sz w:val="22"/>
                <w:szCs w:val="22"/>
                <w:shd w:val="clear" w:color="auto" w:fill="FFFFFF"/>
                <w:lang w:val="mn-MN"/>
                <w14:ligatures w14:val="none"/>
              </w:rPr>
              <w:lastRenderedPageBreak/>
              <w:t>нутаг дэвсгэр хариуцсан цагдаагийн байгууллага, алба хаагч нь үйл ажиллагааныхаа тайланг тухайн нутаг дэвсгэрийн иргэдэд тавина.</w:t>
            </w:r>
          </w:p>
        </w:tc>
      </w:tr>
      <w:tr w:rsidR="00C1332A" w:rsidRPr="00C1332A" w14:paraId="0F9E5859" w14:textId="77777777" w:rsidTr="008C13D7">
        <w:trPr>
          <w:trHeight w:val="480"/>
        </w:trPr>
        <w:tc>
          <w:tcPr>
            <w:tcW w:w="521" w:type="dxa"/>
            <w:vMerge/>
            <w:tcBorders>
              <w:left w:val="single" w:sz="4" w:space="0" w:color="auto"/>
              <w:right w:val="single" w:sz="4" w:space="0" w:color="auto"/>
            </w:tcBorders>
            <w:vAlign w:val="center"/>
          </w:tcPr>
          <w:p w14:paraId="30FC2C8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5545EA1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632BFD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391</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13F741A7" w14:textId="77777777" w:rsidR="00C1332A" w:rsidRPr="00C1332A" w:rsidRDefault="00C1332A" w:rsidP="00C1332A">
            <w:pPr>
              <w:spacing w:after="0" w:line="240" w:lineRule="auto"/>
              <w:jc w:val="both"/>
              <w:rPr>
                <w:rFonts w:ascii="Arial" w:eastAsia="Times New Roman"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16.4. Аймаг, нийслэлийн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болон тухайн шатны Засаг дарга нь хууль тогтоомжид заасан эрх хэмжээнийхээ хүрээнд хариуцсан нутаг дэвсгэртээ нийтээр дагаж мөрдөх журам тогтоож, түүний хэрэгжилтийг хангуулахыг тухайн нутаг дэвсгэрийн цагдаагийн байгууллагад хуулиар хүлээсэн үүргийнх нь хүрээнд даалгана.</w:t>
            </w:r>
          </w:p>
        </w:tc>
      </w:tr>
      <w:tr w:rsidR="00C1332A" w:rsidRPr="00C1332A" w14:paraId="417BFCC3" w14:textId="77777777" w:rsidTr="008C13D7">
        <w:trPr>
          <w:trHeight w:val="765"/>
        </w:trPr>
        <w:tc>
          <w:tcPr>
            <w:tcW w:w="521" w:type="dxa"/>
            <w:vMerge/>
            <w:tcBorders>
              <w:left w:val="single" w:sz="4" w:space="0" w:color="auto"/>
              <w:right w:val="single" w:sz="4" w:space="0" w:color="auto"/>
            </w:tcBorders>
            <w:shd w:val="clear" w:color="000000" w:fill="FFFFFF"/>
            <w:vAlign w:val="center"/>
          </w:tcPr>
          <w:p w14:paraId="48AFF60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shd w:val="clear" w:color="000000" w:fill="FFFFFF"/>
            <w:vAlign w:val="center"/>
            <w:hideMark/>
          </w:tcPr>
          <w:p w14:paraId="217EE82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1C9DDA9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392</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6ED6CCC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62.8.Иргэний зөвлөл чиг үүрэгтээ хамаарах асуудлаар аймаг, нийслэлийн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болон цагдаагийн төв байгууллагын дарга, дотоод хэргийн асуудал эрхэлсэн Засгийн газрын гишүүнд тус тус санал, зөвлөмж хүргүүлнэ.</w:t>
            </w:r>
          </w:p>
        </w:tc>
      </w:tr>
      <w:tr w:rsidR="00C1332A" w:rsidRPr="00C1332A" w14:paraId="42BC66D9" w14:textId="77777777" w:rsidTr="008C13D7">
        <w:trPr>
          <w:trHeight w:val="765"/>
        </w:trPr>
        <w:tc>
          <w:tcPr>
            <w:tcW w:w="521" w:type="dxa"/>
            <w:vMerge/>
            <w:tcBorders>
              <w:left w:val="single" w:sz="4" w:space="0" w:color="auto"/>
              <w:right w:val="single" w:sz="4" w:space="0" w:color="auto"/>
            </w:tcBorders>
            <w:shd w:val="clear" w:color="000000" w:fill="FFFFFF"/>
            <w:vAlign w:val="center"/>
          </w:tcPr>
          <w:p w14:paraId="4C9C9D7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shd w:val="clear" w:color="000000" w:fill="FFFFFF"/>
            <w:vAlign w:val="center"/>
          </w:tcPr>
          <w:p w14:paraId="2F524CF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035EFB3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393</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6DD941C0"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65.5.Цагдаагийн байгууллагын гэмт хэрэгтэй тэмцэх, нийтийн хэв журам хамгаалах, олон нийтийн аюулгүй байдлыг хангах үйл ажиллагаанд бүх шатны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Засаг дарга бүх талын туслалцаа үзүүлэх үүрэгтэй.</w:t>
            </w:r>
          </w:p>
        </w:tc>
      </w:tr>
      <w:tr w:rsidR="00C1332A" w:rsidRPr="00C1332A" w14:paraId="6FAD2F66" w14:textId="77777777" w:rsidTr="008C13D7">
        <w:trPr>
          <w:trHeight w:val="765"/>
        </w:trPr>
        <w:tc>
          <w:tcPr>
            <w:tcW w:w="521" w:type="dxa"/>
            <w:vMerge/>
            <w:tcBorders>
              <w:left w:val="single" w:sz="4" w:space="0" w:color="auto"/>
              <w:right w:val="single" w:sz="4" w:space="0" w:color="auto"/>
            </w:tcBorders>
            <w:shd w:val="clear" w:color="000000" w:fill="FFFFFF"/>
            <w:vAlign w:val="center"/>
          </w:tcPr>
          <w:p w14:paraId="50C275A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shd w:val="clear" w:color="000000" w:fill="FFFFFF"/>
            <w:vAlign w:val="center"/>
          </w:tcPr>
          <w:p w14:paraId="4F28C4A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6A0C7EC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394</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7C69534A"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94.1.Иргэдийн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бүх шатны Засаг дарга нь нийтийн хэв журам хамгаалах чиг үүргийг хэрэгжүүлэх нөхцөлийг бүрдүүлэх зорилгоор нутаг дэвсгэр хариуцсан цагдаагийн байгууллага, алба хаагчийг орон байр, хүнс, тээвэр, холбооны хэрэгслээр хангах, томилогдсон алба хаагч, түүний гэр бүлийн гишүүдэд дэмжлэг үзүүлэх арга хэмжээнд шаардагдах зардлыг орон нутгийн төсөвт тусган санхүүжүүлж болно.</w:t>
            </w:r>
          </w:p>
        </w:tc>
      </w:tr>
      <w:tr w:rsidR="00C1332A" w:rsidRPr="00C1332A" w14:paraId="5EEC855B" w14:textId="77777777" w:rsidTr="008C13D7">
        <w:trPr>
          <w:trHeight w:val="765"/>
        </w:trPr>
        <w:tc>
          <w:tcPr>
            <w:tcW w:w="521" w:type="dxa"/>
            <w:vMerge/>
            <w:tcBorders>
              <w:left w:val="single" w:sz="4" w:space="0" w:color="auto"/>
              <w:bottom w:val="single" w:sz="4" w:space="0" w:color="auto"/>
              <w:right w:val="single" w:sz="4" w:space="0" w:color="auto"/>
            </w:tcBorders>
            <w:shd w:val="clear" w:color="000000" w:fill="FFFFFF"/>
            <w:vAlign w:val="center"/>
          </w:tcPr>
          <w:p w14:paraId="62003D1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bottom w:val="single" w:sz="4" w:space="0" w:color="auto"/>
              <w:right w:val="single" w:sz="4" w:space="0" w:color="auto"/>
            </w:tcBorders>
            <w:shd w:val="clear" w:color="000000" w:fill="FFFFFF"/>
            <w:vAlign w:val="center"/>
          </w:tcPr>
          <w:p w14:paraId="3E34578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790E840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395</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3CECAE6E" w14:textId="77777777" w:rsidR="00C1332A" w:rsidRPr="00C1332A" w:rsidRDefault="00C1332A" w:rsidP="00C1332A">
            <w:pPr>
              <w:spacing w:after="0" w:line="240" w:lineRule="auto"/>
              <w:jc w:val="both"/>
              <w:rPr>
                <w:rFonts w:ascii="Arial" w:eastAsia="Calibri" w:hAnsi="Arial" w:cs="Arial"/>
                <w:color w:val="333333"/>
                <w:kern w:val="0"/>
                <w:sz w:val="22"/>
                <w:szCs w:val="22"/>
                <w:shd w:val="clear" w:color="auto" w:fill="FFFFFF"/>
                <w:lang w:val="mn-MN"/>
                <w14:ligatures w14:val="none"/>
              </w:rPr>
            </w:pPr>
            <w:r w:rsidRPr="00C1332A">
              <w:rPr>
                <w:rFonts w:ascii="Arial" w:eastAsia="Calibri" w:hAnsi="Arial" w:cs="Arial"/>
                <w:color w:val="333333"/>
                <w:kern w:val="0"/>
                <w:sz w:val="22"/>
                <w:szCs w:val="22"/>
                <w:shd w:val="clear" w:color="auto" w:fill="FFFFFF"/>
                <w:lang w:val="mn-MN"/>
                <w14:ligatures w14:val="none"/>
              </w:rPr>
              <w:t>95.1.Монгол Улсын Их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Засгийн газар,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Засаг дарга зөвхөн хуульд тусгайлан эрх олгосон асуудлаар цагдаагийн байгууллагын үйл ажиллагаанд хяналт тавина.</w:t>
            </w:r>
          </w:p>
        </w:tc>
      </w:tr>
      <w:tr w:rsidR="00C1332A" w:rsidRPr="00C1332A" w14:paraId="34FF73D6" w14:textId="77777777" w:rsidTr="008C13D7">
        <w:trPr>
          <w:trHeight w:val="510"/>
        </w:trPr>
        <w:tc>
          <w:tcPr>
            <w:tcW w:w="521" w:type="dxa"/>
            <w:tcBorders>
              <w:top w:val="nil"/>
              <w:left w:val="single" w:sz="4" w:space="0" w:color="auto"/>
              <w:bottom w:val="single" w:sz="4" w:space="0" w:color="auto"/>
              <w:right w:val="single" w:sz="4" w:space="0" w:color="auto"/>
            </w:tcBorders>
            <w:shd w:val="clear" w:color="000000" w:fill="FFFFFF"/>
            <w:vAlign w:val="center"/>
          </w:tcPr>
          <w:p w14:paraId="32C4D445" w14:textId="77777777" w:rsidR="00C1332A" w:rsidRPr="00C1332A" w:rsidRDefault="00C1332A" w:rsidP="00C1332A">
            <w:pPr>
              <w:spacing w:after="0" w:line="240" w:lineRule="auto"/>
              <w:jc w:val="both"/>
              <w:rPr>
                <w:rFonts w:ascii="Arial" w:eastAsia="Times New Roman" w:hAnsi="Arial" w:cs="Arial"/>
                <w:kern w:val="0"/>
                <w:sz w:val="22"/>
                <w:szCs w:val="22"/>
                <w14:ligatures w14:val="none"/>
              </w:rPr>
            </w:pPr>
            <w:r w:rsidRPr="00C1332A">
              <w:rPr>
                <w:rFonts w:ascii="Arial" w:eastAsia="Times New Roman" w:hAnsi="Arial" w:cs="Arial"/>
                <w:kern w:val="0"/>
                <w:sz w:val="22"/>
                <w:szCs w:val="22"/>
                <w14:ligatures w14:val="none"/>
              </w:rPr>
              <w:t>73</w:t>
            </w:r>
          </w:p>
        </w:tc>
        <w:tc>
          <w:tcPr>
            <w:tcW w:w="2220" w:type="dxa"/>
            <w:tcBorders>
              <w:top w:val="nil"/>
              <w:left w:val="nil"/>
              <w:bottom w:val="single" w:sz="4" w:space="0" w:color="auto"/>
              <w:right w:val="single" w:sz="4" w:space="0" w:color="auto"/>
            </w:tcBorders>
            <w:shd w:val="clear" w:color="000000" w:fill="FFFFFF"/>
            <w:vAlign w:val="center"/>
            <w:hideMark/>
          </w:tcPr>
          <w:p w14:paraId="4410173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Чөлөөт бүсийн тухай</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38582D2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396</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29C9925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20.1.Чөлөөт бүсийн захирагч нь тухайн чөлөөт бүсийг хөгжүүлэх асуудлаар орон нутгийн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Засаг даргатай хамтран ажиллана.</w:t>
            </w:r>
          </w:p>
        </w:tc>
      </w:tr>
      <w:tr w:rsidR="00C1332A" w:rsidRPr="00C1332A" w14:paraId="35D45264" w14:textId="77777777" w:rsidTr="008C13D7">
        <w:trPr>
          <w:trHeight w:val="765"/>
        </w:trPr>
        <w:tc>
          <w:tcPr>
            <w:tcW w:w="521" w:type="dxa"/>
            <w:tcBorders>
              <w:top w:val="nil"/>
              <w:left w:val="single" w:sz="4" w:space="0" w:color="auto"/>
              <w:bottom w:val="single" w:sz="4" w:space="0" w:color="auto"/>
              <w:right w:val="single" w:sz="4" w:space="0" w:color="auto"/>
            </w:tcBorders>
            <w:shd w:val="clear" w:color="000000" w:fill="FFFFFF"/>
            <w:vAlign w:val="center"/>
          </w:tcPr>
          <w:p w14:paraId="470BB1FB" w14:textId="77777777" w:rsidR="00C1332A" w:rsidRPr="00C1332A" w:rsidRDefault="00C1332A" w:rsidP="00C1332A">
            <w:pPr>
              <w:spacing w:after="0" w:line="240" w:lineRule="auto"/>
              <w:jc w:val="both"/>
              <w:rPr>
                <w:rFonts w:ascii="Arial" w:eastAsia="Times New Roman" w:hAnsi="Arial" w:cs="Arial"/>
                <w:kern w:val="0"/>
                <w:sz w:val="22"/>
                <w:szCs w:val="22"/>
                <w14:ligatures w14:val="none"/>
              </w:rPr>
            </w:pPr>
            <w:r w:rsidRPr="00C1332A">
              <w:rPr>
                <w:rFonts w:ascii="Arial" w:eastAsia="Times New Roman" w:hAnsi="Arial" w:cs="Arial"/>
                <w:kern w:val="0"/>
                <w:sz w:val="22"/>
                <w:szCs w:val="22"/>
                <w14:ligatures w14:val="none"/>
              </w:rPr>
              <w:t>74</w:t>
            </w:r>
          </w:p>
        </w:tc>
        <w:tc>
          <w:tcPr>
            <w:tcW w:w="2220" w:type="dxa"/>
            <w:tcBorders>
              <w:top w:val="nil"/>
              <w:left w:val="nil"/>
              <w:bottom w:val="single" w:sz="4" w:space="0" w:color="auto"/>
              <w:right w:val="single" w:sz="4" w:space="0" w:color="auto"/>
            </w:tcBorders>
            <w:shd w:val="clear" w:color="000000" w:fill="FFFFFF"/>
            <w:vAlign w:val="center"/>
            <w:hideMark/>
          </w:tcPr>
          <w:p w14:paraId="26B7D0D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Шилэн дансны тухай</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74D375B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397</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6F589EE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8.1.Энэ хуулийн 3.1-д заасан этгээдийн шилэн дансны үйл ажиллагаанд тавих хөндлөнгийн хяналтыг бүх шатны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иргэдийн Нийтийн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төрийн аудитын байгууллага хэрэгжүүлнэ.</w:t>
            </w:r>
          </w:p>
        </w:tc>
      </w:tr>
      <w:tr w:rsidR="00C1332A" w:rsidRPr="00C1332A" w14:paraId="5BF196C4" w14:textId="77777777" w:rsidTr="008C13D7">
        <w:trPr>
          <w:trHeight w:val="480"/>
        </w:trPr>
        <w:tc>
          <w:tcPr>
            <w:tcW w:w="521" w:type="dxa"/>
            <w:vMerge w:val="restart"/>
            <w:tcBorders>
              <w:top w:val="nil"/>
              <w:left w:val="single" w:sz="4" w:space="0" w:color="auto"/>
              <w:bottom w:val="single" w:sz="4" w:space="0" w:color="000000"/>
              <w:right w:val="single" w:sz="4" w:space="0" w:color="auto"/>
            </w:tcBorders>
            <w:shd w:val="clear" w:color="000000" w:fill="FFFFFF"/>
            <w:vAlign w:val="center"/>
          </w:tcPr>
          <w:p w14:paraId="2D699DC5" w14:textId="77777777" w:rsidR="00C1332A" w:rsidRPr="00C1332A" w:rsidRDefault="00C1332A" w:rsidP="00C1332A">
            <w:pPr>
              <w:spacing w:after="0" w:line="240" w:lineRule="auto"/>
              <w:jc w:val="both"/>
              <w:rPr>
                <w:rFonts w:ascii="Arial" w:eastAsia="Times New Roman" w:hAnsi="Arial" w:cs="Arial"/>
                <w:kern w:val="0"/>
                <w:sz w:val="22"/>
                <w:szCs w:val="22"/>
                <w14:ligatures w14:val="none"/>
              </w:rPr>
            </w:pPr>
            <w:r w:rsidRPr="00C1332A">
              <w:rPr>
                <w:rFonts w:ascii="Arial" w:eastAsia="Times New Roman" w:hAnsi="Arial" w:cs="Arial"/>
                <w:kern w:val="0"/>
                <w:sz w:val="22"/>
                <w:szCs w:val="22"/>
                <w14:ligatures w14:val="none"/>
              </w:rPr>
              <w:t>75</w:t>
            </w:r>
          </w:p>
        </w:tc>
        <w:tc>
          <w:tcPr>
            <w:tcW w:w="2220" w:type="dxa"/>
            <w:vMerge w:val="restart"/>
            <w:tcBorders>
              <w:top w:val="nil"/>
              <w:left w:val="single" w:sz="4" w:space="0" w:color="auto"/>
              <w:bottom w:val="nil"/>
              <w:right w:val="single" w:sz="4" w:space="0" w:color="auto"/>
            </w:tcBorders>
            <w:shd w:val="clear" w:color="000000" w:fill="FFFFFF"/>
            <w:vAlign w:val="center"/>
            <w:hideMark/>
          </w:tcPr>
          <w:p w14:paraId="47D6676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Эрүүл ахуйн тухай</w:t>
            </w:r>
          </w:p>
          <w:p w14:paraId="074AD12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5C45EDF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01C6730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353673C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0505978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42920F6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7865863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69DB7EE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249FDB9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23B8769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398</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76A9676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10.1.Аймаг, сум, нийслэл,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дараахь эрх эдэлж, үүрэг хүлээнэ:</w:t>
            </w:r>
          </w:p>
        </w:tc>
      </w:tr>
      <w:tr w:rsidR="00C1332A" w:rsidRPr="00C1332A" w14:paraId="03410F05" w14:textId="77777777" w:rsidTr="008C13D7">
        <w:trPr>
          <w:trHeight w:val="480"/>
        </w:trPr>
        <w:tc>
          <w:tcPr>
            <w:tcW w:w="521" w:type="dxa"/>
            <w:vMerge/>
            <w:tcBorders>
              <w:top w:val="nil"/>
              <w:left w:val="single" w:sz="4" w:space="0" w:color="auto"/>
              <w:bottom w:val="single" w:sz="4" w:space="0" w:color="000000"/>
              <w:right w:val="single" w:sz="4" w:space="0" w:color="auto"/>
            </w:tcBorders>
            <w:vAlign w:val="center"/>
          </w:tcPr>
          <w:p w14:paraId="5E31B2D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33A6F9E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27CE39A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399</w:t>
            </w:r>
          </w:p>
        </w:tc>
        <w:tc>
          <w:tcPr>
            <w:tcW w:w="6390" w:type="dxa"/>
            <w:tcBorders>
              <w:top w:val="single" w:sz="4" w:space="0" w:color="auto"/>
              <w:left w:val="nil"/>
              <w:bottom w:val="single" w:sz="4" w:space="0" w:color="auto"/>
              <w:right w:val="single" w:sz="4" w:space="0" w:color="auto"/>
            </w:tcBorders>
            <w:shd w:val="clear" w:color="000000" w:fill="FFFFFF"/>
          </w:tcPr>
          <w:p w14:paraId="2D85DB76"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10.1.1.эрүүл ахуйн тухай хууль тогтоомжийн хэрэгжилтэд хяналт тавих, хэрэгжилтийн талаар тухайн шатны Засаг даргын тайлан, мэдээллийг хэлэлцэх, шийдвэр гаргах;</w:t>
            </w:r>
          </w:p>
        </w:tc>
      </w:tr>
      <w:tr w:rsidR="00C1332A" w:rsidRPr="00C1332A" w14:paraId="30287EDC" w14:textId="77777777" w:rsidTr="008C13D7">
        <w:trPr>
          <w:trHeight w:val="255"/>
        </w:trPr>
        <w:tc>
          <w:tcPr>
            <w:tcW w:w="521" w:type="dxa"/>
            <w:vMerge/>
            <w:tcBorders>
              <w:top w:val="nil"/>
              <w:left w:val="single" w:sz="4" w:space="0" w:color="auto"/>
              <w:bottom w:val="single" w:sz="4" w:space="0" w:color="000000"/>
              <w:right w:val="single" w:sz="4" w:space="0" w:color="auto"/>
            </w:tcBorders>
            <w:vAlign w:val="center"/>
          </w:tcPr>
          <w:p w14:paraId="71E9DB6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3393CFA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4892D99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400</w:t>
            </w:r>
          </w:p>
        </w:tc>
        <w:tc>
          <w:tcPr>
            <w:tcW w:w="6390" w:type="dxa"/>
            <w:tcBorders>
              <w:top w:val="single" w:sz="4" w:space="0" w:color="auto"/>
              <w:left w:val="nil"/>
              <w:bottom w:val="single" w:sz="4" w:space="0" w:color="auto"/>
              <w:right w:val="single" w:sz="4" w:space="0" w:color="auto"/>
            </w:tcBorders>
            <w:shd w:val="clear" w:color="000000" w:fill="FFFFFF"/>
          </w:tcPr>
          <w:p w14:paraId="44B35DF6"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10.1.2.эрүүл ахуйн нөхцөл, шаардлагыг хангуулахад шаардагдах төсвийг батлах, хэрэгжилтэд хяналт тавих;</w:t>
            </w:r>
          </w:p>
        </w:tc>
      </w:tr>
      <w:tr w:rsidR="00C1332A" w:rsidRPr="00C1332A" w14:paraId="32DC9D7F" w14:textId="77777777" w:rsidTr="008C13D7">
        <w:trPr>
          <w:trHeight w:val="377"/>
        </w:trPr>
        <w:tc>
          <w:tcPr>
            <w:tcW w:w="521" w:type="dxa"/>
            <w:vMerge/>
            <w:tcBorders>
              <w:top w:val="nil"/>
              <w:left w:val="single" w:sz="4" w:space="0" w:color="auto"/>
              <w:bottom w:val="single" w:sz="4" w:space="0" w:color="000000"/>
              <w:right w:val="single" w:sz="4" w:space="0" w:color="auto"/>
            </w:tcBorders>
            <w:vAlign w:val="center"/>
          </w:tcPr>
          <w:p w14:paraId="1C97854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top w:val="nil"/>
              <w:left w:val="single" w:sz="4" w:space="0" w:color="auto"/>
              <w:bottom w:val="nil"/>
              <w:right w:val="single" w:sz="4" w:space="0" w:color="auto"/>
            </w:tcBorders>
            <w:vAlign w:val="center"/>
            <w:hideMark/>
          </w:tcPr>
          <w:p w14:paraId="7BDFE57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577280F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401</w:t>
            </w:r>
          </w:p>
        </w:tc>
        <w:tc>
          <w:tcPr>
            <w:tcW w:w="6390" w:type="dxa"/>
            <w:tcBorders>
              <w:top w:val="single" w:sz="4" w:space="0" w:color="auto"/>
              <w:left w:val="nil"/>
              <w:bottom w:val="single" w:sz="4" w:space="0" w:color="auto"/>
              <w:right w:val="single" w:sz="4" w:space="0" w:color="auto"/>
            </w:tcBorders>
            <w:shd w:val="clear" w:color="000000" w:fill="FFFFFF"/>
          </w:tcPr>
          <w:p w14:paraId="5ECB2879"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10.1.3.хуульд заасан бусад бүрэн эрх.</w:t>
            </w:r>
          </w:p>
        </w:tc>
      </w:tr>
      <w:tr w:rsidR="00C1332A" w:rsidRPr="00C1332A" w14:paraId="45F76DC6" w14:textId="77777777" w:rsidTr="008C13D7">
        <w:trPr>
          <w:trHeight w:val="480"/>
        </w:trPr>
        <w:tc>
          <w:tcPr>
            <w:tcW w:w="521" w:type="dxa"/>
            <w:vMerge w:val="restart"/>
            <w:tcBorders>
              <w:top w:val="nil"/>
              <w:left w:val="single" w:sz="4" w:space="0" w:color="auto"/>
              <w:right w:val="single" w:sz="4" w:space="0" w:color="auto"/>
            </w:tcBorders>
            <w:shd w:val="clear" w:color="000000" w:fill="FFFFFF"/>
            <w:vAlign w:val="center"/>
          </w:tcPr>
          <w:p w14:paraId="5492EE6C" w14:textId="77777777" w:rsidR="00C1332A" w:rsidRPr="00C1332A" w:rsidRDefault="00C1332A" w:rsidP="00C1332A">
            <w:pPr>
              <w:spacing w:after="0" w:line="240" w:lineRule="auto"/>
              <w:jc w:val="both"/>
              <w:rPr>
                <w:rFonts w:ascii="Arial" w:eastAsia="Times New Roman" w:hAnsi="Arial" w:cs="Arial"/>
                <w:kern w:val="0"/>
                <w:sz w:val="22"/>
                <w:szCs w:val="22"/>
                <w14:ligatures w14:val="none"/>
              </w:rPr>
            </w:pPr>
            <w:r w:rsidRPr="00C1332A">
              <w:rPr>
                <w:rFonts w:ascii="Arial" w:eastAsia="Times New Roman" w:hAnsi="Arial" w:cs="Arial"/>
                <w:kern w:val="0"/>
                <w:sz w:val="22"/>
                <w:szCs w:val="22"/>
                <w14:ligatures w14:val="none"/>
              </w:rPr>
              <w:lastRenderedPageBreak/>
              <w:t>76</w:t>
            </w:r>
          </w:p>
        </w:tc>
        <w:tc>
          <w:tcPr>
            <w:tcW w:w="2220" w:type="dxa"/>
            <w:vMerge w:val="restart"/>
            <w:tcBorders>
              <w:top w:val="single" w:sz="4" w:space="0" w:color="auto"/>
              <w:left w:val="single" w:sz="4" w:space="0" w:color="auto"/>
              <w:right w:val="single" w:sz="4" w:space="0" w:color="auto"/>
            </w:tcBorders>
            <w:shd w:val="clear" w:color="000000" w:fill="FFFFFF"/>
            <w:vAlign w:val="center"/>
            <w:hideMark/>
          </w:tcPr>
          <w:p w14:paraId="23D1848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Эрүүл мэндийн тухай</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37D6A42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402</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40638BC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10.1.Аймаг, сум, нийслэл, дүүргийн иргэдийн Төлөөлөгчдийн </w:t>
            </w:r>
            <w:r w:rsidRPr="00C1332A">
              <w:rPr>
                <w:rFonts w:ascii="Arial" w:eastAsia="Calibri" w:hAnsi="Arial" w:cs="Arial"/>
                <w:color w:val="000000"/>
                <w:kern w:val="0"/>
                <w:sz w:val="22"/>
                <w:szCs w:val="22"/>
                <w:shd w:val="clear" w:color="auto" w:fill="20D136"/>
                <w:lang w:val="mn-MN"/>
                <w14:ligatures w14:val="none"/>
              </w:rPr>
              <w:t>Хурал</w:t>
            </w:r>
            <w:r w:rsidRPr="00C1332A">
              <w:rPr>
                <w:rFonts w:ascii="Arial" w:eastAsia="Calibri" w:hAnsi="Arial" w:cs="Arial"/>
                <w:color w:val="333333"/>
                <w:kern w:val="0"/>
                <w:sz w:val="22"/>
                <w:szCs w:val="22"/>
                <w:shd w:val="clear" w:color="auto" w:fill="FFFFFF"/>
                <w:lang w:val="mn-MN"/>
                <w14:ligatures w14:val="none"/>
              </w:rPr>
              <w:t> эрүүл мэндийг хамгаалах, дэмжих талаар дараах бүрэн эрхийг хэрэгжүүлнэ:</w:t>
            </w:r>
          </w:p>
        </w:tc>
      </w:tr>
      <w:tr w:rsidR="00C1332A" w:rsidRPr="00C1332A" w14:paraId="479AF7A8" w14:textId="77777777" w:rsidTr="008C13D7">
        <w:trPr>
          <w:trHeight w:val="480"/>
        </w:trPr>
        <w:tc>
          <w:tcPr>
            <w:tcW w:w="521" w:type="dxa"/>
            <w:vMerge/>
            <w:tcBorders>
              <w:left w:val="single" w:sz="4" w:space="0" w:color="auto"/>
              <w:right w:val="single" w:sz="4" w:space="0" w:color="auto"/>
            </w:tcBorders>
            <w:vAlign w:val="center"/>
          </w:tcPr>
          <w:p w14:paraId="403B1C26"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36B3A1C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2451AC6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403</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6C4EC659" w14:textId="77777777" w:rsidR="00C1332A" w:rsidRPr="00C1332A" w:rsidRDefault="00C1332A" w:rsidP="00C1332A">
            <w:pPr>
              <w:shd w:val="clear" w:color="auto" w:fill="FFFFFF"/>
              <w:spacing w:after="0" w:line="240" w:lineRule="auto"/>
              <w:jc w:val="both"/>
              <w:rPr>
                <w:rFonts w:ascii="Arial" w:eastAsia="Times New Roman" w:hAnsi="Arial" w:cs="Arial"/>
                <w:color w:val="333333"/>
                <w:kern w:val="0"/>
                <w:sz w:val="22"/>
                <w:szCs w:val="22"/>
                <w:lang w:val="mn-MN" w:eastAsia="zh-CN" w:bidi="mn-Mong-CN"/>
                <w14:ligatures w14:val="none"/>
              </w:rPr>
            </w:pPr>
            <w:r w:rsidRPr="00C1332A">
              <w:rPr>
                <w:rFonts w:ascii="Arial" w:eastAsia="Times New Roman" w:hAnsi="Arial" w:cs="Arial"/>
                <w:color w:val="333333"/>
                <w:kern w:val="0"/>
                <w:sz w:val="22"/>
                <w:szCs w:val="22"/>
                <w:lang w:val="mn-MN" w:eastAsia="zh-CN" w:bidi="mn-Mong-CN"/>
                <w14:ligatures w14:val="none"/>
              </w:rPr>
              <w:t>10.1.1.эрүүл мэндийн тухай хууль тогтоомж, түүнийг хэрэгжүүлэхтэй холбогдуулан гаргасан Засгийн газрын шийдвэрийн биелэлтийг харьяалах нутаг дэвсгэртээ зохион байгуулах;</w:t>
            </w:r>
          </w:p>
          <w:p w14:paraId="251C3E9E" w14:textId="77777777" w:rsidR="00C1332A" w:rsidRPr="00C1332A" w:rsidRDefault="00C1332A" w:rsidP="00C1332A">
            <w:pPr>
              <w:shd w:val="clear" w:color="auto" w:fill="FFFFFF"/>
              <w:spacing w:after="0" w:line="240" w:lineRule="auto"/>
              <w:jc w:val="both"/>
              <w:rPr>
                <w:rFonts w:ascii="Arial" w:eastAsia="Times New Roman" w:hAnsi="Arial" w:cs="Arial"/>
                <w:kern w:val="0"/>
                <w:sz w:val="22"/>
                <w:szCs w:val="22"/>
                <w:lang w:val="mn-MN"/>
                <w14:ligatures w14:val="none"/>
              </w:rPr>
            </w:pPr>
          </w:p>
        </w:tc>
      </w:tr>
      <w:tr w:rsidR="00C1332A" w:rsidRPr="00C1332A" w14:paraId="0F0ABD80" w14:textId="77777777" w:rsidTr="008C13D7">
        <w:trPr>
          <w:trHeight w:val="480"/>
        </w:trPr>
        <w:tc>
          <w:tcPr>
            <w:tcW w:w="521" w:type="dxa"/>
            <w:vMerge/>
            <w:tcBorders>
              <w:left w:val="single" w:sz="4" w:space="0" w:color="auto"/>
              <w:right w:val="single" w:sz="4" w:space="0" w:color="auto"/>
            </w:tcBorders>
            <w:vAlign w:val="center"/>
          </w:tcPr>
          <w:p w14:paraId="1F1BD415"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09A3DA4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6DF8EB6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404</w:t>
            </w:r>
          </w:p>
        </w:tc>
        <w:tc>
          <w:tcPr>
            <w:tcW w:w="6390" w:type="dxa"/>
            <w:tcBorders>
              <w:top w:val="single" w:sz="4" w:space="0" w:color="auto"/>
              <w:left w:val="nil"/>
              <w:bottom w:val="single" w:sz="4" w:space="0" w:color="auto"/>
              <w:right w:val="single" w:sz="4" w:space="0" w:color="auto"/>
            </w:tcBorders>
            <w:shd w:val="clear" w:color="000000" w:fill="FFFFFF"/>
            <w:vAlign w:val="center"/>
          </w:tcPr>
          <w:p w14:paraId="016B5E3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10.1.2.харьяалах нутаг дэвсгэрийн хүн амын эрүүл мэндийн асуудлаар Засаг даргын тайлан, мэдээллийг хэлэлцэн дүгнэлт өгөх;</w:t>
            </w:r>
          </w:p>
        </w:tc>
      </w:tr>
      <w:tr w:rsidR="00C1332A" w:rsidRPr="00C1332A" w14:paraId="48EA480E" w14:textId="77777777" w:rsidTr="008C13D7">
        <w:trPr>
          <w:trHeight w:val="720"/>
        </w:trPr>
        <w:tc>
          <w:tcPr>
            <w:tcW w:w="521" w:type="dxa"/>
            <w:vMerge/>
            <w:tcBorders>
              <w:left w:val="single" w:sz="4" w:space="0" w:color="auto"/>
              <w:right w:val="single" w:sz="4" w:space="0" w:color="auto"/>
            </w:tcBorders>
            <w:vAlign w:val="center"/>
          </w:tcPr>
          <w:p w14:paraId="2A14969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hideMark/>
          </w:tcPr>
          <w:p w14:paraId="72E201F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6371965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405</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14:paraId="17A2502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10.1.3.харьяалах нутаг дэвсгэрийн хүн амын эрүүл мэндийг хамгаалах, дэмжих талаар хөтөлбөр, шийдвэр гаргаж, хэрэгжилтэд хяналт тавих;</w:t>
            </w:r>
          </w:p>
        </w:tc>
      </w:tr>
      <w:tr w:rsidR="00C1332A" w:rsidRPr="00C1332A" w14:paraId="5A3B987A" w14:textId="77777777" w:rsidTr="008C13D7">
        <w:trPr>
          <w:trHeight w:val="720"/>
        </w:trPr>
        <w:tc>
          <w:tcPr>
            <w:tcW w:w="521" w:type="dxa"/>
            <w:vMerge/>
            <w:tcBorders>
              <w:left w:val="single" w:sz="4" w:space="0" w:color="auto"/>
              <w:right w:val="single" w:sz="4" w:space="0" w:color="auto"/>
            </w:tcBorders>
            <w:vAlign w:val="center"/>
          </w:tcPr>
          <w:p w14:paraId="5EDB110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152958D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6E42106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406</w:t>
            </w:r>
          </w:p>
        </w:tc>
        <w:tc>
          <w:tcPr>
            <w:tcW w:w="6390" w:type="dxa"/>
            <w:tcBorders>
              <w:top w:val="single" w:sz="4" w:space="0" w:color="auto"/>
              <w:left w:val="nil"/>
              <w:bottom w:val="single" w:sz="4" w:space="0" w:color="auto"/>
              <w:right w:val="single" w:sz="4" w:space="0" w:color="auto"/>
            </w:tcBorders>
            <w:shd w:val="clear" w:color="000000" w:fill="FFFFFF"/>
          </w:tcPr>
          <w:p w14:paraId="777B8F76"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10.1.4.харьяалах нутаг дэвсгэрийн хүн амын эрүүл мэндийг хамгаалах, дэмжих арга хэмжээнд төрийн болон төрийн бус байгууллага, иргэний хамтын оролцоог хангаж, үйл ажиллагааг нь уялдуулан зохицуулах;</w:t>
            </w:r>
          </w:p>
        </w:tc>
      </w:tr>
      <w:tr w:rsidR="00C1332A" w:rsidRPr="00C1332A" w14:paraId="3F519B03" w14:textId="77777777" w:rsidTr="008C13D7">
        <w:trPr>
          <w:trHeight w:val="305"/>
        </w:trPr>
        <w:tc>
          <w:tcPr>
            <w:tcW w:w="521" w:type="dxa"/>
            <w:vMerge/>
            <w:tcBorders>
              <w:left w:val="single" w:sz="4" w:space="0" w:color="auto"/>
              <w:bottom w:val="single" w:sz="4" w:space="0" w:color="000000"/>
              <w:right w:val="single" w:sz="4" w:space="0" w:color="auto"/>
            </w:tcBorders>
            <w:vAlign w:val="center"/>
          </w:tcPr>
          <w:p w14:paraId="3B556ED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bottom w:val="single" w:sz="4" w:space="0" w:color="auto"/>
              <w:right w:val="single" w:sz="4" w:space="0" w:color="auto"/>
            </w:tcBorders>
            <w:vAlign w:val="center"/>
          </w:tcPr>
          <w:p w14:paraId="578A04D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top w:val="single" w:sz="4" w:space="0" w:color="auto"/>
              <w:left w:val="nil"/>
              <w:bottom w:val="single" w:sz="4" w:space="0" w:color="auto"/>
              <w:right w:val="single" w:sz="4" w:space="0" w:color="auto"/>
            </w:tcBorders>
            <w:shd w:val="clear" w:color="000000" w:fill="FFFFFF"/>
            <w:vAlign w:val="center"/>
          </w:tcPr>
          <w:p w14:paraId="64E9C5E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407</w:t>
            </w:r>
          </w:p>
        </w:tc>
        <w:tc>
          <w:tcPr>
            <w:tcW w:w="6390" w:type="dxa"/>
            <w:tcBorders>
              <w:top w:val="single" w:sz="4" w:space="0" w:color="auto"/>
              <w:left w:val="nil"/>
              <w:bottom w:val="single" w:sz="4" w:space="0" w:color="auto"/>
              <w:right w:val="single" w:sz="4" w:space="0" w:color="auto"/>
            </w:tcBorders>
            <w:shd w:val="clear" w:color="000000" w:fill="FFFFFF"/>
          </w:tcPr>
          <w:p w14:paraId="77597E5D"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lang w:val="mn-MN"/>
                <w14:ligatures w14:val="none"/>
              </w:rPr>
              <w:t>10.1.5.хууль тогтоомжид заасан бусад бүрэн эрх.</w:t>
            </w:r>
          </w:p>
        </w:tc>
      </w:tr>
      <w:tr w:rsidR="00C1332A" w:rsidRPr="00C1332A" w14:paraId="236FFD48" w14:textId="77777777" w:rsidTr="008C13D7">
        <w:trPr>
          <w:trHeight w:val="305"/>
        </w:trPr>
        <w:tc>
          <w:tcPr>
            <w:tcW w:w="521" w:type="dxa"/>
            <w:tcBorders>
              <w:left w:val="single" w:sz="4" w:space="0" w:color="auto"/>
              <w:bottom w:val="single" w:sz="4" w:space="0" w:color="000000"/>
              <w:right w:val="single" w:sz="4" w:space="0" w:color="auto"/>
            </w:tcBorders>
            <w:vAlign w:val="center"/>
          </w:tcPr>
          <w:p w14:paraId="38B4AB37" w14:textId="77777777" w:rsidR="00C1332A" w:rsidRPr="00C1332A" w:rsidRDefault="00C1332A" w:rsidP="00C1332A">
            <w:pPr>
              <w:spacing w:after="0" w:line="240" w:lineRule="auto"/>
              <w:jc w:val="both"/>
              <w:rPr>
                <w:rFonts w:ascii="Arial" w:eastAsia="Times New Roman" w:hAnsi="Arial" w:cs="Arial"/>
                <w:kern w:val="0"/>
                <w:sz w:val="22"/>
                <w:szCs w:val="22"/>
                <w14:ligatures w14:val="none"/>
              </w:rPr>
            </w:pPr>
            <w:r w:rsidRPr="00C1332A">
              <w:rPr>
                <w:rFonts w:ascii="Arial" w:eastAsia="Times New Roman" w:hAnsi="Arial" w:cs="Arial"/>
                <w:kern w:val="0"/>
                <w:sz w:val="22"/>
                <w:szCs w:val="22"/>
                <w14:ligatures w14:val="none"/>
              </w:rPr>
              <w:t>77</w:t>
            </w:r>
          </w:p>
        </w:tc>
        <w:tc>
          <w:tcPr>
            <w:tcW w:w="2220" w:type="dxa"/>
            <w:tcBorders>
              <w:left w:val="single" w:sz="4" w:space="0" w:color="auto"/>
              <w:bottom w:val="single" w:sz="4" w:space="0" w:color="auto"/>
              <w:right w:val="single" w:sz="4" w:space="0" w:color="auto"/>
            </w:tcBorders>
            <w:vAlign w:val="center"/>
          </w:tcPr>
          <w:p w14:paraId="061930C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 xml:space="preserve">Үндэсний аюулгүй байдлын тухай хууль </w:t>
            </w:r>
          </w:p>
        </w:tc>
        <w:tc>
          <w:tcPr>
            <w:tcW w:w="761" w:type="dxa"/>
            <w:tcBorders>
              <w:top w:val="single" w:sz="4" w:space="0" w:color="auto"/>
              <w:left w:val="nil"/>
              <w:bottom w:val="single" w:sz="4" w:space="0" w:color="auto"/>
              <w:right w:val="single" w:sz="4" w:space="0" w:color="auto"/>
            </w:tcBorders>
            <w:shd w:val="clear" w:color="000000" w:fill="FFFFFF"/>
            <w:vAlign w:val="center"/>
          </w:tcPr>
          <w:p w14:paraId="0F70127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408</w:t>
            </w:r>
          </w:p>
        </w:tc>
        <w:tc>
          <w:tcPr>
            <w:tcW w:w="6390" w:type="dxa"/>
            <w:tcBorders>
              <w:top w:val="single" w:sz="4" w:space="0" w:color="auto"/>
              <w:left w:val="nil"/>
              <w:bottom w:val="single" w:sz="4" w:space="0" w:color="auto"/>
              <w:right w:val="single" w:sz="4" w:space="0" w:color="auto"/>
            </w:tcBorders>
            <w:shd w:val="clear" w:color="000000" w:fill="FFFFFF"/>
          </w:tcPr>
          <w:p w14:paraId="5980209D"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lang w:val="mn-MN"/>
                <w14:ligatures w14:val="none"/>
              </w:rPr>
            </w:pPr>
            <w:r w:rsidRPr="00C1332A">
              <w:rPr>
                <w:rFonts w:ascii="Arial" w:eastAsia="Times New Roman" w:hAnsi="Arial" w:cs="Arial"/>
                <w:color w:val="333333"/>
                <w:kern w:val="0"/>
                <w:sz w:val="22"/>
                <w:szCs w:val="22"/>
                <w:shd w:val="clear" w:color="auto" w:fill="FFFFFF"/>
                <w:lang w:val="mn-MN"/>
                <w14:ligatures w14:val="none"/>
              </w:rPr>
              <w:t>10.1.Нутгийн өөрөө удирдах байгууллага төрийн бодлого, хууль тогтоомжид нийцүүлэн нутаг дэвсгэрийнхээ хэмжээнд үндэсний аюулгүй байдлыг хангах асуудлаар бодлого боловсруулан хэрэгжүүлэх ажлыг зохион байгуулж, биелэлтэд хяналт тавьж ажиллана.</w:t>
            </w:r>
          </w:p>
        </w:tc>
      </w:tr>
      <w:tr w:rsidR="00C1332A" w:rsidRPr="00C1332A" w14:paraId="0F7AB337" w14:textId="77777777" w:rsidTr="008C13D7">
        <w:trPr>
          <w:trHeight w:val="305"/>
        </w:trPr>
        <w:tc>
          <w:tcPr>
            <w:tcW w:w="521" w:type="dxa"/>
            <w:vMerge w:val="restart"/>
            <w:tcBorders>
              <w:left w:val="single" w:sz="4" w:space="0" w:color="auto"/>
              <w:right w:val="single" w:sz="4" w:space="0" w:color="auto"/>
            </w:tcBorders>
            <w:vAlign w:val="center"/>
          </w:tcPr>
          <w:p w14:paraId="1A54694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3356C20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225D363F" w14:textId="77777777" w:rsidR="00C1332A" w:rsidRPr="00C1332A" w:rsidRDefault="00C1332A" w:rsidP="00C1332A">
            <w:pPr>
              <w:spacing w:after="0" w:line="240" w:lineRule="auto"/>
              <w:jc w:val="both"/>
              <w:rPr>
                <w:rFonts w:ascii="Arial" w:eastAsia="Times New Roman" w:hAnsi="Arial" w:cs="Arial"/>
                <w:kern w:val="0"/>
                <w:sz w:val="22"/>
                <w:szCs w:val="22"/>
                <w14:ligatures w14:val="none"/>
              </w:rPr>
            </w:pPr>
            <w:r w:rsidRPr="00C1332A">
              <w:rPr>
                <w:rFonts w:ascii="Arial" w:eastAsia="Times New Roman" w:hAnsi="Arial" w:cs="Arial"/>
                <w:kern w:val="0"/>
                <w:sz w:val="22"/>
                <w:szCs w:val="22"/>
                <w14:ligatures w14:val="none"/>
              </w:rPr>
              <w:t>78</w:t>
            </w:r>
          </w:p>
        </w:tc>
        <w:tc>
          <w:tcPr>
            <w:tcW w:w="2220" w:type="dxa"/>
            <w:vMerge w:val="restart"/>
            <w:tcBorders>
              <w:left w:val="single" w:sz="4" w:space="0" w:color="auto"/>
              <w:right w:val="single" w:sz="4" w:space="0" w:color="auto"/>
            </w:tcBorders>
            <w:vAlign w:val="center"/>
          </w:tcPr>
          <w:p w14:paraId="6CF6C3D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Хууль тогтоомжийн тухай хууль</w:t>
            </w:r>
          </w:p>
        </w:tc>
        <w:tc>
          <w:tcPr>
            <w:tcW w:w="761" w:type="dxa"/>
            <w:vMerge w:val="restart"/>
            <w:tcBorders>
              <w:top w:val="single" w:sz="4" w:space="0" w:color="auto"/>
              <w:left w:val="nil"/>
              <w:right w:val="single" w:sz="4" w:space="0" w:color="auto"/>
            </w:tcBorders>
            <w:shd w:val="clear" w:color="000000" w:fill="FFFFFF"/>
            <w:vAlign w:val="center"/>
          </w:tcPr>
          <w:p w14:paraId="51C4B8DF"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Times New Roman" w:hAnsi="Arial" w:cs="Arial"/>
                <w:kern w:val="0"/>
                <w:sz w:val="22"/>
                <w:szCs w:val="22"/>
                <w:lang w:val="mn-MN"/>
                <w14:ligatures w14:val="none"/>
              </w:rPr>
              <w:t>409</w:t>
            </w:r>
          </w:p>
        </w:tc>
        <w:tc>
          <w:tcPr>
            <w:tcW w:w="6390" w:type="dxa"/>
            <w:tcBorders>
              <w:top w:val="single" w:sz="4" w:space="0" w:color="auto"/>
              <w:left w:val="nil"/>
              <w:bottom w:val="single" w:sz="4" w:space="0" w:color="auto"/>
              <w:right w:val="single" w:sz="4" w:space="0" w:color="auto"/>
            </w:tcBorders>
            <w:shd w:val="clear" w:color="000000" w:fill="FFFFFF"/>
          </w:tcPr>
          <w:p w14:paraId="02F516DC" w14:textId="77777777" w:rsidR="00C1332A" w:rsidRPr="00C1332A" w:rsidRDefault="00C1332A" w:rsidP="00C1332A">
            <w:pPr>
              <w:shd w:val="clear" w:color="auto" w:fill="FFFFFF"/>
              <w:spacing w:before="100" w:beforeAutospacing="1" w:after="0" w:afterAutospacing="1" w:line="240" w:lineRule="auto"/>
              <w:jc w:val="both"/>
              <w:rPr>
                <w:rFonts w:ascii="Arial" w:eastAsia="Times New Roman" w:hAnsi="Arial" w:cs="Arial"/>
                <w:color w:val="333333"/>
                <w:kern w:val="0"/>
                <w:sz w:val="22"/>
                <w:szCs w:val="22"/>
                <w:shd w:val="clear" w:color="auto" w:fill="FFFFFF"/>
                <w:lang w:val="mn-MN"/>
                <w14:ligatures w14:val="none"/>
              </w:rPr>
            </w:pPr>
            <w:r w:rsidRPr="00C1332A">
              <w:rPr>
                <w:rFonts w:ascii="Arial" w:eastAsia="Times New Roman" w:hAnsi="Arial" w:cs="Arial"/>
                <w:color w:val="333333"/>
                <w:kern w:val="0"/>
                <w:sz w:val="22"/>
                <w:szCs w:val="22"/>
                <w:shd w:val="clear" w:color="auto" w:fill="FFFFFF"/>
                <w:lang w:val="mn-MN"/>
                <w14:ligatures w14:val="none"/>
              </w:rPr>
              <w:t>7.2.Төрийн болон орон нутгийн </w:t>
            </w:r>
            <w:r w:rsidRPr="00C1332A">
              <w:rPr>
                <w:rFonts w:ascii="Arial" w:eastAsia="Times New Roman" w:hAnsi="Arial" w:cs="Arial"/>
                <w:color w:val="000000"/>
                <w:kern w:val="0"/>
                <w:sz w:val="22"/>
                <w:szCs w:val="22"/>
                <w:shd w:val="clear" w:color="auto" w:fill="20D136"/>
                <w:lang w:val="mn-MN"/>
                <w14:ligatures w14:val="none"/>
              </w:rPr>
              <w:t>өөрөө</w:t>
            </w:r>
            <w:r w:rsidRPr="00C1332A">
              <w:rPr>
                <w:rFonts w:ascii="Arial" w:eastAsia="Times New Roman" w:hAnsi="Arial" w:cs="Arial"/>
                <w:color w:val="333333"/>
                <w:kern w:val="0"/>
                <w:sz w:val="22"/>
                <w:szCs w:val="22"/>
                <w:shd w:val="clear" w:color="auto" w:fill="FFFFFF"/>
                <w:lang w:val="mn-MN"/>
                <w14:ligatures w14:val="none"/>
              </w:rPr>
              <w:t> удирдах байгууллагууд өөрсдийн бүрэн эрхийн хүрээнд үндэсний аюулгүй байдлыг хангах тусгайлсан чиг үүрэгтэй байгууллагуудтай харилцан мэдээлэл солилцож, хамтран ажиллах үүрэгтэй.</w:t>
            </w:r>
          </w:p>
        </w:tc>
      </w:tr>
      <w:tr w:rsidR="00C1332A" w:rsidRPr="00C1332A" w14:paraId="3EC48552" w14:textId="77777777" w:rsidTr="008C13D7">
        <w:trPr>
          <w:trHeight w:val="255"/>
        </w:trPr>
        <w:tc>
          <w:tcPr>
            <w:tcW w:w="521" w:type="dxa"/>
            <w:vMerge/>
            <w:tcBorders>
              <w:left w:val="single" w:sz="4" w:space="0" w:color="auto"/>
              <w:bottom w:val="nil"/>
              <w:right w:val="single" w:sz="4" w:space="0" w:color="auto"/>
            </w:tcBorders>
            <w:vAlign w:val="center"/>
          </w:tcPr>
          <w:p w14:paraId="713A0EC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5B5622A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vMerge/>
            <w:tcBorders>
              <w:left w:val="nil"/>
              <w:right w:val="single" w:sz="4" w:space="0" w:color="auto"/>
            </w:tcBorders>
            <w:shd w:val="clear" w:color="000000" w:fill="FFFFFF"/>
            <w:vAlign w:val="center"/>
          </w:tcPr>
          <w:p w14:paraId="127BBD88" w14:textId="77777777" w:rsidR="00C1332A" w:rsidRPr="00C1332A" w:rsidRDefault="00C1332A" w:rsidP="00C1332A">
            <w:pPr>
              <w:spacing w:after="0" w:line="240" w:lineRule="auto"/>
              <w:jc w:val="both"/>
              <w:rPr>
                <w:rFonts w:ascii="Arial" w:eastAsia="Times New Roman" w:hAnsi="Arial" w:cs="Arial"/>
                <w:kern w:val="0"/>
                <w:sz w:val="20"/>
                <w:szCs w:val="20"/>
                <w:lang w:val="mn-MN"/>
                <w14:ligatures w14:val="none"/>
              </w:rPr>
            </w:pPr>
          </w:p>
        </w:tc>
        <w:tc>
          <w:tcPr>
            <w:tcW w:w="6390" w:type="dxa"/>
            <w:vMerge w:val="restart"/>
            <w:tcBorders>
              <w:top w:val="single" w:sz="4" w:space="0" w:color="auto"/>
              <w:left w:val="nil"/>
              <w:right w:val="single" w:sz="4" w:space="0" w:color="auto"/>
            </w:tcBorders>
            <w:shd w:val="clear" w:color="000000" w:fill="FFFFFF"/>
            <w:vAlign w:val="center"/>
          </w:tcPr>
          <w:p w14:paraId="3022B69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r w:rsidRPr="00C1332A">
              <w:rPr>
                <w:rFonts w:ascii="Arial" w:eastAsia="Calibri" w:hAnsi="Arial" w:cs="Arial"/>
                <w:color w:val="333333"/>
                <w:kern w:val="0"/>
                <w:sz w:val="22"/>
                <w:szCs w:val="22"/>
                <w:shd w:val="clear" w:color="auto" w:fill="FFFFFF"/>
                <w:lang w:val="mn-MN"/>
                <w14:ligatures w14:val="none"/>
              </w:rPr>
              <w:t>10.1.Засгийн газар, холбогдох төрийн захиргааны төв байгууллага, бүх шатны иргэдийн Төлөөлөгчдийн</w:t>
            </w:r>
            <w:r w:rsidRPr="00C1332A">
              <w:rPr>
                <w:rFonts w:ascii="Arial" w:eastAsia="Calibri" w:hAnsi="Arial" w:cs="Arial"/>
                <w:color w:val="000000"/>
                <w:kern w:val="0"/>
                <w:sz w:val="22"/>
                <w:szCs w:val="22"/>
                <w:shd w:val="clear" w:color="auto" w:fill="20D136"/>
                <w:lang w:val="mn-MN"/>
                <w14:ligatures w14:val="none"/>
              </w:rPr>
              <w:t> Хурал</w:t>
            </w:r>
            <w:r w:rsidRPr="00C1332A">
              <w:rPr>
                <w:rFonts w:ascii="Arial" w:eastAsia="Calibri" w:hAnsi="Arial" w:cs="Arial"/>
                <w:color w:val="333333"/>
                <w:kern w:val="0"/>
                <w:sz w:val="22"/>
                <w:szCs w:val="22"/>
                <w:shd w:val="clear" w:color="auto" w:fill="FFFFFF"/>
                <w:lang w:val="mn-MN"/>
                <w14:ligatures w14:val="none"/>
              </w:rPr>
              <w:t>, Засаг дарга, хууль тогтоомжийг хэрэгжүүлэх чиг үүрэг бүхий бусад байгууллага хууль тогтоомжийг өөрийн бүрэн эрх, чиг үүргийн дагуу харьяалах салбар, нутаг дэвсгэрийн хэмжээнд олон нийтэд сурталчлах ажлыг зохион байгуулна.</w:t>
            </w:r>
          </w:p>
        </w:tc>
      </w:tr>
      <w:tr w:rsidR="00C1332A" w:rsidRPr="00C1332A" w14:paraId="350C6456" w14:textId="77777777" w:rsidTr="008C13D7">
        <w:trPr>
          <w:trHeight w:val="255"/>
        </w:trPr>
        <w:tc>
          <w:tcPr>
            <w:tcW w:w="521" w:type="dxa"/>
            <w:tcBorders>
              <w:top w:val="nil"/>
              <w:left w:val="single" w:sz="4" w:space="0" w:color="auto"/>
              <w:bottom w:val="nil"/>
              <w:right w:val="single" w:sz="4" w:space="0" w:color="auto"/>
            </w:tcBorders>
            <w:vAlign w:val="center"/>
          </w:tcPr>
          <w:p w14:paraId="143B5DE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vMerge/>
            <w:tcBorders>
              <w:left w:val="single" w:sz="4" w:space="0" w:color="auto"/>
              <w:right w:val="single" w:sz="4" w:space="0" w:color="auto"/>
            </w:tcBorders>
            <w:vAlign w:val="center"/>
          </w:tcPr>
          <w:p w14:paraId="448F1D5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vMerge/>
            <w:tcBorders>
              <w:left w:val="nil"/>
              <w:right w:val="single" w:sz="4" w:space="0" w:color="auto"/>
            </w:tcBorders>
            <w:shd w:val="clear" w:color="000000" w:fill="FFFFFF"/>
            <w:vAlign w:val="center"/>
          </w:tcPr>
          <w:p w14:paraId="4165A76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6390" w:type="dxa"/>
            <w:vMerge/>
            <w:tcBorders>
              <w:left w:val="nil"/>
              <w:right w:val="single" w:sz="4" w:space="0" w:color="auto"/>
            </w:tcBorders>
            <w:shd w:val="clear" w:color="000000" w:fill="FFFFFF"/>
            <w:vAlign w:val="center"/>
          </w:tcPr>
          <w:p w14:paraId="73D45D4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r>
      <w:tr w:rsidR="00C1332A" w:rsidRPr="00C1332A" w14:paraId="098C9B04" w14:textId="77777777" w:rsidTr="008C13D7">
        <w:trPr>
          <w:trHeight w:val="255"/>
        </w:trPr>
        <w:tc>
          <w:tcPr>
            <w:tcW w:w="521" w:type="dxa"/>
            <w:tcBorders>
              <w:top w:val="nil"/>
              <w:left w:val="single" w:sz="4" w:space="0" w:color="auto"/>
              <w:bottom w:val="nil"/>
              <w:right w:val="single" w:sz="4" w:space="0" w:color="auto"/>
            </w:tcBorders>
            <w:vAlign w:val="center"/>
          </w:tcPr>
          <w:p w14:paraId="3771F968"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2A79CD2B"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tcBorders>
              <w:left w:val="single" w:sz="4" w:space="0" w:color="auto"/>
              <w:right w:val="single" w:sz="4" w:space="0" w:color="auto"/>
            </w:tcBorders>
            <w:vAlign w:val="center"/>
          </w:tcPr>
          <w:p w14:paraId="1DC0C1E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left w:val="nil"/>
              <w:right w:val="single" w:sz="4" w:space="0" w:color="auto"/>
            </w:tcBorders>
            <w:shd w:val="clear" w:color="000000" w:fill="FFFFFF"/>
            <w:vAlign w:val="center"/>
          </w:tcPr>
          <w:p w14:paraId="06DBF8F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6390" w:type="dxa"/>
            <w:tcBorders>
              <w:left w:val="nil"/>
              <w:right w:val="single" w:sz="4" w:space="0" w:color="auto"/>
            </w:tcBorders>
            <w:shd w:val="clear" w:color="000000" w:fill="FFFFFF"/>
            <w:vAlign w:val="center"/>
          </w:tcPr>
          <w:p w14:paraId="3FE9DB3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r>
      <w:tr w:rsidR="00C1332A" w:rsidRPr="00C1332A" w14:paraId="764AE9F1" w14:textId="77777777" w:rsidTr="008C13D7">
        <w:trPr>
          <w:trHeight w:val="255"/>
        </w:trPr>
        <w:tc>
          <w:tcPr>
            <w:tcW w:w="521" w:type="dxa"/>
            <w:tcBorders>
              <w:top w:val="nil"/>
              <w:left w:val="single" w:sz="4" w:space="0" w:color="auto"/>
              <w:bottom w:val="nil"/>
              <w:right w:val="single" w:sz="4" w:space="0" w:color="auto"/>
            </w:tcBorders>
            <w:vAlign w:val="center"/>
          </w:tcPr>
          <w:p w14:paraId="7223927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p w14:paraId="59B79B6D"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tcBorders>
              <w:left w:val="single" w:sz="4" w:space="0" w:color="auto"/>
              <w:right w:val="single" w:sz="4" w:space="0" w:color="auto"/>
            </w:tcBorders>
            <w:vAlign w:val="center"/>
          </w:tcPr>
          <w:p w14:paraId="73D2928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left w:val="nil"/>
              <w:right w:val="single" w:sz="4" w:space="0" w:color="auto"/>
            </w:tcBorders>
            <w:shd w:val="clear" w:color="000000" w:fill="FFFFFF"/>
            <w:vAlign w:val="center"/>
          </w:tcPr>
          <w:p w14:paraId="704BBDB3"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6390" w:type="dxa"/>
            <w:tcBorders>
              <w:left w:val="nil"/>
              <w:right w:val="single" w:sz="4" w:space="0" w:color="auto"/>
            </w:tcBorders>
            <w:shd w:val="clear" w:color="000000" w:fill="FFFFFF"/>
            <w:vAlign w:val="center"/>
          </w:tcPr>
          <w:p w14:paraId="24B95DA9"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r>
      <w:tr w:rsidR="00C1332A" w:rsidRPr="00C1332A" w14:paraId="2B73BE4D" w14:textId="77777777" w:rsidTr="008C13D7">
        <w:trPr>
          <w:trHeight w:val="255"/>
        </w:trPr>
        <w:tc>
          <w:tcPr>
            <w:tcW w:w="521" w:type="dxa"/>
            <w:tcBorders>
              <w:top w:val="nil"/>
              <w:left w:val="single" w:sz="4" w:space="0" w:color="auto"/>
              <w:bottom w:val="nil"/>
              <w:right w:val="single" w:sz="4" w:space="0" w:color="auto"/>
            </w:tcBorders>
            <w:vAlign w:val="center"/>
          </w:tcPr>
          <w:p w14:paraId="32FDC2AE"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tcBorders>
              <w:left w:val="single" w:sz="4" w:space="0" w:color="auto"/>
              <w:right w:val="single" w:sz="4" w:space="0" w:color="auto"/>
            </w:tcBorders>
            <w:vAlign w:val="center"/>
          </w:tcPr>
          <w:p w14:paraId="4C22581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left w:val="nil"/>
              <w:right w:val="single" w:sz="4" w:space="0" w:color="auto"/>
            </w:tcBorders>
            <w:shd w:val="clear" w:color="000000" w:fill="FFFFFF"/>
            <w:vAlign w:val="center"/>
          </w:tcPr>
          <w:p w14:paraId="5C99494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6390" w:type="dxa"/>
            <w:tcBorders>
              <w:left w:val="nil"/>
              <w:right w:val="single" w:sz="4" w:space="0" w:color="auto"/>
            </w:tcBorders>
            <w:shd w:val="clear" w:color="000000" w:fill="FFFFFF"/>
            <w:vAlign w:val="center"/>
          </w:tcPr>
          <w:p w14:paraId="7F9C54F2"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r>
      <w:tr w:rsidR="00C1332A" w:rsidRPr="00C1332A" w14:paraId="34920409" w14:textId="77777777" w:rsidTr="008C13D7">
        <w:trPr>
          <w:trHeight w:val="255"/>
        </w:trPr>
        <w:tc>
          <w:tcPr>
            <w:tcW w:w="521" w:type="dxa"/>
            <w:tcBorders>
              <w:top w:val="nil"/>
              <w:left w:val="single" w:sz="4" w:space="0" w:color="auto"/>
              <w:bottom w:val="nil"/>
              <w:right w:val="single" w:sz="4" w:space="0" w:color="auto"/>
            </w:tcBorders>
            <w:vAlign w:val="center"/>
          </w:tcPr>
          <w:p w14:paraId="12586984"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tcBorders>
              <w:left w:val="single" w:sz="4" w:space="0" w:color="auto"/>
              <w:right w:val="single" w:sz="4" w:space="0" w:color="auto"/>
            </w:tcBorders>
            <w:vAlign w:val="center"/>
          </w:tcPr>
          <w:p w14:paraId="64D4A2C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left w:val="nil"/>
              <w:right w:val="single" w:sz="4" w:space="0" w:color="auto"/>
            </w:tcBorders>
            <w:shd w:val="clear" w:color="000000" w:fill="FFFFFF"/>
            <w:vAlign w:val="center"/>
          </w:tcPr>
          <w:p w14:paraId="4C7489A0"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6390" w:type="dxa"/>
            <w:tcBorders>
              <w:left w:val="nil"/>
              <w:right w:val="single" w:sz="4" w:space="0" w:color="auto"/>
            </w:tcBorders>
            <w:shd w:val="clear" w:color="000000" w:fill="FFFFFF"/>
            <w:vAlign w:val="center"/>
          </w:tcPr>
          <w:p w14:paraId="2DD08BDA"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r>
      <w:tr w:rsidR="00C1332A" w:rsidRPr="00C1332A" w14:paraId="4A9E4D56" w14:textId="77777777" w:rsidTr="008C13D7">
        <w:trPr>
          <w:trHeight w:val="255"/>
        </w:trPr>
        <w:tc>
          <w:tcPr>
            <w:tcW w:w="521" w:type="dxa"/>
            <w:tcBorders>
              <w:top w:val="nil"/>
              <w:left w:val="single" w:sz="4" w:space="0" w:color="auto"/>
              <w:bottom w:val="single" w:sz="4" w:space="0" w:color="000000"/>
              <w:right w:val="single" w:sz="4" w:space="0" w:color="auto"/>
            </w:tcBorders>
            <w:vAlign w:val="center"/>
          </w:tcPr>
          <w:p w14:paraId="60B19EF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2220" w:type="dxa"/>
            <w:tcBorders>
              <w:left w:val="single" w:sz="4" w:space="0" w:color="auto"/>
              <w:bottom w:val="single" w:sz="4" w:space="0" w:color="auto"/>
              <w:right w:val="single" w:sz="4" w:space="0" w:color="auto"/>
            </w:tcBorders>
            <w:vAlign w:val="center"/>
          </w:tcPr>
          <w:p w14:paraId="192B5CF1"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761" w:type="dxa"/>
            <w:tcBorders>
              <w:left w:val="nil"/>
              <w:bottom w:val="single" w:sz="4" w:space="0" w:color="auto"/>
              <w:right w:val="single" w:sz="4" w:space="0" w:color="auto"/>
            </w:tcBorders>
            <w:shd w:val="clear" w:color="000000" w:fill="FFFFFF"/>
            <w:vAlign w:val="center"/>
          </w:tcPr>
          <w:p w14:paraId="2F9957C7"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c>
          <w:tcPr>
            <w:tcW w:w="6390" w:type="dxa"/>
            <w:tcBorders>
              <w:left w:val="nil"/>
              <w:bottom w:val="single" w:sz="4" w:space="0" w:color="auto"/>
              <w:right w:val="single" w:sz="4" w:space="0" w:color="auto"/>
            </w:tcBorders>
            <w:shd w:val="clear" w:color="000000" w:fill="FFFFFF"/>
            <w:vAlign w:val="center"/>
          </w:tcPr>
          <w:p w14:paraId="28C9390C" w14:textId="77777777" w:rsidR="00C1332A" w:rsidRPr="00C1332A" w:rsidRDefault="00C1332A" w:rsidP="00C1332A">
            <w:pPr>
              <w:spacing w:after="0" w:line="240" w:lineRule="auto"/>
              <w:jc w:val="both"/>
              <w:rPr>
                <w:rFonts w:ascii="Arial" w:eastAsia="Times New Roman" w:hAnsi="Arial" w:cs="Arial"/>
                <w:kern w:val="0"/>
                <w:sz w:val="22"/>
                <w:szCs w:val="22"/>
                <w:lang w:val="mn-MN"/>
                <w14:ligatures w14:val="none"/>
              </w:rPr>
            </w:pPr>
          </w:p>
        </w:tc>
      </w:tr>
    </w:tbl>
    <w:p w14:paraId="3609BD20" w14:textId="77777777" w:rsidR="00C1332A" w:rsidRPr="00C1332A" w:rsidRDefault="00C1332A" w:rsidP="00C1332A">
      <w:pPr>
        <w:spacing w:before="120" w:after="120" w:line="240" w:lineRule="auto"/>
        <w:ind w:left="720"/>
        <w:contextualSpacing/>
        <w:jc w:val="center"/>
        <w:rPr>
          <w:rFonts w:ascii="Arial" w:eastAsia="Times New Roman" w:hAnsi="Arial" w:cs="Arial"/>
          <w:b/>
          <w:bCs/>
          <w:color w:val="000000"/>
          <w:kern w:val="0"/>
          <w:sz w:val="22"/>
          <w:szCs w:val="22"/>
          <w:lang w:val="mn-MN" w:eastAsia="ko-KR"/>
          <w14:ligatures w14:val="none"/>
        </w:rPr>
      </w:pPr>
    </w:p>
    <w:p w14:paraId="2EA94925" w14:textId="77777777" w:rsidR="00C1332A" w:rsidRPr="00C1332A" w:rsidRDefault="00C1332A" w:rsidP="00C1332A">
      <w:pPr>
        <w:spacing w:before="120" w:after="120" w:line="240" w:lineRule="auto"/>
        <w:ind w:left="720"/>
        <w:contextualSpacing/>
        <w:jc w:val="center"/>
        <w:rPr>
          <w:rFonts w:ascii="Arial" w:eastAsia="Times New Roman" w:hAnsi="Arial" w:cs="Arial"/>
          <w:b/>
          <w:bCs/>
          <w:color w:val="000000"/>
          <w:kern w:val="0"/>
          <w:sz w:val="22"/>
          <w:szCs w:val="22"/>
          <w:lang w:val="mn-MN" w:eastAsia="ko-KR"/>
          <w14:ligatures w14:val="none"/>
        </w:rPr>
      </w:pPr>
      <w:r w:rsidRPr="00C1332A">
        <w:rPr>
          <w:rFonts w:ascii="Arial" w:eastAsia="Times New Roman" w:hAnsi="Arial" w:cs="Arial"/>
          <w:b/>
          <w:bCs/>
          <w:color w:val="000000"/>
          <w:kern w:val="0"/>
          <w:sz w:val="22"/>
          <w:szCs w:val="22"/>
          <w:lang w:val="mn-MN" w:eastAsia="ko-KR"/>
          <w14:ligatures w14:val="none"/>
        </w:rPr>
        <w:t>-000-</w:t>
      </w:r>
    </w:p>
    <w:p w14:paraId="2F67E616" w14:textId="77777777" w:rsidR="00C1332A" w:rsidRPr="00C1332A" w:rsidRDefault="00C1332A" w:rsidP="00C1332A">
      <w:pPr>
        <w:spacing w:before="120" w:after="120" w:line="240" w:lineRule="auto"/>
        <w:ind w:left="720"/>
        <w:contextualSpacing/>
        <w:jc w:val="center"/>
        <w:rPr>
          <w:rFonts w:ascii="Arial" w:eastAsia="Times New Roman" w:hAnsi="Arial" w:cs="Arial"/>
          <w:b/>
          <w:bCs/>
          <w:color w:val="000000"/>
          <w:kern w:val="0"/>
          <w:sz w:val="22"/>
          <w:szCs w:val="22"/>
          <w:lang w:val="mn-MN" w:eastAsia="ko-KR"/>
          <w14:ligatures w14:val="none"/>
        </w:rPr>
      </w:pPr>
    </w:p>
    <w:p w14:paraId="0EDC5FEA" w14:textId="77777777" w:rsidR="00C1332A" w:rsidRDefault="00C1332A"/>
    <w:sectPr w:rsidR="00C13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34B9D"/>
    <w:multiLevelType w:val="hybridMultilevel"/>
    <w:tmpl w:val="681085A2"/>
    <w:lvl w:ilvl="0" w:tplc="D6E23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19071FF"/>
    <w:multiLevelType w:val="multilevel"/>
    <w:tmpl w:val="1C181A80"/>
    <w:lvl w:ilvl="0">
      <w:start w:val="1"/>
      <w:numFmt w:val="decimal"/>
      <w:lvlText w:val="%1"/>
      <w:lvlJc w:val="left"/>
      <w:pPr>
        <w:ind w:left="615" w:hanging="615"/>
      </w:pPr>
      <w:rPr>
        <w:rFonts w:hint="default"/>
      </w:rPr>
    </w:lvl>
    <w:lvl w:ilvl="1">
      <w:start w:val="1"/>
      <w:numFmt w:val="decimal"/>
      <w:lvlText w:val="%1.%2"/>
      <w:lvlJc w:val="left"/>
      <w:pPr>
        <w:ind w:left="898" w:hanging="615"/>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499065D9"/>
    <w:multiLevelType w:val="multilevel"/>
    <w:tmpl w:val="027E0D94"/>
    <w:lvl w:ilvl="0">
      <w:start w:val="1"/>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9FF4C09"/>
    <w:multiLevelType w:val="multilevel"/>
    <w:tmpl w:val="59F6A84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D46373D"/>
    <w:multiLevelType w:val="hybridMultilevel"/>
    <w:tmpl w:val="A1EE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9369139">
    <w:abstractNumId w:val="0"/>
  </w:num>
  <w:num w:numId="2" w16cid:durableId="1242762823">
    <w:abstractNumId w:val="4"/>
  </w:num>
  <w:num w:numId="3" w16cid:durableId="1231575412">
    <w:abstractNumId w:val="1"/>
  </w:num>
  <w:num w:numId="4" w16cid:durableId="1539929112">
    <w:abstractNumId w:val="3"/>
  </w:num>
  <w:num w:numId="5" w16cid:durableId="380519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2A"/>
    <w:rsid w:val="00C1332A"/>
    <w:rsid w:val="00E70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5617"/>
  <w15:chartTrackingRefBased/>
  <w15:docId w15:val="{6E29AC27-CE68-41CF-A3F2-FB46BA35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3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133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133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33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33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33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3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3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3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3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133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133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33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33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33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3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3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32A"/>
    <w:rPr>
      <w:rFonts w:eastAsiaTheme="majorEastAsia" w:cstheme="majorBidi"/>
      <w:color w:val="272727" w:themeColor="text1" w:themeTint="D8"/>
    </w:rPr>
  </w:style>
  <w:style w:type="paragraph" w:styleId="Title">
    <w:name w:val="Title"/>
    <w:basedOn w:val="Normal"/>
    <w:next w:val="Normal"/>
    <w:link w:val="TitleChar"/>
    <w:uiPriority w:val="10"/>
    <w:qFormat/>
    <w:rsid w:val="00C13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3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3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32A"/>
    <w:pPr>
      <w:spacing w:before="160"/>
      <w:jc w:val="center"/>
    </w:pPr>
    <w:rPr>
      <w:i/>
      <w:iCs/>
      <w:color w:val="404040" w:themeColor="text1" w:themeTint="BF"/>
    </w:rPr>
  </w:style>
  <w:style w:type="character" w:customStyle="1" w:styleId="QuoteChar">
    <w:name w:val="Quote Char"/>
    <w:basedOn w:val="DefaultParagraphFont"/>
    <w:link w:val="Quote"/>
    <w:uiPriority w:val="29"/>
    <w:rsid w:val="00C1332A"/>
    <w:rPr>
      <w:i/>
      <w:iCs/>
      <w:color w:val="404040" w:themeColor="text1" w:themeTint="BF"/>
    </w:rPr>
  </w:style>
  <w:style w:type="paragraph" w:styleId="ListParagraph">
    <w:name w:val="List Paragraph"/>
    <w:aliases w:val="List Paragraph1,Paragraph,IBL List Paragraph,Bullets,Дэд гарчиг,List Paragraph Num,Colorful List - Accent 11,Subtitle1,Subtitle11,Subtitle111,Subtitle1111,Subtitle11111,Subtitle2,Subtitle111111,Subtitle1111111,List Paragraph 1"/>
    <w:basedOn w:val="Normal"/>
    <w:link w:val="ListParagraphChar"/>
    <w:uiPriority w:val="34"/>
    <w:qFormat/>
    <w:rsid w:val="00C1332A"/>
    <w:pPr>
      <w:ind w:left="720"/>
      <w:contextualSpacing/>
    </w:pPr>
  </w:style>
  <w:style w:type="character" w:styleId="IntenseEmphasis">
    <w:name w:val="Intense Emphasis"/>
    <w:basedOn w:val="DefaultParagraphFont"/>
    <w:uiPriority w:val="21"/>
    <w:qFormat/>
    <w:rsid w:val="00C1332A"/>
    <w:rPr>
      <w:i/>
      <w:iCs/>
      <w:color w:val="2F5496" w:themeColor="accent1" w:themeShade="BF"/>
    </w:rPr>
  </w:style>
  <w:style w:type="paragraph" w:styleId="IntenseQuote">
    <w:name w:val="Intense Quote"/>
    <w:basedOn w:val="Normal"/>
    <w:next w:val="Normal"/>
    <w:link w:val="IntenseQuoteChar"/>
    <w:uiPriority w:val="30"/>
    <w:qFormat/>
    <w:rsid w:val="00C133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332A"/>
    <w:rPr>
      <w:i/>
      <w:iCs/>
      <w:color w:val="2F5496" w:themeColor="accent1" w:themeShade="BF"/>
    </w:rPr>
  </w:style>
  <w:style w:type="character" w:styleId="IntenseReference">
    <w:name w:val="Intense Reference"/>
    <w:basedOn w:val="DefaultParagraphFont"/>
    <w:uiPriority w:val="32"/>
    <w:qFormat/>
    <w:rsid w:val="00C1332A"/>
    <w:rPr>
      <w:b/>
      <w:bCs/>
      <w:smallCaps/>
      <w:color w:val="2F5496" w:themeColor="accent1" w:themeShade="BF"/>
      <w:spacing w:val="5"/>
    </w:rPr>
  </w:style>
  <w:style w:type="numbering" w:customStyle="1" w:styleId="NoList1">
    <w:name w:val="No List1"/>
    <w:next w:val="NoList"/>
    <w:uiPriority w:val="99"/>
    <w:semiHidden/>
    <w:unhideWhenUsed/>
    <w:rsid w:val="00C1332A"/>
  </w:style>
  <w:style w:type="character" w:styleId="Strong">
    <w:name w:val="Strong"/>
    <w:basedOn w:val="DefaultParagraphFont"/>
    <w:uiPriority w:val="22"/>
    <w:qFormat/>
    <w:rsid w:val="00C1332A"/>
    <w:rPr>
      <w:b/>
      <w:bCs/>
    </w:rPr>
  </w:style>
  <w:style w:type="character" w:styleId="Emphasis">
    <w:name w:val="Emphasis"/>
    <w:basedOn w:val="DefaultParagraphFont"/>
    <w:uiPriority w:val="20"/>
    <w:qFormat/>
    <w:rsid w:val="00C1332A"/>
    <w:rPr>
      <w:i/>
      <w:iCs/>
    </w:rPr>
  </w:style>
  <w:style w:type="paragraph" w:customStyle="1" w:styleId="FootnoteText1">
    <w:name w:val="Footnote Text1"/>
    <w:basedOn w:val="Normal"/>
    <w:next w:val="FootnoteText"/>
    <w:link w:val="FootnoteTextChar"/>
    <w:uiPriority w:val="99"/>
    <w:unhideWhenUsed/>
    <w:rsid w:val="00C1332A"/>
    <w:pPr>
      <w:spacing w:after="120" w:line="264" w:lineRule="auto"/>
    </w:pPr>
    <w:rPr>
      <w:sz w:val="20"/>
      <w:szCs w:val="20"/>
    </w:rPr>
  </w:style>
  <w:style w:type="character" w:customStyle="1" w:styleId="FootnoteTextChar">
    <w:name w:val="Footnote Text Char"/>
    <w:basedOn w:val="DefaultParagraphFont"/>
    <w:link w:val="FootnoteText1"/>
    <w:uiPriority w:val="99"/>
    <w:rsid w:val="00C1332A"/>
    <w:rPr>
      <w:sz w:val="20"/>
      <w:szCs w:val="20"/>
    </w:rPr>
  </w:style>
  <w:style w:type="character" w:styleId="FootnoteReference">
    <w:name w:val="footnote reference"/>
    <w:basedOn w:val="DefaultParagraphFont"/>
    <w:uiPriority w:val="99"/>
    <w:semiHidden/>
    <w:unhideWhenUsed/>
    <w:rsid w:val="00C1332A"/>
    <w:rPr>
      <w:vertAlign w:val="superscript"/>
    </w:rPr>
  </w:style>
  <w:style w:type="paragraph" w:styleId="NormalWeb">
    <w:name w:val="Normal (Web)"/>
    <w:basedOn w:val="Normal"/>
    <w:uiPriority w:val="99"/>
    <w:unhideWhenUsed/>
    <w:rsid w:val="00C1332A"/>
    <w:pPr>
      <w:spacing w:before="100" w:beforeAutospacing="1" w:after="100" w:afterAutospacing="1" w:line="264" w:lineRule="auto"/>
    </w:pPr>
    <w:rPr>
      <w:rFonts w:ascii="Times New Roman" w:eastAsia="Times New Roman" w:hAnsi="Times New Roman" w:cs="Times New Roman"/>
      <w:kern w:val="0"/>
      <w:sz w:val="20"/>
      <w:szCs w:val="20"/>
      <w14:ligatures w14:val="none"/>
    </w:rPr>
  </w:style>
  <w:style w:type="table" w:customStyle="1" w:styleId="TableGrid1">
    <w:name w:val="Table Grid1"/>
    <w:basedOn w:val="TableNormal"/>
    <w:next w:val="TableGrid"/>
    <w:uiPriority w:val="39"/>
    <w:rsid w:val="00C1332A"/>
    <w:pPr>
      <w:spacing w:after="0" w:line="240" w:lineRule="auto"/>
    </w:pPr>
    <w:rPr>
      <w:rFonts w:eastAsia="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1 Char,Paragraph Char,IBL List Paragraph Char,Bullets Char,Дэд гарчиг Char,List Paragraph Num Char,Colorful List - Accent 11 Char,Subtitle1 Char,Subtitle11 Char,Subtitle111 Char,Subtitle1111 Char,Subtitle11111 Char"/>
    <w:basedOn w:val="DefaultParagraphFont"/>
    <w:link w:val="ListParagraph"/>
    <w:uiPriority w:val="34"/>
    <w:rsid w:val="00C1332A"/>
  </w:style>
  <w:style w:type="paragraph" w:customStyle="1" w:styleId="Caption1">
    <w:name w:val="Caption1"/>
    <w:basedOn w:val="Normal"/>
    <w:next w:val="Normal"/>
    <w:uiPriority w:val="35"/>
    <w:unhideWhenUsed/>
    <w:qFormat/>
    <w:rsid w:val="00C1332A"/>
    <w:pPr>
      <w:spacing w:after="0" w:line="240" w:lineRule="auto"/>
    </w:pPr>
    <w:rPr>
      <w:rFonts w:ascii="Times New Roman" w:hAnsi="Times New Roman" w:cs="Times New Roman"/>
      <w:b/>
      <w:bCs/>
      <w:smallCaps/>
      <w:color w:val="595959"/>
      <w:spacing w:val="6"/>
      <w:kern w:val="0"/>
      <w14:ligatures w14:val="none"/>
    </w:rPr>
  </w:style>
  <w:style w:type="paragraph" w:styleId="NoSpacing">
    <w:name w:val="No Spacing"/>
    <w:uiPriority w:val="1"/>
    <w:qFormat/>
    <w:rsid w:val="00C1332A"/>
    <w:pPr>
      <w:spacing w:after="0" w:line="240" w:lineRule="auto"/>
    </w:pPr>
    <w:rPr>
      <w:rFonts w:eastAsia="Times New Roman"/>
      <w:kern w:val="0"/>
      <w:sz w:val="20"/>
      <w:szCs w:val="20"/>
      <w:lang w:eastAsia="ko-KR"/>
      <w14:ligatures w14:val="none"/>
    </w:rPr>
  </w:style>
  <w:style w:type="character" w:customStyle="1" w:styleId="SubtleEmphasis1">
    <w:name w:val="Subtle Emphasis1"/>
    <w:basedOn w:val="DefaultParagraphFont"/>
    <w:uiPriority w:val="19"/>
    <w:qFormat/>
    <w:rsid w:val="00C1332A"/>
    <w:rPr>
      <w:i/>
      <w:iCs/>
      <w:color w:val="404040"/>
    </w:rPr>
  </w:style>
  <w:style w:type="character" w:customStyle="1" w:styleId="SubtleReference1">
    <w:name w:val="Subtle Reference1"/>
    <w:basedOn w:val="DefaultParagraphFont"/>
    <w:uiPriority w:val="31"/>
    <w:qFormat/>
    <w:rsid w:val="00C1332A"/>
    <w:rPr>
      <w:smallCaps/>
      <w:color w:val="404040"/>
      <w:u w:val="single" w:color="7F7F7F"/>
    </w:rPr>
  </w:style>
  <w:style w:type="character" w:styleId="BookTitle">
    <w:name w:val="Book Title"/>
    <w:basedOn w:val="DefaultParagraphFont"/>
    <w:uiPriority w:val="33"/>
    <w:qFormat/>
    <w:rsid w:val="00C1332A"/>
    <w:rPr>
      <w:b/>
      <w:bCs/>
      <w:smallCaps/>
    </w:rPr>
  </w:style>
  <w:style w:type="paragraph" w:styleId="TOCHeading">
    <w:name w:val="TOC Heading"/>
    <w:basedOn w:val="Heading1"/>
    <w:next w:val="Normal"/>
    <w:uiPriority w:val="39"/>
    <w:semiHidden/>
    <w:unhideWhenUsed/>
    <w:qFormat/>
    <w:rsid w:val="00C1332A"/>
    <w:pPr>
      <w:spacing w:before="320" w:after="0" w:line="240" w:lineRule="auto"/>
      <w:outlineLvl w:val="9"/>
    </w:pPr>
    <w:rPr>
      <w:kern w:val="0"/>
      <w:sz w:val="32"/>
      <w:szCs w:val="32"/>
      <w:lang w:eastAsia="ko-KR"/>
      <w14:ligatures w14:val="none"/>
    </w:rPr>
  </w:style>
  <w:style w:type="paragraph" w:styleId="Footer">
    <w:name w:val="footer"/>
    <w:basedOn w:val="Normal"/>
    <w:link w:val="FooterChar"/>
    <w:uiPriority w:val="99"/>
    <w:unhideWhenUsed/>
    <w:rsid w:val="00C1332A"/>
    <w:pPr>
      <w:tabs>
        <w:tab w:val="center" w:pos="4680"/>
        <w:tab w:val="right" w:pos="9360"/>
      </w:tabs>
      <w:spacing w:after="0" w:line="240" w:lineRule="auto"/>
    </w:pPr>
    <w:rPr>
      <w:rFonts w:ascii="Times New Roman" w:hAnsi="Times New Roman" w:cs="Times New Roman"/>
      <w:kern w:val="0"/>
      <w14:ligatures w14:val="none"/>
    </w:rPr>
  </w:style>
  <w:style w:type="character" w:customStyle="1" w:styleId="FooterChar">
    <w:name w:val="Footer Char"/>
    <w:basedOn w:val="DefaultParagraphFont"/>
    <w:link w:val="Footer"/>
    <w:uiPriority w:val="99"/>
    <w:rsid w:val="00C1332A"/>
    <w:rPr>
      <w:rFonts w:ascii="Times New Roman" w:hAnsi="Times New Roman" w:cs="Times New Roman"/>
      <w:kern w:val="0"/>
      <w14:ligatures w14:val="none"/>
    </w:rPr>
  </w:style>
  <w:style w:type="character" w:styleId="PageNumber">
    <w:name w:val="page number"/>
    <w:basedOn w:val="DefaultParagraphFont"/>
    <w:uiPriority w:val="99"/>
    <w:semiHidden/>
    <w:unhideWhenUsed/>
    <w:rsid w:val="00C1332A"/>
  </w:style>
  <w:style w:type="paragraph" w:styleId="Header">
    <w:name w:val="header"/>
    <w:basedOn w:val="Normal"/>
    <w:link w:val="HeaderChar"/>
    <w:uiPriority w:val="99"/>
    <w:unhideWhenUsed/>
    <w:rsid w:val="00C1332A"/>
    <w:pPr>
      <w:tabs>
        <w:tab w:val="center" w:pos="4680"/>
        <w:tab w:val="right" w:pos="9360"/>
      </w:tabs>
      <w:spacing w:after="0" w:line="240" w:lineRule="auto"/>
    </w:pPr>
    <w:rPr>
      <w:rFonts w:ascii="Times New Roman" w:hAnsi="Times New Roman" w:cs="Times New Roman"/>
      <w:kern w:val="0"/>
      <w14:ligatures w14:val="none"/>
    </w:rPr>
  </w:style>
  <w:style w:type="character" w:customStyle="1" w:styleId="HeaderChar">
    <w:name w:val="Header Char"/>
    <w:basedOn w:val="DefaultParagraphFont"/>
    <w:link w:val="Header"/>
    <w:uiPriority w:val="99"/>
    <w:rsid w:val="00C1332A"/>
    <w:rPr>
      <w:rFonts w:ascii="Times New Roman" w:hAnsi="Times New Roman" w:cs="Times New Roman"/>
      <w:kern w:val="0"/>
      <w14:ligatures w14:val="none"/>
    </w:rPr>
  </w:style>
  <w:style w:type="paragraph" w:styleId="BalloonText">
    <w:name w:val="Balloon Text"/>
    <w:basedOn w:val="Normal"/>
    <w:link w:val="BalloonTextChar"/>
    <w:uiPriority w:val="99"/>
    <w:semiHidden/>
    <w:unhideWhenUsed/>
    <w:rsid w:val="00C1332A"/>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1332A"/>
    <w:rPr>
      <w:rFonts w:ascii="Tahoma" w:hAnsi="Tahoma" w:cs="Tahoma"/>
      <w:kern w:val="0"/>
      <w:sz w:val="16"/>
      <w:szCs w:val="16"/>
      <w14:ligatures w14:val="none"/>
    </w:rPr>
  </w:style>
  <w:style w:type="numbering" w:customStyle="1" w:styleId="NoList11">
    <w:name w:val="No List11"/>
    <w:next w:val="NoList"/>
    <w:uiPriority w:val="99"/>
    <w:semiHidden/>
    <w:unhideWhenUsed/>
    <w:rsid w:val="00C1332A"/>
  </w:style>
  <w:style w:type="paragraph" w:customStyle="1" w:styleId="Default">
    <w:name w:val="Default"/>
    <w:rsid w:val="00C1332A"/>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customStyle="1" w:styleId="FootnoteTextChar1">
    <w:name w:val="Footnote Text Char1"/>
    <w:basedOn w:val="DefaultParagraphFont"/>
    <w:uiPriority w:val="99"/>
    <w:semiHidden/>
    <w:rsid w:val="00C1332A"/>
    <w:rPr>
      <w:rFonts w:ascii="Times New Roman" w:eastAsia="Times New Roman" w:hAnsi="Times New Roman" w:cs="Times New Roman"/>
      <w:sz w:val="20"/>
      <w:szCs w:val="20"/>
      <w:lang w:val="en-GB"/>
    </w:rPr>
  </w:style>
  <w:style w:type="paragraph" w:customStyle="1" w:styleId="Bibliography1">
    <w:name w:val="Bibliography1"/>
    <w:basedOn w:val="Normal"/>
    <w:next w:val="Normal"/>
    <w:uiPriority w:val="37"/>
    <w:unhideWhenUsed/>
    <w:rsid w:val="00C1332A"/>
    <w:pPr>
      <w:spacing w:after="200" w:line="276" w:lineRule="auto"/>
      <w:jc w:val="both"/>
    </w:pPr>
    <w:rPr>
      <w:rFonts w:ascii="Times New Roman" w:hAnsi="Times New Roman" w:cs="Times New Roman"/>
      <w:kern w:val="0"/>
      <w:szCs w:val="22"/>
      <w14:ligatures w14:val="none"/>
    </w:rPr>
  </w:style>
  <w:style w:type="paragraph" w:customStyle="1" w:styleId="msghead">
    <w:name w:val="msg_head"/>
    <w:basedOn w:val="Normal"/>
    <w:rsid w:val="00C1332A"/>
    <w:pP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TOC11">
    <w:name w:val="TOC 11"/>
    <w:basedOn w:val="Normal"/>
    <w:next w:val="Normal"/>
    <w:autoRedefine/>
    <w:uiPriority w:val="39"/>
    <w:unhideWhenUsed/>
    <w:rsid w:val="00C1332A"/>
    <w:pPr>
      <w:spacing w:after="100" w:line="276" w:lineRule="auto"/>
      <w:jc w:val="both"/>
    </w:pPr>
    <w:rPr>
      <w:rFonts w:ascii="Times New Roman" w:hAnsi="Times New Roman" w:cs="Times New Roman"/>
      <w:kern w:val="0"/>
      <w:szCs w:val="22"/>
      <w14:ligatures w14:val="none"/>
    </w:rPr>
  </w:style>
  <w:style w:type="character" w:customStyle="1" w:styleId="Hyperlink1">
    <w:name w:val="Hyperlink1"/>
    <w:basedOn w:val="DefaultParagraphFont"/>
    <w:uiPriority w:val="99"/>
    <w:unhideWhenUsed/>
    <w:rsid w:val="00C1332A"/>
    <w:rPr>
      <w:color w:val="0563C1"/>
      <w:u w:val="single"/>
    </w:rPr>
  </w:style>
  <w:style w:type="character" w:customStyle="1" w:styleId="highlight">
    <w:name w:val="highlight"/>
    <w:basedOn w:val="DefaultParagraphFont"/>
    <w:rsid w:val="00C1332A"/>
  </w:style>
  <w:style w:type="paragraph" w:styleId="BodyTextIndent3">
    <w:name w:val="Body Text Indent 3"/>
    <w:basedOn w:val="Normal"/>
    <w:link w:val="BodyTextIndent3Char"/>
    <w:rsid w:val="00C1332A"/>
    <w:pPr>
      <w:spacing w:after="120" w:line="240" w:lineRule="auto"/>
      <w:ind w:left="360"/>
    </w:pPr>
    <w:rPr>
      <w:rFonts w:ascii="Times New Roman" w:eastAsia="Times New Roman" w:hAnsi="Times New Roman" w:cs="Times New Roman"/>
      <w:kern w:val="0"/>
      <w:sz w:val="16"/>
      <w:szCs w:val="16"/>
      <w14:ligatures w14:val="none"/>
    </w:rPr>
  </w:style>
  <w:style w:type="character" w:customStyle="1" w:styleId="BodyTextIndent3Char">
    <w:name w:val="Body Text Indent 3 Char"/>
    <w:basedOn w:val="DefaultParagraphFont"/>
    <w:link w:val="BodyTextIndent3"/>
    <w:rsid w:val="00C1332A"/>
    <w:rPr>
      <w:rFonts w:ascii="Times New Roman" w:eastAsia="Times New Roman" w:hAnsi="Times New Roman" w:cs="Times New Roman"/>
      <w:kern w:val="0"/>
      <w:sz w:val="16"/>
      <w:szCs w:val="16"/>
      <w14:ligatures w14:val="none"/>
    </w:rPr>
  </w:style>
  <w:style w:type="paragraph" w:customStyle="1" w:styleId="TableofFigures1">
    <w:name w:val="Table of Figures1"/>
    <w:basedOn w:val="Normal"/>
    <w:next w:val="Normal"/>
    <w:uiPriority w:val="99"/>
    <w:unhideWhenUsed/>
    <w:rsid w:val="00C1332A"/>
    <w:pPr>
      <w:spacing w:after="0" w:line="276" w:lineRule="auto"/>
      <w:jc w:val="both"/>
    </w:pPr>
    <w:rPr>
      <w:rFonts w:ascii="Times New Roman" w:hAnsi="Times New Roman" w:cs="Times New Roman"/>
      <w:kern w:val="0"/>
      <w:szCs w:val="22"/>
      <w14:ligatures w14:val="none"/>
    </w:rPr>
  </w:style>
  <w:style w:type="paragraph" w:customStyle="1" w:styleId="TOC21">
    <w:name w:val="TOC 21"/>
    <w:basedOn w:val="Normal"/>
    <w:next w:val="Normal"/>
    <w:autoRedefine/>
    <w:uiPriority w:val="39"/>
    <w:unhideWhenUsed/>
    <w:rsid w:val="00C1332A"/>
    <w:pPr>
      <w:tabs>
        <w:tab w:val="right" w:leader="dot" w:pos="9062"/>
      </w:tabs>
      <w:spacing w:before="60" w:after="0" w:line="240" w:lineRule="auto"/>
      <w:ind w:left="567"/>
      <w:jc w:val="both"/>
    </w:pPr>
    <w:rPr>
      <w:rFonts w:ascii="Times New Roman" w:hAnsi="Times New Roman" w:cs="Times New Roman"/>
      <w:kern w:val="0"/>
      <w:szCs w:val="22"/>
      <w14:ligatures w14:val="none"/>
    </w:rPr>
  </w:style>
  <w:style w:type="paragraph" w:customStyle="1" w:styleId="TOC31">
    <w:name w:val="TOC 31"/>
    <w:basedOn w:val="Normal"/>
    <w:next w:val="Normal"/>
    <w:autoRedefine/>
    <w:uiPriority w:val="39"/>
    <w:unhideWhenUsed/>
    <w:rsid w:val="00C1332A"/>
    <w:pPr>
      <w:tabs>
        <w:tab w:val="right" w:leader="dot" w:pos="9062"/>
      </w:tabs>
      <w:spacing w:before="120" w:after="0" w:line="276" w:lineRule="auto"/>
      <w:ind w:left="1134"/>
      <w:jc w:val="both"/>
    </w:pPr>
    <w:rPr>
      <w:rFonts w:ascii="Times New Roman" w:hAnsi="Times New Roman" w:cs="Times New Roman"/>
      <w:kern w:val="0"/>
      <w:szCs w:val="22"/>
      <w14:ligatures w14:val="none"/>
    </w:rPr>
  </w:style>
  <w:style w:type="table" w:customStyle="1" w:styleId="TableGrid4">
    <w:name w:val="Table Grid4"/>
    <w:basedOn w:val="TableNormal"/>
    <w:next w:val="TableGrid"/>
    <w:uiPriority w:val="39"/>
    <w:rsid w:val="00C1332A"/>
    <w:pPr>
      <w:spacing w:after="0" w:line="240" w:lineRule="auto"/>
    </w:pPr>
    <w:rPr>
      <w:rFonts w:eastAsia="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1332A"/>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1332A"/>
    <w:pPr>
      <w:widowControl w:val="0"/>
      <w:autoSpaceDE w:val="0"/>
      <w:autoSpaceDN w:val="0"/>
      <w:spacing w:after="0" w:line="240" w:lineRule="auto"/>
    </w:pPr>
    <w:rPr>
      <w:rFonts w:ascii="Arial" w:eastAsia="Arial" w:hAnsi="Arial" w:cs="Arial"/>
      <w:kern w:val="0"/>
      <w:sz w:val="22"/>
      <w:szCs w:val="22"/>
      <w14:ligatures w14:val="none"/>
    </w:rPr>
  </w:style>
  <w:style w:type="character" w:customStyle="1" w:styleId="Hyperlink2">
    <w:name w:val="Hyperlink2"/>
    <w:basedOn w:val="DefaultParagraphFont"/>
    <w:uiPriority w:val="99"/>
    <w:semiHidden/>
    <w:unhideWhenUsed/>
    <w:rsid w:val="00C1332A"/>
    <w:rPr>
      <w:color w:val="0000FF"/>
      <w:u w:val="single"/>
    </w:rPr>
  </w:style>
  <w:style w:type="character" w:customStyle="1" w:styleId="highlight2">
    <w:name w:val="highlight2"/>
    <w:basedOn w:val="DefaultParagraphFont"/>
    <w:rsid w:val="00C1332A"/>
  </w:style>
  <w:style w:type="paragraph" w:styleId="FootnoteText">
    <w:name w:val="footnote text"/>
    <w:basedOn w:val="Normal"/>
    <w:link w:val="FootnoteTextChar2"/>
    <w:uiPriority w:val="99"/>
    <w:semiHidden/>
    <w:unhideWhenUsed/>
    <w:rsid w:val="00C1332A"/>
    <w:pPr>
      <w:spacing w:after="0" w:line="240" w:lineRule="auto"/>
    </w:pPr>
    <w:rPr>
      <w:sz w:val="20"/>
      <w:szCs w:val="20"/>
    </w:rPr>
  </w:style>
  <w:style w:type="character" w:customStyle="1" w:styleId="FootnoteTextChar2">
    <w:name w:val="Footnote Text Char2"/>
    <w:basedOn w:val="DefaultParagraphFont"/>
    <w:link w:val="FootnoteText"/>
    <w:uiPriority w:val="99"/>
    <w:semiHidden/>
    <w:rsid w:val="00C1332A"/>
    <w:rPr>
      <w:sz w:val="20"/>
      <w:szCs w:val="20"/>
    </w:rPr>
  </w:style>
  <w:style w:type="table" w:styleId="TableGrid">
    <w:name w:val="Table Grid"/>
    <w:basedOn w:val="TableNormal"/>
    <w:uiPriority w:val="39"/>
    <w:rsid w:val="00C13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C1332A"/>
    <w:rPr>
      <w:i/>
      <w:iCs/>
      <w:color w:val="404040" w:themeColor="text1" w:themeTint="BF"/>
    </w:rPr>
  </w:style>
  <w:style w:type="character" w:styleId="SubtleReference">
    <w:name w:val="Subtle Reference"/>
    <w:basedOn w:val="DefaultParagraphFont"/>
    <w:uiPriority w:val="31"/>
    <w:qFormat/>
    <w:rsid w:val="00C1332A"/>
    <w:rPr>
      <w:smallCaps/>
      <w:color w:val="5A5A5A" w:themeColor="text1" w:themeTint="A5"/>
    </w:rPr>
  </w:style>
  <w:style w:type="character" w:styleId="Hyperlink">
    <w:name w:val="Hyperlink"/>
    <w:basedOn w:val="DefaultParagraphFont"/>
    <w:uiPriority w:val="99"/>
    <w:semiHidden/>
    <w:unhideWhenUsed/>
    <w:rsid w:val="00C133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10647</Words>
  <Characters>60688</Characters>
  <Application>Microsoft Office Word</Application>
  <DocSecurity>0</DocSecurity>
  <Lines>505</Lines>
  <Paragraphs>142</Paragraphs>
  <ScaleCrop>false</ScaleCrop>
  <Company/>
  <LinksUpToDate>false</LinksUpToDate>
  <CharactersWithSpaces>71193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Hatnaa Byambaa</dc:creator>
  <cp:keywords/>
  <dc:description/>
  <cp:lastModifiedBy>Hatnaa Byambaa</cp:lastModifiedBy>
  <cp:revision>1</cp:revision>
  <dcterms:created xsi:type="dcterms:W3CDTF">2025-12-30T07:24:00Z</dcterms:created>
  <dcterms:modified xsi:type="dcterms:W3CDTF">2025-12-30T07:24:00Z</dcterms:modified>
</cp:coreProperties>
</file>