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C65B" w14:textId="5C5CF810" w:rsidR="000F3B89" w:rsidRPr="000F3B89" w:rsidRDefault="000F3B89" w:rsidP="000F3B89">
      <w:pPr>
        <w:ind w:firstLine="72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ГОВЬСҮМБЭР АЙМГИЙН ИРГЭДИЙН ТӨЛӨӨЛӨГЧДИЙН ХУРЛЫН </w:t>
      </w:r>
      <w:r w:rsidRPr="000F3B89">
        <w:rPr>
          <w:rFonts w:ascii="Arial" w:hAnsi="Arial" w:cs="Arial"/>
          <w:b/>
          <w:bCs/>
          <w:lang w:val="mn-MN"/>
        </w:rPr>
        <w:t>ЭРХЭМ ЗОРИЛГО</w:t>
      </w:r>
    </w:p>
    <w:p w14:paraId="4C62B571" w14:textId="77777777" w:rsidR="000F3B89" w:rsidRDefault="000F3B89" w:rsidP="000F3B89">
      <w:pPr>
        <w:ind w:firstLine="720"/>
        <w:jc w:val="both"/>
        <w:rPr>
          <w:rFonts w:ascii="Arial" w:hAnsi="Arial" w:cs="Arial"/>
        </w:rPr>
      </w:pPr>
    </w:p>
    <w:p w14:paraId="435C0886" w14:textId="1FC464FB" w:rsidR="000F3B89" w:rsidRPr="000F3B89" w:rsidRDefault="000F3B89" w:rsidP="000F3B89">
      <w:pPr>
        <w:ind w:firstLine="720"/>
        <w:jc w:val="both"/>
        <w:rPr>
          <w:rFonts w:ascii="Arial" w:hAnsi="Arial" w:cs="Arial"/>
          <w:sz w:val="28"/>
          <w:szCs w:val="32"/>
        </w:rPr>
      </w:pPr>
      <w:r w:rsidRPr="000F3B89">
        <w:rPr>
          <w:rFonts w:ascii="Arial" w:hAnsi="Arial" w:cs="Arial"/>
          <w:sz w:val="28"/>
          <w:szCs w:val="32"/>
        </w:rPr>
        <w:t>Нутгийн удирдлагын нэгдмэл байдлыг хангаж, ирэгэдийн хүсэл сонирхол эрх ашгийг эрхэмлэн дээдэлж, тэдний идэвхтэй оролцоонд тулгуурлан орон нутгийнхаа эдийн засаг, нийгмийн амьдралын бүхий л асуудлыг оновчтой шийдвэрлэх нь аймгийн эрхэм зорилго мөн.</w:t>
      </w:r>
    </w:p>
    <w:p w14:paraId="12C8683A" w14:textId="77777777" w:rsidR="000F3B89" w:rsidRPr="000F3B89" w:rsidRDefault="000F3B89" w:rsidP="000F3B89">
      <w:pPr>
        <w:jc w:val="both"/>
        <w:rPr>
          <w:rFonts w:ascii="Arial" w:hAnsi="Arial" w:cs="Arial"/>
          <w:sz w:val="28"/>
          <w:szCs w:val="32"/>
        </w:rPr>
      </w:pPr>
    </w:p>
    <w:sectPr w:rsidR="000F3B89" w:rsidRPr="000F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89"/>
    <w:rsid w:val="000F3B89"/>
    <w:rsid w:val="0078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E7E2"/>
  <w15:chartTrackingRefBased/>
  <w15:docId w15:val="{2641D134-15E3-4765-A2D2-8837112E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M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F3B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F3B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F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 Saikhan</dc:creator>
  <cp:keywords/>
  <dc:description/>
  <cp:lastModifiedBy>Ulzii Saikhan</cp:lastModifiedBy>
  <cp:revision>1</cp:revision>
  <dcterms:created xsi:type="dcterms:W3CDTF">2026-02-04T04:22:00Z</dcterms:created>
  <dcterms:modified xsi:type="dcterms:W3CDTF">2026-02-04T04:24:00Z</dcterms:modified>
</cp:coreProperties>
</file>