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5B269" w14:textId="77777777" w:rsidR="00FE64D8" w:rsidRPr="007D0D76" w:rsidRDefault="00FE64D8" w:rsidP="00FE64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mn-MN"/>
        </w:rPr>
      </w:pPr>
    </w:p>
    <w:p w14:paraId="528A2D2D" w14:textId="39AFE44F" w:rsidR="00FE64D8" w:rsidRPr="007D0D76" w:rsidRDefault="00A72DE0" w:rsidP="00FE64D8">
      <w:pPr>
        <w:jc w:val="right"/>
        <w:rPr>
          <w:rFonts w:ascii="Arial" w:hAnsi="Arial" w:cs="Arial"/>
          <w:color w:val="000000" w:themeColor="text1"/>
          <w:szCs w:val="24"/>
          <w:lang w:val="mn-MN"/>
        </w:rPr>
      </w:pPr>
      <w:bookmarkStart w:id="0" w:name="_Hlk82186028"/>
      <w:r>
        <w:rPr>
          <w:rFonts w:ascii="Arial" w:hAnsi="Arial" w:cs="Arial"/>
          <w:color w:val="000000" w:themeColor="text1"/>
          <w:szCs w:val="24"/>
          <w:lang w:val="mn-MN"/>
        </w:rPr>
        <w:t>ТӨСӨЛ</w:t>
      </w:r>
    </w:p>
    <w:p w14:paraId="19F3F8AF" w14:textId="77777777" w:rsidR="00FE64D8" w:rsidRPr="007D0D76" w:rsidRDefault="00FE64D8" w:rsidP="00FE64D8">
      <w:pPr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14:paraId="3F98032D" w14:textId="77777777" w:rsidR="00FE64D8" w:rsidRPr="007D0D76" w:rsidRDefault="00FE64D8" w:rsidP="00FE64D8">
      <w:pPr>
        <w:jc w:val="center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АЙМАГ, СУМ, НИЙСЛЭЛ, ДҮҮРГИЙН ИРГЭДИЙН </w:t>
      </w:r>
    </w:p>
    <w:p w14:paraId="45BEB8A1" w14:textId="77777777" w:rsidR="00FE64D8" w:rsidRPr="007D0D76" w:rsidRDefault="00FE64D8" w:rsidP="00FE64D8">
      <w:pPr>
        <w:jc w:val="center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ТӨЛӨӨЛӨГЧДИЙН ХУРЛЫН ТОГТООЛ</w:t>
      </w:r>
    </w:p>
    <w:p w14:paraId="40BDC5D1" w14:textId="77777777" w:rsidR="00FE64D8" w:rsidRPr="007D0D76" w:rsidRDefault="00FE64D8" w:rsidP="00FE64D8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mn-MN"/>
        </w:rPr>
      </w:pPr>
    </w:p>
    <w:p w14:paraId="4B5AA7C9" w14:textId="3CC7C577" w:rsidR="00FE64D8" w:rsidRPr="007D0D76" w:rsidRDefault="007D0D76" w:rsidP="00FE64D8">
      <w:pPr>
        <w:rPr>
          <w:rFonts w:ascii="Arial" w:hAnsi="Arial" w:cs="Arial"/>
          <w:color w:val="000000" w:themeColor="text1"/>
          <w:szCs w:val="24"/>
          <w:lang w:val="mn-MN"/>
        </w:rPr>
      </w:pPr>
      <w:r>
        <w:rPr>
          <w:rFonts w:ascii="Arial" w:hAnsi="Arial" w:cs="Arial"/>
          <w:color w:val="000000" w:themeColor="text1"/>
          <w:szCs w:val="24"/>
          <w:lang w:val="mn-MN"/>
        </w:rPr>
        <w:t xml:space="preserve">   </w:t>
      </w:r>
      <w:r w:rsidR="00FE64D8" w:rsidRPr="007D0D76">
        <w:rPr>
          <w:rFonts w:ascii="Arial" w:hAnsi="Arial" w:cs="Arial"/>
          <w:color w:val="000000" w:themeColor="text1"/>
          <w:szCs w:val="24"/>
          <w:lang w:val="mn-MN"/>
        </w:rPr>
        <w:t>...</w:t>
      </w:r>
      <w:r>
        <w:rPr>
          <w:rFonts w:ascii="Arial" w:hAnsi="Arial" w:cs="Arial"/>
          <w:color w:val="000000" w:themeColor="text1"/>
          <w:szCs w:val="24"/>
          <w:lang w:val="mn-MN"/>
        </w:rPr>
        <w:t xml:space="preserve">  </w:t>
      </w:r>
      <w:r w:rsidR="00FE64D8" w:rsidRPr="007D0D76">
        <w:rPr>
          <w:rFonts w:ascii="Arial" w:hAnsi="Arial" w:cs="Arial"/>
          <w:color w:val="000000" w:themeColor="text1"/>
          <w:szCs w:val="24"/>
          <w:lang w:val="mn-MN"/>
        </w:rPr>
        <w:t>оны ... сарын ... өдөр                      Дугаар</w:t>
      </w:r>
      <w:r>
        <w:rPr>
          <w:rFonts w:ascii="Arial" w:hAnsi="Arial" w:cs="Arial"/>
          <w:color w:val="000000" w:themeColor="text1"/>
          <w:szCs w:val="24"/>
          <w:lang w:val="mn-MN"/>
        </w:rPr>
        <w:t xml:space="preserve"> .....</w:t>
      </w:r>
      <w:r w:rsidR="00FE64D8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                                                   ........</w:t>
      </w:r>
    </w:p>
    <w:p w14:paraId="6FE3A115" w14:textId="6B38E36F" w:rsidR="00FE64D8" w:rsidRPr="007D0D76" w:rsidRDefault="00FE64D8" w:rsidP="00FE64D8">
      <w:pPr>
        <w:rPr>
          <w:rFonts w:ascii="Arial" w:hAnsi="Arial" w:cs="Arial"/>
          <w:b/>
          <w:bCs/>
          <w:color w:val="000000" w:themeColor="text1"/>
          <w:szCs w:val="24"/>
          <w:lang w:val="mn-MN"/>
        </w:rPr>
      </w:pPr>
    </w:p>
    <w:p w14:paraId="7B5C9C88" w14:textId="77777777" w:rsidR="00B21C63" w:rsidRDefault="00B21C63" w:rsidP="00D37332">
      <w:pPr>
        <w:spacing w:after="0"/>
        <w:jc w:val="center"/>
        <w:rPr>
          <w:rFonts w:ascii="Arial" w:hAnsi="Arial" w:cs="Arial"/>
          <w:color w:val="000000" w:themeColor="text1"/>
          <w:szCs w:val="24"/>
          <w:lang w:val="mn-MN"/>
        </w:rPr>
      </w:pPr>
      <w:r>
        <w:rPr>
          <w:rFonts w:ascii="Arial" w:hAnsi="Arial" w:cs="Arial"/>
          <w:color w:val="000000" w:themeColor="text1"/>
          <w:szCs w:val="24"/>
          <w:lang w:val="mn-MN"/>
        </w:rPr>
        <w:t>Х</w:t>
      </w:r>
      <w:r w:rsidR="00D37332" w:rsidRPr="007D0D76">
        <w:rPr>
          <w:rFonts w:ascii="Arial" w:hAnsi="Arial" w:cs="Arial"/>
          <w:color w:val="000000" w:themeColor="text1"/>
          <w:szCs w:val="24"/>
          <w:lang w:val="mn-MN"/>
        </w:rPr>
        <w:t>орооны</w:t>
      </w:r>
      <w:r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r w:rsidR="00D37332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үйл ажиллагааны </w:t>
      </w:r>
      <w:r>
        <w:rPr>
          <w:rFonts w:ascii="Arial" w:hAnsi="Arial" w:cs="Arial"/>
          <w:color w:val="000000" w:themeColor="text1"/>
          <w:szCs w:val="24"/>
          <w:lang w:val="mn-MN"/>
        </w:rPr>
        <w:t xml:space="preserve">чиглэл, тоо, бүрэлдэхүүн болон хороо, </w:t>
      </w:r>
    </w:p>
    <w:p w14:paraId="58058140" w14:textId="22D0BFBF" w:rsidR="00B21C63" w:rsidRPr="007D0D76" w:rsidRDefault="00B21C63" w:rsidP="00B21C63">
      <w:pPr>
        <w:spacing w:after="0"/>
        <w:jc w:val="center"/>
        <w:rPr>
          <w:rFonts w:ascii="Arial" w:hAnsi="Arial" w:cs="Arial"/>
          <w:color w:val="000000" w:themeColor="text1"/>
          <w:szCs w:val="24"/>
          <w:lang w:val="mn-MN"/>
        </w:rPr>
      </w:pPr>
      <w:r>
        <w:rPr>
          <w:rFonts w:ascii="Arial" w:hAnsi="Arial" w:cs="Arial"/>
          <w:color w:val="000000" w:themeColor="text1"/>
          <w:szCs w:val="24"/>
          <w:lang w:val="mn-MN"/>
        </w:rPr>
        <w:t xml:space="preserve">ажлын хэсэг байгуулах хороог татан буулгах, тэдгээрийн ажиллах журам </w:t>
      </w:r>
    </w:p>
    <w:p w14:paraId="0AA7A562" w14:textId="2F88CCC2" w:rsidR="00FE64D8" w:rsidRPr="007D0D76" w:rsidRDefault="00D37332" w:rsidP="00D37332">
      <w:pPr>
        <w:spacing w:after="0"/>
        <w:jc w:val="center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батлах тухай </w:t>
      </w:r>
    </w:p>
    <w:p w14:paraId="5C8052BA" w14:textId="365377AA" w:rsidR="00FE64D8" w:rsidRPr="007D0D76" w:rsidRDefault="00FE64D8" w:rsidP="00D37332">
      <w:pPr>
        <w:spacing w:after="0"/>
        <w:jc w:val="center"/>
        <w:rPr>
          <w:rFonts w:ascii="Arial" w:hAnsi="Arial" w:cs="Arial"/>
          <w:color w:val="000000" w:themeColor="text1"/>
          <w:szCs w:val="24"/>
          <w:lang w:val="mn-MN"/>
        </w:rPr>
      </w:pPr>
    </w:p>
    <w:p w14:paraId="3B22745F" w14:textId="77777777" w:rsidR="00A0124E" w:rsidRPr="007D0D76" w:rsidRDefault="00A0124E" w:rsidP="00D37332">
      <w:pPr>
        <w:spacing w:after="0"/>
        <w:jc w:val="center"/>
        <w:rPr>
          <w:rFonts w:ascii="Arial" w:hAnsi="Arial" w:cs="Arial"/>
          <w:color w:val="000000" w:themeColor="text1"/>
          <w:szCs w:val="24"/>
          <w:lang w:val="mn-MN"/>
        </w:rPr>
      </w:pPr>
    </w:p>
    <w:p w14:paraId="41F29744" w14:textId="4A1A6FB2" w:rsidR="00FE64D8" w:rsidRPr="007D0D76" w:rsidRDefault="00FE64D8" w:rsidP="00FE64D8">
      <w:pPr>
        <w:ind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Монгол Улсын Засаг захиргаа, нутаг дэвсгэрийн нэгж, түүний удирдлагын тухай хуулийн 48 дугаар зүйлийн 48.1</w:t>
      </w:r>
      <w:r w:rsidR="007D0D76">
        <w:rPr>
          <w:rFonts w:ascii="Arial" w:hAnsi="Arial" w:cs="Arial"/>
          <w:color w:val="000000" w:themeColor="text1"/>
          <w:szCs w:val="24"/>
          <w:lang w:val="mn-MN"/>
        </w:rPr>
        <w:t xml:space="preserve"> дэх хэсэг</w:t>
      </w:r>
      <w:r w:rsidRPr="007D0D76">
        <w:rPr>
          <w:rFonts w:ascii="Arial" w:hAnsi="Arial" w:cs="Arial"/>
          <w:color w:val="000000" w:themeColor="text1"/>
          <w:szCs w:val="24"/>
          <w:lang w:val="mn-MN"/>
        </w:rPr>
        <w:t>, 4</w:t>
      </w:r>
      <w:r w:rsidR="00D37332" w:rsidRPr="007D0D76">
        <w:rPr>
          <w:rFonts w:ascii="Arial" w:hAnsi="Arial" w:cs="Arial"/>
          <w:color w:val="000000" w:themeColor="text1"/>
          <w:szCs w:val="24"/>
          <w:lang w:val="mn-MN"/>
        </w:rPr>
        <w:t>5</w:t>
      </w:r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дугаар зүйлийн 4</w:t>
      </w:r>
      <w:r w:rsidR="00D37332" w:rsidRPr="007D0D76">
        <w:rPr>
          <w:rFonts w:ascii="Arial" w:hAnsi="Arial" w:cs="Arial"/>
          <w:color w:val="000000" w:themeColor="text1"/>
          <w:szCs w:val="24"/>
          <w:lang w:val="mn-MN"/>
        </w:rPr>
        <w:t>5</w:t>
      </w:r>
      <w:r w:rsidRPr="007D0D76">
        <w:rPr>
          <w:rFonts w:ascii="Arial" w:hAnsi="Arial" w:cs="Arial"/>
          <w:color w:val="000000" w:themeColor="text1"/>
          <w:szCs w:val="24"/>
          <w:lang w:val="mn-MN"/>
        </w:rPr>
        <w:t>.</w:t>
      </w:r>
      <w:r w:rsidR="00D37332" w:rsidRPr="007D0D76">
        <w:rPr>
          <w:rFonts w:ascii="Arial" w:hAnsi="Arial" w:cs="Arial"/>
          <w:color w:val="000000" w:themeColor="text1"/>
          <w:szCs w:val="24"/>
          <w:lang w:val="mn-MN"/>
        </w:rPr>
        <w:t>5</w:t>
      </w:r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r w:rsidR="00D37332" w:rsidRPr="007D0D76">
        <w:rPr>
          <w:rFonts w:ascii="Arial" w:hAnsi="Arial" w:cs="Arial"/>
          <w:color w:val="000000" w:themeColor="text1"/>
          <w:szCs w:val="24"/>
          <w:lang w:val="mn-MN"/>
        </w:rPr>
        <w:t>дахь</w:t>
      </w:r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хэсгийг тус тус үндэслэн аймаг, сум, нийслэл, дүүргий</w:t>
      </w:r>
      <w:r w:rsidR="00EF220D" w:rsidRPr="007D0D76">
        <w:rPr>
          <w:rFonts w:ascii="Arial" w:hAnsi="Arial" w:cs="Arial"/>
          <w:color w:val="000000" w:themeColor="text1"/>
          <w:szCs w:val="24"/>
          <w:lang w:val="mn-MN"/>
        </w:rPr>
        <w:t>н иргэдийн Төлөөлөгчдийн Хурлын .... хуралдаанаас</w:t>
      </w:r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ТОГТООХ нь:</w:t>
      </w:r>
    </w:p>
    <w:p w14:paraId="12A1E28C" w14:textId="3B9B8A0D" w:rsidR="00FE64D8" w:rsidRPr="007D0D76" w:rsidRDefault="00FE64D8" w:rsidP="0062098B">
      <w:pPr>
        <w:pStyle w:val="ListParagraph"/>
        <w:numPr>
          <w:ilvl w:val="0"/>
          <w:numId w:val="4"/>
        </w:numPr>
        <w:spacing w:line="256" w:lineRule="auto"/>
        <w:ind w:left="0" w:firstLine="108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bookmarkStart w:id="1" w:name="_Hlk80957686"/>
      <w:r w:rsidRPr="007D0D76">
        <w:rPr>
          <w:rFonts w:ascii="Arial" w:hAnsi="Arial" w:cs="Arial"/>
          <w:color w:val="000000" w:themeColor="text1"/>
          <w:szCs w:val="24"/>
          <w:lang w:val="mn-MN"/>
        </w:rPr>
        <w:t>Аймаг, сум, нийслэл, дүүргийн иргэдийн Төлөөлөгчдийн Хурлын</w:t>
      </w:r>
      <w:bookmarkEnd w:id="1"/>
      <w:r w:rsidR="00E50EB4">
        <w:rPr>
          <w:rFonts w:ascii="Arial" w:hAnsi="Arial" w:cs="Arial"/>
          <w:color w:val="000000" w:themeColor="text1"/>
          <w:szCs w:val="24"/>
          <w:lang w:val="mn-MN"/>
        </w:rPr>
        <w:t xml:space="preserve"> “Хорооны үйл ажиллагааны чиглэл, тоо, бүрэлдэхүүн болон хороо, ажлын хэсэг байгуулах, хороог татан буулгах, тэдгээрийн ажиллах журам”</w:t>
      </w:r>
      <w:r w:rsidR="00D37332" w:rsidRPr="007D0D76">
        <w:rPr>
          <w:rFonts w:ascii="Arial" w:hAnsi="Arial" w:cs="Arial"/>
          <w:color w:val="000000" w:themeColor="text1"/>
          <w:szCs w:val="24"/>
          <w:lang w:val="mn-MN"/>
        </w:rPr>
        <w:t>-ыг</w:t>
      </w:r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хавсралтаар баталсугай.</w:t>
      </w:r>
    </w:p>
    <w:p w14:paraId="677CDC57" w14:textId="77777777" w:rsidR="00FE64D8" w:rsidRPr="007D0D76" w:rsidRDefault="00FE64D8" w:rsidP="00FE64D8">
      <w:pPr>
        <w:pStyle w:val="ListParagraph"/>
        <w:spacing w:line="256" w:lineRule="auto"/>
        <w:ind w:left="1080"/>
        <w:jc w:val="both"/>
        <w:rPr>
          <w:rFonts w:ascii="Arial" w:hAnsi="Arial" w:cs="Arial"/>
          <w:color w:val="000000" w:themeColor="text1"/>
          <w:szCs w:val="24"/>
          <w:lang w:val="mn-MN"/>
        </w:rPr>
      </w:pPr>
    </w:p>
    <w:p w14:paraId="521C5CCA" w14:textId="3A55D5C7" w:rsidR="00FE64D8" w:rsidRPr="007D0D76" w:rsidRDefault="0062098B" w:rsidP="002779D1">
      <w:pPr>
        <w:pStyle w:val="ListParagraph"/>
        <w:numPr>
          <w:ilvl w:val="0"/>
          <w:numId w:val="4"/>
        </w:numPr>
        <w:spacing w:line="256" w:lineRule="auto"/>
        <w:ind w:left="0" w:firstLine="108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r w:rsidR="00E50EB4">
        <w:rPr>
          <w:rFonts w:ascii="Arial" w:hAnsi="Arial" w:cs="Arial"/>
          <w:color w:val="000000" w:themeColor="text1"/>
          <w:szCs w:val="24"/>
          <w:lang w:val="mn-MN"/>
        </w:rPr>
        <w:t xml:space="preserve">Дээрхи </w:t>
      </w:r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журмыг </w:t>
      </w:r>
      <w:r w:rsidR="00FE64D8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мөрдөж ажиллахыг аймаг, сум, нийслэл, дүүргийн иргэдийн Төлөөлөгчдийн Хурлын </w:t>
      </w:r>
      <w:r w:rsidRPr="007D0D76">
        <w:rPr>
          <w:rFonts w:ascii="Arial" w:hAnsi="Arial" w:cs="Arial"/>
          <w:color w:val="000000" w:themeColor="text1"/>
          <w:szCs w:val="24"/>
          <w:lang w:val="mn-MN"/>
        </w:rPr>
        <w:t>хороод</w:t>
      </w:r>
      <w:r w:rsidR="002779D1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ын бүрэлдэхүүнд </w:t>
      </w:r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даалгасугай. </w:t>
      </w:r>
    </w:p>
    <w:p w14:paraId="2520A1A1" w14:textId="77777777" w:rsidR="00FE64D8" w:rsidRPr="007D0D76" w:rsidRDefault="00FE64D8" w:rsidP="00FE64D8">
      <w:pPr>
        <w:pStyle w:val="ListParagraph"/>
        <w:ind w:left="1440"/>
        <w:jc w:val="both"/>
        <w:rPr>
          <w:rFonts w:ascii="Arial" w:hAnsi="Arial" w:cs="Arial"/>
          <w:color w:val="000000" w:themeColor="text1"/>
          <w:szCs w:val="24"/>
          <w:lang w:val="mn-MN"/>
        </w:rPr>
      </w:pPr>
    </w:p>
    <w:p w14:paraId="6FE5602C" w14:textId="77777777" w:rsidR="00FE64D8" w:rsidRPr="007D0D76" w:rsidRDefault="00FE64D8" w:rsidP="00FE64D8">
      <w:pPr>
        <w:pStyle w:val="ListParagraph"/>
        <w:ind w:left="1440"/>
        <w:jc w:val="center"/>
        <w:rPr>
          <w:rFonts w:ascii="Arial" w:hAnsi="Arial" w:cs="Arial"/>
          <w:color w:val="000000" w:themeColor="text1"/>
          <w:szCs w:val="24"/>
          <w:lang w:val="mn-MN"/>
        </w:rPr>
      </w:pPr>
    </w:p>
    <w:p w14:paraId="4DA76B26" w14:textId="593AF3E9" w:rsidR="00FE64D8" w:rsidRPr="007D0D76" w:rsidRDefault="00FE64D8" w:rsidP="00FE64D8">
      <w:pPr>
        <w:pStyle w:val="ListParagraph"/>
        <w:ind w:left="1440"/>
        <w:jc w:val="center"/>
        <w:rPr>
          <w:rFonts w:ascii="Arial" w:hAnsi="Arial" w:cs="Arial"/>
          <w:color w:val="000000" w:themeColor="text1"/>
          <w:szCs w:val="24"/>
          <w:lang w:val="mn-MN"/>
        </w:rPr>
      </w:pPr>
    </w:p>
    <w:p w14:paraId="45AC04AA" w14:textId="733BD17C" w:rsidR="002779D1" w:rsidRPr="007D0D76" w:rsidRDefault="002779D1" w:rsidP="00FE64D8">
      <w:pPr>
        <w:pStyle w:val="ListParagraph"/>
        <w:ind w:left="1440"/>
        <w:jc w:val="center"/>
        <w:rPr>
          <w:rFonts w:ascii="Arial" w:hAnsi="Arial" w:cs="Arial"/>
          <w:color w:val="000000" w:themeColor="text1"/>
          <w:szCs w:val="24"/>
          <w:lang w:val="mn-MN"/>
        </w:rPr>
      </w:pPr>
    </w:p>
    <w:p w14:paraId="2AC671B0" w14:textId="77777777" w:rsidR="00FE64D8" w:rsidRPr="007D0D76" w:rsidRDefault="00FE64D8" w:rsidP="00FE64D8">
      <w:pPr>
        <w:pStyle w:val="ListParagraph"/>
        <w:ind w:left="1440"/>
        <w:jc w:val="center"/>
        <w:rPr>
          <w:rFonts w:ascii="Arial" w:hAnsi="Arial" w:cs="Arial"/>
          <w:color w:val="000000" w:themeColor="text1"/>
          <w:szCs w:val="24"/>
          <w:lang w:val="mn-MN"/>
        </w:rPr>
      </w:pPr>
    </w:p>
    <w:p w14:paraId="1A044176" w14:textId="60E235AE" w:rsidR="00FE64D8" w:rsidRPr="007D0D76" w:rsidRDefault="00FE64D8" w:rsidP="00FE64D8">
      <w:pPr>
        <w:pStyle w:val="ListParagraph"/>
        <w:ind w:left="1440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                       </w:t>
      </w:r>
      <w:r w:rsidR="00A72DE0">
        <w:rPr>
          <w:rFonts w:ascii="Arial" w:hAnsi="Arial" w:cs="Arial"/>
          <w:color w:val="000000" w:themeColor="text1"/>
          <w:szCs w:val="24"/>
          <w:lang w:val="mn-MN"/>
        </w:rPr>
        <w:t>ГАРЫН ҮСЭГ</w:t>
      </w:r>
    </w:p>
    <w:bookmarkEnd w:id="0"/>
    <w:p w14:paraId="304FFB26" w14:textId="77777777" w:rsidR="00FE64D8" w:rsidRPr="007D0D76" w:rsidRDefault="00FE64D8" w:rsidP="00FE64D8">
      <w:pPr>
        <w:rPr>
          <w:rFonts w:ascii="Arial" w:hAnsi="Arial" w:cs="Arial"/>
          <w:color w:val="000000" w:themeColor="text1"/>
          <w:szCs w:val="24"/>
          <w:lang w:val="mn-MN"/>
        </w:rPr>
      </w:pPr>
    </w:p>
    <w:p w14:paraId="17221CD6" w14:textId="77777777" w:rsidR="00382BAB" w:rsidRPr="007D0D76" w:rsidRDefault="00382BAB" w:rsidP="00287397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Cs w:val="24"/>
          <w:lang w:val="mn-MN"/>
        </w:rPr>
      </w:pPr>
    </w:p>
    <w:p w14:paraId="5E272AB3" w14:textId="77777777" w:rsidR="00382BAB" w:rsidRPr="007D0D76" w:rsidRDefault="00382BAB" w:rsidP="00287397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Cs w:val="24"/>
          <w:lang w:val="mn-MN"/>
        </w:rPr>
      </w:pPr>
    </w:p>
    <w:p w14:paraId="0D7097D1" w14:textId="77777777" w:rsidR="00382BAB" w:rsidRPr="007D0D76" w:rsidRDefault="00382BAB" w:rsidP="00287397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Cs w:val="24"/>
          <w:lang w:val="mn-MN"/>
        </w:rPr>
      </w:pPr>
    </w:p>
    <w:p w14:paraId="5AE18842" w14:textId="77777777" w:rsidR="00382BAB" w:rsidRPr="007D0D76" w:rsidRDefault="00382BAB" w:rsidP="00287397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Cs w:val="24"/>
          <w:lang w:val="mn-MN"/>
        </w:rPr>
      </w:pPr>
    </w:p>
    <w:p w14:paraId="290F3C8B" w14:textId="77777777" w:rsidR="00382BAB" w:rsidRPr="007D0D76" w:rsidRDefault="00382BAB" w:rsidP="00287397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Cs w:val="24"/>
          <w:lang w:val="mn-MN"/>
        </w:rPr>
      </w:pPr>
    </w:p>
    <w:p w14:paraId="36778666" w14:textId="77777777" w:rsidR="00382BAB" w:rsidRPr="007D0D76" w:rsidRDefault="00382BAB" w:rsidP="00287397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Cs w:val="24"/>
          <w:lang w:val="mn-MN"/>
        </w:rPr>
      </w:pPr>
    </w:p>
    <w:p w14:paraId="1AB01018" w14:textId="21F14F44" w:rsidR="00382BAB" w:rsidRDefault="00382BAB" w:rsidP="00287397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Cs w:val="24"/>
          <w:lang w:val="mn-MN"/>
        </w:rPr>
      </w:pPr>
    </w:p>
    <w:p w14:paraId="417AA1BE" w14:textId="189BDF27" w:rsidR="00F360E3" w:rsidRDefault="00F360E3" w:rsidP="00287397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Cs w:val="24"/>
          <w:lang w:val="mn-MN"/>
        </w:rPr>
      </w:pPr>
    </w:p>
    <w:p w14:paraId="2ECC8893" w14:textId="77A04C16" w:rsidR="00F360E3" w:rsidRDefault="00F360E3" w:rsidP="00287397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Cs w:val="24"/>
          <w:lang w:val="mn-MN"/>
        </w:rPr>
      </w:pPr>
    </w:p>
    <w:p w14:paraId="5B93DC48" w14:textId="52768C66" w:rsidR="00F360E3" w:rsidRDefault="00F360E3" w:rsidP="00287397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Cs w:val="24"/>
          <w:lang w:val="mn-MN"/>
        </w:rPr>
      </w:pPr>
    </w:p>
    <w:p w14:paraId="28F50185" w14:textId="77777777" w:rsidR="00F360E3" w:rsidRPr="007D0D76" w:rsidRDefault="00F360E3" w:rsidP="00287397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Cs w:val="24"/>
          <w:lang w:val="mn-MN"/>
        </w:rPr>
      </w:pPr>
    </w:p>
    <w:p w14:paraId="3CDB6A40" w14:textId="77777777" w:rsidR="00382BAB" w:rsidRPr="007D0D76" w:rsidRDefault="00382BAB" w:rsidP="00287397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Cs w:val="24"/>
          <w:lang w:val="mn-MN"/>
        </w:rPr>
      </w:pPr>
    </w:p>
    <w:p w14:paraId="1EF933E6" w14:textId="3695D2B9" w:rsidR="00382BAB" w:rsidRPr="007D0D76" w:rsidRDefault="00382BAB" w:rsidP="00287397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Cs w:val="24"/>
          <w:lang w:val="mn-MN"/>
        </w:rPr>
      </w:pPr>
    </w:p>
    <w:p w14:paraId="5B996AFB" w14:textId="5FAC03DF" w:rsidR="002779D1" w:rsidRPr="007D0D76" w:rsidRDefault="002779D1" w:rsidP="00A0124E">
      <w:pPr>
        <w:spacing w:after="0" w:line="276" w:lineRule="auto"/>
        <w:rPr>
          <w:rFonts w:ascii="Arial" w:hAnsi="Arial" w:cs="Arial"/>
          <w:b/>
          <w:color w:val="000000" w:themeColor="text1"/>
          <w:szCs w:val="24"/>
          <w:lang w:val="mn-MN"/>
        </w:rPr>
      </w:pPr>
    </w:p>
    <w:p w14:paraId="5D38ACAD" w14:textId="77777777" w:rsidR="007D0D76" w:rsidRPr="00A72DE0" w:rsidRDefault="007D0D76" w:rsidP="007D0D76">
      <w:pPr>
        <w:spacing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</w:rPr>
        <w:t> </w:t>
      </w:r>
      <w:r w:rsidRPr="00A72DE0">
        <w:rPr>
          <w:rFonts w:ascii="Arial" w:hAnsi="Arial" w:cs="Arial"/>
          <w:color w:val="000000" w:themeColor="text1"/>
          <w:szCs w:val="24"/>
          <w:lang w:val="mn-MN"/>
        </w:rPr>
        <w:t xml:space="preserve">Аймаг, сум, нийслэл, дүүргийн иргэдийн </w:t>
      </w:r>
    </w:p>
    <w:p w14:paraId="5CBB6C16" w14:textId="36F44DD7" w:rsidR="00A72DE0" w:rsidRDefault="007D0D76" w:rsidP="007D0D76">
      <w:pPr>
        <w:spacing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  <w:r w:rsidRPr="00A72DE0">
        <w:rPr>
          <w:rFonts w:ascii="Arial" w:hAnsi="Arial" w:cs="Arial"/>
          <w:color w:val="000000" w:themeColor="text1"/>
          <w:szCs w:val="24"/>
          <w:lang w:val="mn-MN"/>
        </w:rPr>
        <w:t xml:space="preserve">Төлөөлөгчдийн </w:t>
      </w:r>
      <w:r w:rsidR="00A72DE0">
        <w:rPr>
          <w:rFonts w:ascii="Arial" w:hAnsi="Arial" w:cs="Arial"/>
          <w:color w:val="000000" w:themeColor="text1"/>
          <w:szCs w:val="24"/>
          <w:lang w:val="mn-MN"/>
        </w:rPr>
        <w:t>Хурлын 202.</w:t>
      </w:r>
      <w:r w:rsidRPr="00A72DE0">
        <w:rPr>
          <w:rFonts w:ascii="Arial" w:hAnsi="Arial" w:cs="Arial"/>
          <w:color w:val="000000" w:themeColor="text1"/>
          <w:szCs w:val="24"/>
          <w:lang w:val="mn-MN"/>
        </w:rPr>
        <w:t>... оны .... сарын</w:t>
      </w:r>
    </w:p>
    <w:p w14:paraId="4D24D82A" w14:textId="77777777" w:rsidR="00A72DE0" w:rsidRDefault="007D0D76" w:rsidP="007D0D76">
      <w:pPr>
        <w:spacing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  <w:r w:rsidRPr="00A72DE0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r w:rsidR="00A72DE0">
        <w:rPr>
          <w:rFonts w:ascii="Arial" w:hAnsi="Arial" w:cs="Arial"/>
          <w:color w:val="000000" w:themeColor="text1"/>
          <w:szCs w:val="24"/>
          <w:lang w:val="mn-MN"/>
        </w:rPr>
        <w:t>..</w:t>
      </w:r>
      <w:r w:rsidRPr="00A72DE0">
        <w:rPr>
          <w:rFonts w:ascii="Arial" w:hAnsi="Arial" w:cs="Arial"/>
          <w:color w:val="000000" w:themeColor="text1"/>
          <w:szCs w:val="24"/>
          <w:lang w:val="mn-MN"/>
        </w:rPr>
        <w:t xml:space="preserve">... өдрийн ... хуралдааны ... дугаар  </w:t>
      </w:r>
    </w:p>
    <w:p w14:paraId="17DF774F" w14:textId="710A41EA" w:rsidR="007D0D76" w:rsidRPr="00A72DE0" w:rsidRDefault="00A72DE0" w:rsidP="007D0D76">
      <w:pPr>
        <w:spacing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  <w:r>
        <w:rPr>
          <w:rFonts w:ascii="Arial" w:hAnsi="Arial" w:cs="Arial"/>
          <w:color w:val="000000" w:themeColor="text1"/>
          <w:szCs w:val="24"/>
          <w:lang w:val="mn-MN"/>
        </w:rPr>
        <w:t>т</w:t>
      </w:r>
      <w:r w:rsidR="007D0D76" w:rsidRPr="00A72DE0">
        <w:rPr>
          <w:rFonts w:ascii="Arial" w:hAnsi="Arial" w:cs="Arial"/>
          <w:color w:val="000000" w:themeColor="text1"/>
          <w:szCs w:val="24"/>
          <w:lang w:val="mn-MN"/>
        </w:rPr>
        <w:t>огтоолын</w:t>
      </w:r>
      <w:r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r w:rsidR="007D0D76" w:rsidRPr="00A72DE0">
        <w:rPr>
          <w:rFonts w:ascii="Arial" w:hAnsi="Arial" w:cs="Arial"/>
          <w:color w:val="000000" w:themeColor="text1"/>
          <w:szCs w:val="24"/>
          <w:lang w:val="mn-MN"/>
        </w:rPr>
        <w:t xml:space="preserve">хавсралт </w:t>
      </w:r>
    </w:p>
    <w:p w14:paraId="57434992" w14:textId="4B6A58C1" w:rsidR="00D37332" w:rsidRPr="007D0D76" w:rsidRDefault="00D37332" w:rsidP="00D37332">
      <w:pPr>
        <w:spacing w:after="0" w:line="276" w:lineRule="auto"/>
        <w:jc w:val="right"/>
        <w:rPr>
          <w:rFonts w:ascii="Arial" w:hAnsi="Arial" w:cs="Arial"/>
          <w:bCs/>
          <w:color w:val="000000" w:themeColor="text1"/>
          <w:szCs w:val="24"/>
          <w:lang w:val="mn-MN"/>
        </w:rPr>
      </w:pPr>
    </w:p>
    <w:p w14:paraId="70CEFB2F" w14:textId="77777777" w:rsidR="00996FA5" w:rsidRPr="007D0D76" w:rsidRDefault="00996FA5" w:rsidP="00D37332">
      <w:pPr>
        <w:spacing w:after="0" w:line="276" w:lineRule="auto"/>
        <w:jc w:val="right"/>
        <w:rPr>
          <w:rFonts w:ascii="Arial" w:hAnsi="Arial" w:cs="Arial"/>
          <w:bCs/>
          <w:color w:val="000000" w:themeColor="text1"/>
          <w:szCs w:val="24"/>
          <w:lang w:val="mn-MN"/>
        </w:rPr>
      </w:pPr>
    </w:p>
    <w:p w14:paraId="3A964837" w14:textId="38D54B00" w:rsidR="003559A5" w:rsidRDefault="003559A5" w:rsidP="003559A5">
      <w:pPr>
        <w:spacing w:after="0"/>
        <w:jc w:val="center"/>
        <w:rPr>
          <w:rFonts w:ascii="Arial" w:hAnsi="Arial" w:cs="Arial"/>
          <w:color w:val="000000" w:themeColor="text1"/>
          <w:szCs w:val="24"/>
          <w:lang w:val="mn-MN"/>
        </w:rPr>
      </w:pPr>
      <w:r>
        <w:rPr>
          <w:rFonts w:ascii="Arial" w:hAnsi="Arial" w:cs="Arial"/>
          <w:color w:val="000000" w:themeColor="text1"/>
          <w:szCs w:val="24"/>
          <w:lang w:val="mn-MN"/>
        </w:rPr>
        <w:t>Х</w:t>
      </w:r>
      <w:r w:rsidRPr="007D0D76">
        <w:rPr>
          <w:rFonts w:ascii="Arial" w:hAnsi="Arial" w:cs="Arial"/>
          <w:color w:val="000000" w:themeColor="text1"/>
          <w:szCs w:val="24"/>
          <w:lang w:val="mn-MN"/>
        </w:rPr>
        <w:t>ОРООНЫ</w:t>
      </w:r>
      <w:r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ҮЙЛ АЖИЛЛАГААНЫ </w:t>
      </w:r>
      <w:r>
        <w:rPr>
          <w:rFonts w:ascii="Arial" w:hAnsi="Arial" w:cs="Arial"/>
          <w:color w:val="000000" w:themeColor="text1"/>
          <w:szCs w:val="24"/>
          <w:lang w:val="mn-MN"/>
        </w:rPr>
        <w:t xml:space="preserve">ЧИГЛЭЛ, ТОО, БҮРЭЛДЭХҮҮН БОЛОН ХОРОО, </w:t>
      </w:r>
    </w:p>
    <w:p w14:paraId="325D32EF" w14:textId="231CD034" w:rsidR="003559A5" w:rsidRPr="007D0D76" w:rsidRDefault="003559A5" w:rsidP="003559A5">
      <w:pPr>
        <w:spacing w:after="0"/>
        <w:jc w:val="center"/>
        <w:rPr>
          <w:rFonts w:ascii="Arial" w:hAnsi="Arial" w:cs="Arial"/>
          <w:color w:val="000000" w:themeColor="text1"/>
          <w:szCs w:val="24"/>
          <w:lang w:val="mn-MN"/>
        </w:rPr>
      </w:pPr>
      <w:r>
        <w:rPr>
          <w:rFonts w:ascii="Arial" w:hAnsi="Arial" w:cs="Arial"/>
          <w:color w:val="000000" w:themeColor="text1"/>
          <w:szCs w:val="24"/>
          <w:lang w:val="mn-MN"/>
        </w:rPr>
        <w:t>АЖЛЫН ХЭСЭГ БАЙГУУЛАХ ХОРООГ ТАТАН БУУЛГАХ, ТЭДГЭЭРИЙН АЖИЛЛАХ ЖУРАМ</w:t>
      </w:r>
      <w:r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bookmarkStart w:id="2" w:name="_GoBack"/>
      <w:bookmarkEnd w:id="2"/>
    </w:p>
    <w:p w14:paraId="4C8E52E3" w14:textId="77777777" w:rsidR="00C75DA4" w:rsidRPr="007D0D76" w:rsidRDefault="00C75DA4" w:rsidP="00C75DA4">
      <w:pPr>
        <w:spacing w:after="0" w:line="276" w:lineRule="auto"/>
        <w:jc w:val="center"/>
        <w:rPr>
          <w:rFonts w:ascii="Arial" w:hAnsi="Arial" w:cs="Arial"/>
          <w:color w:val="000000" w:themeColor="text1"/>
          <w:szCs w:val="24"/>
          <w:lang w:val="mn-MN"/>
        </w:rPr>
      </w:pPr>
    </w:p>
    <w:p w14:paraId="0B0EA037" w14:textId="732B5E7D" w:rsidR="00C75DA4" w:rsidRPr="007D0D76" w:rsidRDefault="008F54F9" w:rsidP="00C75DA4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b/>
          <w:bCs/>
          <w:color w:val="000000" w:themeColor="text1"/>
          <w:szCs w:val="24"/>
          <w:lang w:val="mn-MN"/>
        </w:rPr>
        <w:t>НЭГ. ЖУРМЫН ЗОРИЛГО</w:t>
      </w:r>
    </w:p>
    <w:p w14:paraId="3CF8DFA9" w14:textId="4CC8D7F1" w:rsidR="009853FD" w:rsidRPr="00BC576C" w:rsidRDefault="009853FD" w:rsidP="009853FD">
      <w:pPr>
        <w:spacing w:line="276" w:lineRule="auto"/>
        <w:ind w:firstLine="720"/>
        <w:jc w:val="both"/>
        <w:rPr>
          <w:rFonts w:ascii="Arial" w:hAnsi="Arial" w:cs="Arial"/>
          <w:color w:val="0D0D0D" w:themeColor="text1" w:themeTint="F2"/>
          <w:szCs w:val="24"/>
          <w:lang w:val="mn-MN"/>
        </w:rPr>
      </w:pPr>
      <w:r w:rsidRPr="00BC576C">
        <w:rPr>
          <w:rFonts w:ascii="Arial" w:hAnsi="Arial" w:cs="Arial"/>
          <w:color w:val="0D0D0D" w:themeColor="text1" w:themeTint="F2"/>
          <w:szCs w:val="24"/>
          <w:lang w:val="mn-MN"/>
        </w:rPr>
        <w:t xml:space="preserve">1.1 </w:t>
      </w:r>
      <w:r w:rsidR="00666DE8" w:rsidRPr="00BC576C">
        <w:rPr>
          <w:rFonts w:ascii="Arial" w:hAnsi="Arial" w:cs="Arial"/>
          <w:color w:val="0D0D0D" w:themeColor="text1" w:themeTint="F2"/>
          <w:szCs w:val="24"/>
          <w:lang w:val="mn-MN"/>
        </w:rPr>
        <w:t>Нутгийн өөрөө уди</w:t>
      </w:r>
      <w:r w:rsidR="00E51BD4" w:rsidRPr="00BC576C">
        <w:rPr>
          <w:rFonts w:ascii="Arial" w:hAnsi="Arial" w:cs="Arial"/>
          <w:color w:val="0D0D0D" w:themeColor="text1" w:themeTint="F2"/>
          <w:szCs w:val="24"/>
          <w:lang w:val="mn-MN"/>
        </w:rPr>
        <w:t>р</w:t>
      </w:r>
      <w:r w:rsidR="00666DE8" w:rsidRPr="00BC576C">
        <w:rPr>
          <w:rFonts w:ascii="Arial" w:hAnsi="Arial" w:cs="Arial"/>
          <w:color w:val="0D0D0D" w:themeColor="text1" w:themeTint="F2"/>
          <w:szCs w:val="24"/>
          <w:lang w:val="mn-MN"/>
        </w:rPr>
        <w:t>д</w:t>
      </w:r>
      <w:r w:rsidR="00E51BD4" w:rsidRPr="00BC576C">
        <w:rPr>
          <w:rFonts w:ascii="Arial" w:hAnsi="Arial" w:cs="Arial"/>
          <w:color w:val="0D0D0D" w:themeColor="text1" w:themeTint="F2"/>
          <w:szCs w:val="24"/>
          <w:lang w:val="mn-MN"/>
        </w:rPr>
        <w:t>ах ёсыг хэрэгжүүлэх үндсэн үүрэг бүхий ИТХ-ын үйл ажиллагааны</w:t>
      </w:r>
      <w:r w:rsidR="00C75DA4" w:rsidRPr="00BC576C">
        <w:rPr>
          <w:rFonts w:ascii="Arial" w:hAnsi="Arial" w:cs="Arial"/>
          <w:color w:val="0D0D0D" w:themeColor="text1" w:themeTint="F2"/>
          <w:szCs w:val="24"/>
          <w:lang w:val="mn-MN"/>
        </w:rPr>
        <w:t xml:space="preserve"> байнгын, тасралтгүй </w:t>
      </w:r>
      <w:r w:rsidR="00E51BD4" w:rsidRPr="00BC576C">
        <w:rPr>
          <w:rFonts w:ascii="Arial" w:hAnsi="Arial" w:cs="Arial"/>
          <w:color w:val="0D0D0D" w:themeColor="text1" w:themeTint="F2"/>
          <w:szCs w:val="24"/>
          <w:lang w:val="mn-MN"/>
        </w:rPr>
        <w:t xml:space="preserve">үйл ажиллагааг хангах, ИТХ-ын байгууллагын бодлого, үйл ажиллагаа, шийдвэрийн </w:t>
      </w:r>
      <w:r w:rsidR="00C75DA4" w:rsidRPr="00BC576C">
        <w:rPr>
          <w:rFonts w:ascii="Arial" w:hAnsi="Arial" w:cs="Arial"/>
          <w:color w:val="0D0D0D" w:themeColor="text1" w:themeTint="F2"/>
          <w:szCs w:val="24"/>
          <w:lang w:val="mn-MN"/>
        </w:rPr>
        <w:t xml:space="preserve"> </w:t>
      </w:r>
      <w:r w:rsidR="00E51BD4" w:rsidRPr="00BC576C">
        <w:rPr>
          <w:rFonts w:ascii="Arial" w:hAnsi="Arial" w:cs="Arial"/>
          <w:color w:val="0D0D0D" w:themeColor="text1" w:themeTint="F2"/>
          <w:szCs w:val="24"/>
          <w:lang w:val="mn-MN"/>
        </w:rPr>
        <w:t>үндэслэл</w:t>
      </w:r>
      <w:r w:rsidRPr="00BC576C">
        <w:rPr>
          <w:rFonts w:ascii="Arial" w:hAnsi="Arial" w:cs="Arial"/>
          <w:color w:val="0D0D0D" w:themeColor="text1" w:themeTint="F2"/>
          <w:szCs w:val="24"/>
          <w:lang w:val="mn-MN"/>
        </w:rPr>
        <w:t>ийг дээшлүүлэх</w:t>
      </w:r>
      <w:r w:rsidR="00E51BD4" w:rsidRPr="00BC576C">
        <w:rPr>
          <w:rFonts w:ascii="Arial" w:hAnsi="Arial" w:cs="Arial"/>
          <w:color w:val="0D0D0D" w:themeColor="text1" w:themeTint="F2"/>
          <w:szCs w:val="24"/>
          <w:lang w:val="mn-MN"/>
        </w:rPr>
        <w:t xml:space="preserve">,  </w:t>
      </w:r>
      <w:r w:rsidR="00C75DA4" w:rsidRPr="00BC576C">
        <w:rPr>
          <w:rFonts w:ascii="Arial" w:hAnsi="Arial" w:cs="Arial"/>
          <w:color w:val="0D0D0D" w:themeColor="text1" w:themeTint="F2"/>
          <w:szCs w:val="24"/>
          <w:lang w:val="mn-MN"/>
        </w:rPr>
        <w:t>иргэд</w:t>
      </w:r>
      <w:r w:rsidR="00E51BD4" w:rsidRPr="00BC576C">
        <w:rPr>
          <w:rFonts w:ascii="Arial" w:hAnsi="Arial" w:cs="Arial"/>
          <w:color w:val="0D0D0D" w:themeColor="text1" w:themeTint="F2"/>
          <w:szCs w:val="24"/>
          <w:lang w:val="mn-MN"/>
        </w:rPr>
        <w:t xml:space="preserve">ийн оролцоо, санал бодлыг өргөн тусгах замаар хурлын шийдвэрийн хэрэгжих нөхцөлийг сайжруулах,  </w:t>
      </w:r>
      <w:r w:rsidR="00C75DA4" w:rsidRPr="00BC576C">
        <w:rPr>
          <w:rFonts w:ascii="Arial" w:hAnsi="Arial" w:cs="Arial"/>
          <w:color w:val="0D0D0D" w:themeColor="text1" w:themeTint="F2"/>
          <w:szCs w:val="24"/>
          <w:lang w:val="mn-MN"/>
        </w:rPr>
        <w:t>гаргасан шийдвэр, тавьсан зорилтын биелэлтэ</w:t>
      </w:r>
      <w:r w:rsidR="00E51BD4" w:rsidRPr="00BC576C">
        <w:rPr>
          <w:rFonts w:ascii="Arial" w:hAnsi="Arial" w:cs="Arial"/>
          <w:color w:val="0D0D0D" w:themeColor="text1" w:themeTint="F2"/>
          <w:szCs w:val="24"/>
          <w:lang w:val="mn-MN"/>
        </w:rPr>
        <w:t xml:space="preserve">д хийх хяналт шинжилгээ, үнэлгээний </w:t>
      </w:r>
      <w:r w:rsidR="008F54F9" w:rsidRPr="00BC576C">
        <w:rPr>
          <w:rFonts w:ascii="Arial" w:hAnsi="Arial" w:cs="Arial"/>
          <w:color w:val="0D0D0D" w:themeColor="text1" w:themeTint="F2"/>
          <w:szCs w:val="24"/>
          <w:lang w:val="mn-MN"/>
        </w:rPr>
        <w:t xml:space="preserve">чанар, үр дүнг </w:t>
      </w:r>
      <w:r w:rsidR="00E51BD4" w:rsidRPr="00BC576C">
        <w:rPr>
          <w:rFonts w:ascii="Arial" w:hAnsi="Arial" w:cs="Arial"/>
          <w:color w:val="0D0D0D" w:themeColor="text1" w:themeTint="F2"/>
          <w:szCs w:val="24"/>
          <w:lang w:val="mn-MN"/>
        </w:rPr>
        <w:t xml:space="preserve"> </w:t>
      </w:r>
      <w:r w:rsidR="008F54F9" w:rsidRPr="00BC576C">
        <w:rPr>
          <w:rFonts w:ascii="Arial" w:hAnsi="Arial" w:cs="Arial"/>
          <w:color w:val="0D0D0D" w:themeColor="text1" w:themeTint="F2"/>
          <w:szCs w:val="24"/>
          <w:lang w:val="mn-MN"/>
        </w:rPr>
        <w:t xml:space="preserve"> </w:t>
      </w:r>
      <w:r w:rsidR="00C75DA4" w:rsidRPr="00BC576C">
        <w:rPr>
          <w:rFonts w:ascii="Arial" w:hAnsi="Arial" w:cs="Arial"/>
          <w:color w:val="0D0D0D" w:themeColor="text1" w:themeTint="F2"/>
          <w:szCs w:val="24"/>
          <w:lang w:val="mn-MN"/>
        </w:rPr>
        <w:t xml:space="preserve">сайжруулахад </w:t>
      </w:r>
      <w:r w:rsidRPr="00BC576C">
        <w:rPr>
          <w:rFonts w:ascii="Arial" w:hAnsi="Arial" w:cs="Arial"/>
          <w:color w:val="0D0D0D" w:themeColor="text1" w:themeTint="F2"/>
          <w:szCs w:val="24"/>
          <w:lang w:val="mn-MN"/>
        </w:rPr>
        <w:t xml:space="preserve">ИТХ-ын хорооны үйл ажиллагааг  зохицуулж удирдахад  </w:t>
      </w:r>
      <w:r w:rsidR="00515B6E" w:rsidRPr="00BC576C">
        <w:rPr>
          <w:rFonts w:ascii="Arial" w:hAnsi="Arial" w:cs="Arial"/>
          <w:color w:val="0D0D0D" w:themeColor="text1" w:themeTint="F2"/>
          <w:szCs w:val="24"/>
          <w:lang w:val="mn-MN"/>
        </w:rPr>
        <w:t xml:space="preserve">энэхүү </w:t>
      </w:r>
      <w:r w:rsidR="008F54F9" w:rsidRPr="00BC576C">
        <w:rPr>
          <w:rFonts w:ascii="Arial" w:hAnsi="Arial" w:cs="Arial"/>
          <w:color w:val="0D0D0D" w:themeColor="text1" w:themeTint="F2"/>
          <w:szCs w:val="24"/>
          <w:lang w:val="mn-MN"/>
        </w:rPr>
        <w:t xml:space="preserve">журмын зорилго </w:t>
      </w:r>
      <w:r w:rsidR="00C75DA4" w:rsidRPr="00BC576C">
        <w:rPr>
          <w:rFonts w:ascii="Arial" w:hAnsi="Arial" w:cs="Arial"/>
          <w:color w:val="0D0D0D" w:themeColor="text1" w:themeTint="F2"/>
          <w:szCs w:val="24"/>
          <w:lang w:val="mn-MN"/>
        </w:rPr>
        <w:t>оршино.</w:t>
      </w:r>
      <w:r w:rsidR="008F54F9" w:rsidRPr="00BC576C">
        <w:rPr>
          <w:rFonts w:ascii="Arial" w:hAnsi="Arial" w:cs="Arial"/>
          <w:color w:val="0D0D0D" w:themeColor="text1" w:themeTint="F2"/>
          <w:szCs w:val="24"/>
          <w:lang w:val="mn-MN"/>
        </w:rPr>
        <w:t xml:space="preserve"> </w:t>
      </w:r>
    </w:p>
    <w:p w14:paraId="36ADC023" w14:textId="592199B9" w:rsidR="00181FF2" w:rsidRPr="00BC576C" w:rsidRDefault="00A416D3" w:rsidP="00F76942">
      <w:pPr>
        <w:spacing w:line="276" w:lineRule="auto"/>
        <w:ind w:firstLine="720"/>
        <w:jc w:val="both"/>
        <w:rPr>
          <w:rFonts w:ascii="Arial" w:hAnsi="Arial" w:cs="Arial"/>
          <w:color w:val="0D0D0D" w:themeColor="text1" w:themeTint="F2"/>
          <w:szCs w:val="24"/>
          <w:lang w:val="mn-MN"/>
        </w:rPr>
      </w:pPr>
      <w:r w:rsidRPr="00BC576C">
        <w:rPr>
          <w:rFonts w:ascii="Arial" w:hAnsi="Arial" w:cs="Arial"/>
          <w:color w:val="0D0D0D" w:themeColor="text1" w:themeTint="F2"/>
          <w:szCs w:val="24"/>
          <w:lang w:val="mn-MN"/>
        </w:rPr>
        <w:t xml:space="preserve">1.2 </w:t>
      </w:r>
      <w:r w:rsidR="00515B6E" w:rsidRPr="00BC576C">
        <w:rPr>
          <w:rFonts w:ascii="Arial" w:hAnsi="Arial" w:cs="Arial"/>
          <w:color w:val="0D0D0D" w:themeColor="text1" w:themeTint="F2"/>
          <w:szCs w:val="24"/>
          <w:lang w:val="mn-MN"/>
        </w:rPr>
        <w:t>Хурлын хорооны үйл ажиллагааны</w:t>
      </w:r>
      <w:r w:rsidR="008F54F9" w:rsidRPr="00BC576C">
        <w:rPr>
          <w:rFonts w:ascii="Arial" w:hAnsi="Arial" w:cs="Arial"/>
          <w:color w:val="0D0D0D" w:themeColor="text1" w:themeTint="F2"/>
          <w:szCs w:val="24"/>
          <w:lang w:val="mn-MN"/>
        </w:rPr>
        <w:t xml:space="preserve"> журам нь орон нутгийн удирдлагын болон хөгжлийн бодлого төлөвлөлтийн </w:t>
      </w:r>
      <w:r w:rsidR="00515B6E" w:rsidRPr="00BC576C">
        <w:rPr>
          <w:rFonts w:ascii="Arial" w:hAnsi="Arial" w:cs="Arial"/>
          <w:color w:val="0D0D0D" w:themeColor="text1" w:themeTint="F2"/>
          <w:szCs w:val="24"/>
          <w:lang w:val="mn-MN"/>
        </w:rPr>
        <w:t>болон бусад хууль тогтоомж,</w:t>
      </w:r>
      <w:r w:rsidR="008F54F9" w:rsidRPr="00BC576C">
        <w:rPr>
          <w:rFonts w:ascii="Arial" w:hAnsi="Arial" w:cs="Arial"/>
          <w:color w:val="0D0D0D" w:themeColor="text1" w:themeTint="F2"/>
          <w:szCs w:val="24"/>
          <w:lang w:val="mn-MN"/>
        </w:rPr>
        <w:t xml:space="preserve"> нутгийн удирдлагын байгууллагын бодлого, үйл ажиллагаа, иргэдийн хүсэл эрмэлзлэлд үндэслэнэ. </w:t>
      </w:r>
    </w:p>
    <w:p w14:paraId="77EA486D" w14:textId="3E47AFB2" w:rsidR="00181FF2" w:rsidRPr="007D0D76" w:rsidRDefault="00181FF2" w:rsidP="00181FF2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b/>
          <w:bCs/>
          <w:color w:val="000000" w:themeColor="text1"/>
          <w:lang w:val="mn-MN"/>
        </w:rPr>
      </w:pPr>
      <w:r w:rsidRPr="007D0D76">
        <w:rPr>
          <w:rFonts w:ascii="Arial" w:hAnsi="Arial" w:cs="Arial"/>
          <w:b/>
          <w:bCs/>
          <w:color w:val="000000" w:themeColor="text1"/>
          <w:lang w:val="mn-MN"/>
        </w:rPr>
        <w:t xml:space="preserve">        ХОЁР. </w:t>
      </w:r>
      <w:r w:rsidRPr="007D0D76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lang w:val="mn-MN"/>
        </w:rPr>
        <w:t>ХУРЛЫН </w:t>
      </w:r>
      <w:r w:rsidRPr="007D0D76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</w:rPr>
        <w:t>ХОРОО БАЙГУУЛАХ, БҮРЭЛДЭХҮҮНИЙГ СОНГОХ</w:t>
      </w:r>
    </w:p>
    <w:p w14:paraId="71E96598" w14:textId="7BE70752" w:rsidR="00181FF2" w:rsidRPr="007D0D76" w:rsidRDefault="00181FF2" w:rsidP="00181FF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7D0D76">
        <w:rPr>
          <w:rFonts w:ascii="Arial" w:hAnsi="Arial" w:cs="Arial"/>
          <w:color w:val="000000" w:themeColor="text1"/>
        </w:rPr>
        <w:t>       </w:t>
      </w:r>
      <w:r w:rsidRPr="007D0D76">
        <w:rPr>
          <w:rFonts w:ascii="Arial" w:hAnsi="Arial" w:cs="Arial"/>
          <w:color w:val="000000" w:themeColor="text1"/>
          <w:lang w:val="mn-MN"/>
        </w:rPr>
        <w:t>    </w:t>
      </w:r>
      <w:r w:rsidR="00F76942" w:rsidRPr="007D0D76">
        <w:rPr>
          <w:rFonts w:ascii="Arial" w:hAnsi="Arial" w:cs="Arial"/>
          <w:color w:val="000000" w:themeColor="text1"/>
          <w:lang w:val="mn-MN"/>
        </w:rPr>
        <w:t>2</w:t>
      </w:r>
      <w:r w:rsidRPr="007D0D76">
        <w:rPr>
          <w:rFonts w:ascii="Arial" w:hAnsi="Arial" w:cs="Arial"/>
          <w:color w:val="000000" w:themeColor="text1"/>
          <w:lang w:val="mn-MN"/>
        </w:rPr>
        <w:t>.</w:t>
      </w:r>
      <w:r w:rsidRPr="007D0D76">
        <w:rPr>
          <w:rFonts w:ascii="Arial" w:hAnsi="Arial" w:cs="Arial"/>
          <w:color w:val="000000" w:themeColor="text1"/>
        </w:rPr>
        <w:t>1</w:t>
      </w:r>
      <w:r w:rsidRPr="007D0D76">
        <w:rPr>
          <w:rFonts w:ascii="Arial" w:hAnsi="Arial" w:cs="Arial"/>
          <w:color w:val="000000" w:themeColor="text1"/>
          <w:lang w:val="mn-MN"/>
        </w:rPr>
        <w:t xml:space="preserve"> Тухайн шатны ИТХ-ын а</w:t>
      </w:r>
      <w:proofErr w:type="spellStart"/>
      <w:r w:rsidRPr="007D0D76">
        <w:rPr>
          <w:rFonts w:ascii="Arial" w:hAnsi="Arial" w:cs="Arial"/>
          <w:color w:val="000000" w:themeColor="text1"/>
        </w:rPr>
        <w:t>нхдугаар</w:t>
      </w:r>
      <w:proofErr w:type="spellEnd"/>
      <w:r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</w:rPr>
        <w:t>хуралдаанаар</w:t>
      </w:r>
      <w:proofErr w:type="spellEnd"/>
      <w:r w:rsidRPr="007D0D76">
        <w:rPr>
          <w:rFonts w:ascii="Arial" w:hAnsi="Arial" w:cs="Arial"/>
          <w:color w:val="000000" w:themeColor="text1"/>
        </w:rPr>
        <w:t> </w:t>
      </w:r>
      <w:proofErr w:type="spellStart"/>
      <w:r w:rsidRPr="007D0D76">
        <w:rPr>
          <w:rFonts w:ascii="Arial" w:hAnsi="Arial" w:cs="Arial"/>
          <w:color w:val="000000" w:themeColor="text1"/>
        </w:rPr>
        <w:t>Хурлын</w:t>
      </w:r>
      <w:proofErr w:type="spellEnd"/>
      <w:r w:rsidRPr="007D0D76">
        <w:rPr>
          <w:rFonts w:ascii="Arial" w:hAnsi="Arial" w:cs="Arial"/>
          <w:color w:val="000000" w:themeColor="text1"/>
        </w:rPr>
        <w:t xml:space="preserve"> </w:t>
      </w:r>
      <w:r w:rsidRPr="007D0D76">
        <w:rPr>
          <w:rFonts w:ascii="Arial" w:hAnsi="Arial" w:cs="Arial"/>
          <w:color w:val="000000" w:themeColor="text1"/>
          <w:lang w:val="mn-MN"/>
        </w:rPr>
        <w:t>х</w:t>
      </w:r>
      <w:proofErr w:type="spellStart"/>
      <w:r w:rsidRPr="007D0D76">
        <w:rPr>
          <w:rFonts w:ascii="Arial" w:hAnsi="Arial" w:cs="Arial"/>
          <w:color w:val="000000" w:themeColor="text1"/>
        </w:rPr>
        <w:t>ороог</w:t>
      </w:r>
      <w:proofErr w:type="spellEnd"/>
      <w:r w:rsidRPr="007D0D76">
        <w:rPr>
          <w:rFonts w:ascii="Arial" w:hAnsi="Arial" w:cs="Arial"/>
          <w:color w:val="000000" w:themeColor="text1"/>
        </w:rPr>
        <w:t xml:space="preserve"> </w:t>
      </w:r>
      <w:r w:rsidRPr="007D0D76">
        <w:rPr>
          <w:rFonts w:ascii="Arial" w:hAnsi="Arial" w:cs="Arial"/>
          <w:color w:val="000000" w:themeColor="text1"/>
          <w:lang w:val="mn-MN"/>
        </w:rPr>
        <w:t xml:space="preserve">энэхүү журмын 2.3 дахь </w:t>
      </w:r>
      <w:r w:rsidR="00F360E3">
        <w:rPr>
          <w:rFonts w:ascii="Arial" w:hAnsi="Arial" w:cs="Arial"/>
          <w:color w:val="000000" w:themeColor="text1"/>
          <w:lang w:val="mn-MN"/>
        </w:rPr>
        <w:t>хэсэг</w:t>
      </w:r>
      <w:r w:rsidRPr="007D0D76">
        <w:rPr>
          <w:rFonts w:ascii="Arial" w:hAnsi="Arial" w:cs="Arial"/>
          <w:color w:val="000000" w:themeColor="text1"/>
          <w:lang w:val="mn-MN"/>
        </w:rPr>
        <w:t xml:space="preserve"> болон орон нутгийн онцлогийг баримтлан </w:t>
      </w:r>
      <w:proofErr w:type="spellStart"/>
      <w:r w:rsidRPr="007D0D76">
        <w:rPr>
          <w:rFonts w:ascii="Arial" w:hAnsi="Arial" w:cs="Arial"/>
          <w:color w:val="000000" w:themeColor="text1"/>
        </w:rPr>
        <w:t>байгуулна</w:t>
      </w:r>
      <w:proofErr w:type="spellEnd"/>
      <w:r w:rsidRPr="007D0D76">
        <w:rPr>
          <w:rFonts w:ascii="Arial" w:hAnsi="Arial" w:cs="Arial"/>
          <w:color w:val="000000" w:themeColor="text1"/>
        </w:rPr>
        <w:t>.</w:t>
      </w:r>
    </w:p>
    <w:p w14:paraId="21EB7CEB" w14:textId="3DD55ACE" w:rsidR="00181FF2" w:rsidRPr="007D0D76" w:rsidRDefault="00F76942" w:rsidP="00181FF2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7D0D76">
        <w:rPr>
          <w:rFonts w:ascii="Arial" w:hAnsi="Arial" w:cs="Arial"/>
          <w:color w:val="000000" w:themeColor="text1"/>
          <w:lang w:val="mn-MN"/>
        </w:rPr>
        <w:t>2</w:t>
      </w:r>
      <w:r w:rsidR="00181FF2" w:rsidRPr="007D0D76">
        <w:rPr>
          <w:rFonts w:ascii="Arial" w:hAnsi="Arial" w:cs="Arial"/>
          <w:color w:val="000000" w:themeColor="text1"/>
          <w:lang w:val="mn-MN"/>
        </w:rPr>
        <w:t>.</w:t>
      </w:r>
      <w:r w:rsidR="00181FF2" w:rsidRPr="007D0D76">
        <w:rPr>
          <w:rFonts w:ascii="Arial" w:hAnsi="Arial" w:cs="Arial"/>
          <w:color w:val="000000" w:themeColor="text1"/>
        </w:rPr>
        <w:t>2</w:t>
      </w:r>
      <w:r w:rsidR="00181FF2" w:rsidRPr="007D0D76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Ажлын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шаардлагыг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харгалзан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r w:rsidR="00181FF2" w:rsidRPr="007D0D76">
        <w:rPr>
          <w:rFonts w:ascii="Arial" w:hAnsi="Arial" w:cs="Arial"/>
          <w:color w:val="000000" w:themeColor="text1"/>
          <w:lang w:val="mn-MN"/>
        </w:rPr>
        <w:t>н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ам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,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эвслийн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бүлэг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,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бүлэгт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хар</w:t>
      </w:r>
      <w:proofErr w:type="spellEnd"/>
      <w:r w:rsidR="00181FF2" w:rsidRPr="007D0D76">
        <w:rPr>
          <w:rFonts w:ascii="Arial" w:hAnsi="Arial" w:cs="Arial"/>
          <w:color w:val="000000" w:themeColor="text1"/>
          <w:lang w:val="mn-MN"/>
        </w:rPr>
        <w:t>ь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яалагдаагүй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төлөөлөгчдөөс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урьдчилан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санал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авсны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да</w:t>
      </w:r>
      <w:proofErr w:type="spellEnd"/>
      <w:r w:rsidR="00181FF2" w:rsidRPr="007D0D76">
        <w:rPr>
          <w:rFonts w:ascii="Arial" w:hAnsi="Arial" w:cs="Arial"/>
          <w:color w:val="000000" w:themeColor="text1"/>
          <w:lang w:val="mn-MN"/>
        </w:rPr>
        <w:t>гуу иргэдийн Төлөөлөгчдийн Хурл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ын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r w:rsidR="00181FF2" w:rsidRPr="007D0D76">
        <w:rPr>
          <w:rFonts w:ascii="Arial" w:hAnsi="Arial" w:cs="Arial"/>
          <w:color w:val="000000" w:themeColor="text1"/>
          <w:lang w:val="mn-MN"/>
        </w:rPr>
        <w:t>б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үрэн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эрхийн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хугацаанд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ажиллах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хороог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r w:rsidR="00181FF2" w:rsidRPr="007D0D76">
        <w:rPr>
          <w:rFonts w:ascii="Arial" w:hAnsi="Arial" w:cs="Arial"/>
          <w:color w:val="000000" w:themeColor="text1"/>
          <w:lang w:val="mn-MN"/>
        </w:rPr>
        <w:t>тухайн шатны ИТХ-ын</w:t>
      </w:r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даргаас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санал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оруулан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хэлэлцүүлж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батлуулна</w:t>
      </w:r>
      <w:proofErr w:type="spellEnd"/>
      <w:r w:rsidR="00181FF2" w:rsidRPr="007D0D76">
        <w:rPr>
          <w:rFonts w:ascii="Arial" w:hAnsi="Arial" w:cs="Arial"/>
          <w:color w:val="000000" w:themeColor="text1"/>
        </w:rPr>
        <w:t>.</w:t>
      </w:r>
    </w:p>
    <w:p w14:paraId="62241138" w14:textId="4411DA5F" w:rsidR="00181FF2" w:rsidRPr="007D0D76" w:rsidRDefault="00F76942" w:rsidP="00181FF2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7D0D76">
        <w:rPr>
          <w:rFonts w:ascii="Arial" w:hAnsi="Arial" w:cs="Arial"/>
          <w:color w:val="000000" w:themeColor="text1"/>
          <w:lang w:val="mn-MN"/>
        </w:rPr>
        <w:t>2</w:t>
      </w:r>
      <w:r w:rsidR="00181FF2" w:rsidRPr="007D0D76">
        <w:rPr>
          <w:rFonts w:ascii="Arial" w:hAnsi="Arial" w:cs="Arial"/>
          <w:color w:val="000000" w:themeColor="text1"/>
        </w:rPr>
        <w:t>.</w:t>
      </w:r>
      <w:r w:rsidR="00181FF2" w:rsidRPr="007D0D76">
        <w:rPr>
          <w:rFonts w:ascii="Arial" w:hAnsi="Arial" w:cs="Arial"/>
          <w:color w:val="000000" w:themeColor="text1"/>
          <w:lang w:val="mn-MN"/>
        </w:rPr>
        <w:t>3</w:t>
      </w:r>
      <w:r w:rsidR="00181FF2" w:rsidRPr="007D0D76">
        <w:rPr>
          <w:rFonts w:ascii="Arial" w:hAnsi="Arial" w:cs="Arial"/>
          <w:color w:val="000000" w:themeColor="text1"/>
        </w:rPr>
        <w:t>.</w:t>
      </w:r>
      <w:r w:rsidR="00181FF2" w:rsidRPr="007D0D76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Хурлын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даргаас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оруулсан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саналыг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хуралдаанаар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хэлэлцэн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r w:rsidR="00181FF2" w:rsidRPr="007D0D76">
        <w:rPr>
          <w:rFonts w:ascii="Arial" w:hAnsi="Arial" w:cs="Arial"/>
          <w:color w:val="000000" w:themeColor="text1"/>
          <w:lang w:val="mn-MN"/>
        </w:rPr>
        <w:t xml:space="preserve">олонхийн саналаар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хорооны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бүрэлдэхүүнийг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батална</w:t>
      </w:r>
      <w:proofErr w:type="spellEnd"/>
      <w:r w:rsidR="00181FF2" w:rsidRPr="007D0D76">
        <w:rPr>
          <w:rFonts w:ascii="Arial" w:hAnsi="Arial" w:cs="Arial"/>
          <w:color w:val="000000" w:themeColor="text1"/>
        </w:rPr>
        <w:t>.</w:t>
      </w:r>
    </w:p>
    <w:p w14:paraId="1CB586FC" w14:textId="3E510032" w:rsidR="00181FF2" w:rsidRPr="007D0D76" w:rsidRDefault="00F76942" w:rsidP="00181FF2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7D0D76">
        <w:rPr>
          <w:rFonts w:ascii="Arial" w:hAnsi="Arial" w:cs="Arial"/>
          <w:color w:val="000000" w:themeColor="text1"/>
          <w:lang w:val="mn-MN"/>
        </w:rPr>
        <w:t>2</w:t>
      </w:r>
      <w:r w:rsidR="00181FF2" w:rsidRPr="007D0D76">
        <w:rPr>
          <w:rFonts w:ascii="Arial" w:hAnsi="Arial" w:cs="Arial"/>
          <w:color w:val="000000" w:themeColor="text1"/>
          <w:lang w:val="mn-MN"/>
        </w:rPr>
        <w:t>.4. Хурлын х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ороо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хуралдах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явцад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хурал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түр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завсарлах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бөгөөд</w:t>
      </w:r>
      <w:proofErr w:type="spellEnd"/>
      <w:r w:rsidR="00181FF2" w:rsidRPr="007D0D76">
        <w:rPr>
          <w:rFonts w:ascii="Arial" w:hAnsi="Arial" w:cs="Arial"/>
          <w:color w:val="000000" w:themeColor="text1"/>
        </w:rPr>
        <w:t> </w:t>
      </w:r>
      <w:r w:rsidR="00181FF2" w:rsidRPr="007D0D76">
        <w:rPr>
          <w:rFonts w:ascii="Arial" w:hAnsi="Arial" w:cs="Arial"/>
          <w:color w:val="000000" w:themeColor="text1"/>
          <w:lang w:val="mn-MN"/>
        </w:rPr>
        <w:t>Хурлын 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хороо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бүрэлдэхүүнд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нь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орсон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төлөөлөгчдийн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дотроос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олонхийн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саналаар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Хорооны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даргад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нэр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дэвшүүлнэ</w:t>
      </w:r>
      <w:proofErr w:type="spellEnd"/>
      <w:r w:rsidR="00181FF2" w:rsidRPr="007D0D76">
        <w:rPr>
          <w:rFonts w:ascii="Arial" w:hAnsi="Arial" w:cs="Arial"/>
          <w:color w:val="000000" w:themeColor="text1"/>
        </w:rPr>
        <w:t>.</w:t>
      </w:r>
    </w:p>
    <w:p w14:paraId="7B082BC3" w14:textId="31FFE5B1" w:rsidR="00181FF2" w:rsidRPr="007D0D76" w:rsidRDefault="00181FF2" w:rsidP="00181FF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lang w:val="mn-MN"/>
        </w:rPr>
      </w:pPr>
      <w:r w:rsidRPr="007D0D76">
        <w:rPr>
          <w:rFonts w:ascii="Arial" w:hAnsi="Arial" w:cs="Arial"/>
          <w:color w:val="000000" w:themeColor="text1"/>
          <w:lang w:val="mn-MN"/>
        </w:rPr>
        <w:t xml:space="preserve">           </w:t>
      </w:r>
      <w:r w:rsidR="00F76942" w:rsidRPr="007D0D76">
        <w:rPr>
          <w:rFonts w:ascii="Arial" w:hAnsi="Arial" w:cs="Arial"/>
          <w:color w:val="000000" w:themeColor="text1"/>
          <w:lang w:val="mn-MN"/>
        </w:rPr>
        <w:t>2</w:t>
      </w:r>
      <w:r w:rsidRPr="007D0D76">
        <w:rPr>
          <w:rFonts w:ascii="Arial" w:hAnsi="Arial" w:cs="Arial"/>
          <w:color w:val="000000" w:themeColor="text1"/>
          <w:lang w:val="mn-MN"/>
        </w:rPr>
        <w:t>.5</w:t>
      </w:r>
      <w:r w:rsidRPr="007D0D76">
        <w:rPr>
          <w:rFonts w:ascii="Arial" w:hAnsi="Arial" w:cs="Arial"/>
          <w:color w:val="000000" w:themeColor="text1"/>
        </w:rPr>
        <w:t>.</w:t>
      </w:r>
      <w:r w:rsidRPr="007D0D76">
        <w:rPr>
          <w:rFonts w:ascii="Arial" w:hAnsi="Arial" w:cs="Arial"/>
          <w:color w:val="000000" w:themeColor="text1"/>
          <w:lang w:val="mn-MN"/>
        </w:rPr>
        <w:t xml:space="preserve"> Хурлын </w:t>
      </w:r>
      <w:proofErr w:type="spellStart"/>
      <w:r w:rsidRPr="007D0D76">
        <w:rPr>
          <w:rFonts w:ascii="Arial" w:hAnsi="Arial" w:cs="Arial"/>
          <w:color w:val="000000" w:themeColor="text1"/>
        </w:rPr>
        <w:t>хорооны</w:t>
      </w:r>
      <w:proofErr w:type="spellEnd"/>
      <w:r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</w:rPr>
        <w:t>болон</w:t>
      </w:r>
      <w:proofErr w:type="spellEnd"/>
      <w:r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</w:rPr>
        <w:t>Хурлын</w:t>
      </w:r>
      <w:proofErr w:type="spellEnd"/>
      <w:r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</w:rPr>
        <w:t>хуралдаан</w:t>
      </w:r>
      <w:proofErr w:type="spellEnd"/>
      <w:r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</w:rPr>
        <w:t>дээр</w:t>
      </w:r>
      <w:proofErr w:type="spellEnd"/>
      <w:r w:rsidRPr="007D0D76">
        <w:rPr>
          <w:rFonts w:ascii="Arial" w:hAnsi="Arial" w:cs="Arial"/>
          <w:color w:val="000000" w:themeColor="text1"/>
        </w:rPr>
        <w:t> </w:t>
      </w:r>
      <w:r w:rsidRPr="007D0D76">
        <w:rPr>
          <w:rFonts w:ascii="Arial" w:hAnsi="Arial" w:cs="Arial"/>
          <w:color w:val="000000" w:themeColor="text1"/>
          <w:lang w:val="mn-MN"/>
        </w:rPr>
        <w:t>хурлын </w:t>
      </w:r>
      <w:proofErr w:type="spellStart"/>
      <w:r w:rsidRPr="007D0D76">
        <w:rPr>
          <w:rFonts w:ascii="Arial" w:hAnsi="Arial" w:cs="Arial"/>
          <w:color w:val="000000" w:themeColor="text1"/>
        </w:rPr>
        <w:t>хорооны</w:t>
      </w:r>
      <w:proofErr w:type="spellEnd"/>
      <w:r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</w:rPr>
        <w:t>даргад</w:t>
      </w:r>
      <w:proofErr w:type="spellEnd"/>
      <w:r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</w:rPr>
        <w:t>нэр</w:t>
      </w:r>
      <w:proofErr w:type="spellEnd"/>
      <w:r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</w:rPr>
        <w:t>дэвшигчээс</w:t>
      </w:r>
      <w:proofErr w:type="spellEnd"/>
      <w:r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</w:rPr>
        <w:t>асуулт</w:t>
      </w:r>
      <w:proofErr w:type="spellEnd"/>
      <w:r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</w:rPr>
        <w:t>асууж</w:t>
      </w:r>
      <w:proofErr w:type="spellEnd"/>
      <w:r w:rsidRPr="007D0D76">
        <w:rPr>
          <w:rFonts w:ascii="Arial" w:hAnsi="Arial" w:cs="Arial"/>
          <w:color w:val="000000" w:themeColor="text1"/>
          <w:lang w:val="mn-MN"/>
        </w:rPr>
        <w:t xml:space="preserve"> хариулт авна.</w:t>
      </w:r>
      <w:r w:rsidRPr="007D0D76">
        <w:rPr>
          <w:rFonts w:ascii="Arial" w:hAnsi="Arial" w:cs="Arial"/>
          <w:color w:val="000000" w:themeColor="text1"/>
        </w:rPr>
        <w:t xml:space="preserve"> </w:t>
      </w:r>
    </w:p>
    <w:p w14:paraId="43970AC3" w14:textId="5620CBD7" w:rsidR="00181FF2" w:rsidRPr="007D0D76" w:rsidRDefault="00F76942" w:rsidP="00181FF2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7D0D76">
        <w:rPr>
          <w:rFonts w:ascii="Arial" w:hAnsi="Arial" w:cs="Arial"/>
          <w:color w:val="000000" w:themeColor="text1"/>
          <w:lang w:val="mn-MN"/>
        </w:rPr>
        <w:t>2</w:t>
      </w:r>
      <w:r w:rsidR="00181FF2" w:rsidRPr="007D0D76">
        <w:rPr>
          <w:rFonts w:ascii="Arial" w:hAnsi="Arial" w:cs="Arial"/>
          <w:color w:val="000000" w:themeColor="text1"/>
          <w:lang w:val="mn-MN"/>
        </w:rPr>
        <w:t>.6. Хурлын х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орооны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саналыг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хорооноос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даалгасан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аль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нэг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төлөөлөгч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танилцуулах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бөгөөд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хорооны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саналыг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үндэслэн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хуралдаанаас</w:t>
      </w:r>
      <w:proofErr w:type="spellEnd"/>
      <w:r w:rsidR="00181FF2" w:rsidRPr="007D0D76">
        <w:rPr>
          <w:rFonts w:ascii="Arial" w:hAnsi="Arial" w:cs="Arial"/>
          <w:color w:val="000000" w:themeColor="text1"/>
        </w:rPr>
        <w:t> </w:t>
      </w:r>
      <w:r w:rsidR="00181FF2" w:rsidRPr="007D0D76">
        <w:rPr>
          <w:rFonts w:ascii="Arial" w:hAnsi="Arial" w:cs="Arial"/>
          <w:color w:val="000000" w:themeColor="text1"/>
          <w:lang w:val="mn-MN"/>
        </w:rPr>
        <w:t>Хурлын 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хорооны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даргыг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сонгосон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тухай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тогтоол</w:t>
      </w:r>
      <w:proofErr w:type="spellEnd"/>
      <w:r w:rsidR="00181FF2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</w:rPr>
        <w:t>гаргана</w:t>
      </w:r>
      <w:proofErr w:type="spellEnd"/>
      <w:r w:rsidR="00181FF2" w:rsidRPr="007D0D76">
        <w:rPr>
          <w:rFonts w:ascii="Arial" w:hAnsi="Arial" w:cs="Arial"/>
          <w:color w:val="000000" w:themeColor="text1"/>
        </w:rPr>
        <w:t>. </w:t>
      </w:r>
    </w:p>
    <w:p w14:paraId="40709BC4" w14:textId="77777777" w:rsidR="00181FF2" w:rsidRPr="007D0D76" w:rsidRDefault="00181FF2" w:rsidP="00181FF2">
      <w:pPr>
        <w:pStyle w:val="HTMLPreformatted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6EF67CB2" w14:textId="550FB5D0" w:rsidR="00F76942" w:rsidRPr="007D0D76" w:rsidRDefault="00181FF2" w:rsidP="004B4442">
      <w:pPr>
        <w:pStyle w:val="HTMLPreformatted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7D0D76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ГУРАВ. ХУРЛЫН ХОРООДЫН БҮТЭЦ</w:t>
      </w:r>
    </w:p>
    <w:p w14:paraId="3DA5C74C" w14:textId="3CAD02C0" w:rsidR="00181FF2" w:rsidRPr="007D0D76" w:rsidRDefault="00181FF2" w:rsidP="00181FF2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68489F" w:rsidRPr="007D0D76">
        <w:rPr>
          <w:rFonts w:ascii="Arial" w:hAnsi="Arial" w:cs="Arial"/>
          <w:color w:val="000000" w:themeColor="text1"/>
          <w:sz w:val="24"/>
          <w:szCs w:val="24"/>
          <w:lang w:val="mn-MN"/>
        </w:rPr>
        <w:t>3</w:t>
      </w:r>
      <w:r w:rsidRPr="007D0D76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.1. ИТХ нь өөрийн нутаг дэвсгэр, хүн амын тоо газар зүйн байршил, аж ахуй нийгэм, эдийн засгийн хөгжлийн онцлог, төлөөлөгчдийн тоог харгалзан хороог </w:t>
      </w:r>
      <w:r w:rsidR="00543461" w:rsidRPr="007D0D76">
        <w:rPr>
          <w:rFonts w:ascii="Arial" w:hAnsi="Arial" w:cs="Arial"/>
          <w:color w:val="000000" w:themeColor="text1"/>
          <w:sz w:val="24"/>
          <w:szCs w:val="24"/>
          <w:lang w:val="mn-MN"/>
        </w:rPr>
        <w:t>5-9</w:t>
      </w:r>
      <w:r w:rsidRPr="007D0D76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7D0D76">
        <w:rPr>
          <w:rFonts w:ascii="Arial" w:hAnsi="Arial" w:cs="Arial"/>
          <w:color w:val="000000" w:themeColor="text1"/>
          <w:sz w:val="24"/>
          <w:szCs w:val="24"/>
          <w:lang w:val="mn-MN"/>
        </w:rPr>
        <w:lastRenderedPageBreak/>
        <w:t>гишүүнтэйгээр сонгож байгуулна. Хорооны нэр, бүтэц бүрэлдэхүүн, түүнд өөрчлөлт оруулах асуудлыг ИТХ-ын хуралдаан шийдвэрлэнэ.</w:t>
      </w:r>
    </w:p>
    <w:p w14:paraId="1BDB9231" w14:textId="176A712C" w:rsidR="00181FF2" w:rsidRPr="007D0D76" w:rsidRDefault="00181FF2" w:rsidP="00181FF2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68489F" w:rsidRPr="007D0D76">
        <w:rPr>
          <w:rFonts w:ascii="Arial" w:hAnsi="Arial" w:cs="Arial"/>
          <w:color w:val="000000" w:themeColor="text1"/>
          <w:sz w:val="24"/>
          <w:szCs w:val="24"/>
          <w:lang w:val="mn-MN"/>
        </w:rPr>
        <w:t>3</w:t>
      </w:r>
      <w:r w:rsidRPr="007D0D76">
        <w:rPr>
          <w:rFonts w:ascii="Arial" w:hAnsi="Arial" w:cs="Arial"/>
          <w:color w:val="000000" w:themeColor="text1"/>
          <w:sz w:val="24"/>
          <w:szCs w:val="24"/>
          <w:lang w:val="mn-MN"/>
        </w:rPr>
        <w:t>.2. ИТХ нь хариуцах ажлын онцлог, хэмжээ далайц, цаг үеийн хэрэгцээ шаардлагыг харгалзан хороодын харьяанд дэд хороо, түр хороо ажлын хэсгийг байгуулж ажиллуулж болно.</w:t>
      </w:r>
    </w:p>
    <w:p w14:paraId="518424A3" w14:textId="2D2EEB96" w:rsidR="00181FF2" w:rsidRPr="007D0D76" w:rsidRDefault="00181FF2" w:rsidP="00181FF2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68489F" w:rsidRPr="007D0D76">
        <w:rPr>
          <w:rFonts w:ascii="Arial" w:hAnsi="Arial" w:cs="Arial"/>
          <w:color w:val="000000" w:themeColor="text1"/>
          <w:sz w:val="24"/>
          <w:szCs w:val="24"/>
          <w:lang w:val="mn-MN"/>
        </w:rPr>
        <w:t>3</w:t>
      </w:r>
      <w:r w:rsidRPr="007D0D76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.3. ИТХ нь доорх нэр бүхий хороог  заавал байгуулж ажиллуулна.  Үүнд: </w:t>
      </w:r>
    </w:p>
    <w:p w14:paraId="7C10A697" w14:textId="77777777" w:rsidR="0068489F" w:rsidRPr="007D0D76" w:rsidRDefault="0068489F" w:rsidP="00181FF2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557E5BF4" w14:textId="55B001B0" w:rsidR="00181FF2" w:rsidRPr="007D0D76" w:rsidRDefault="0068489F" w:rsidP="0068489F">
      <w:pPr>
        <w:spacing w:line="276" w:lineRule="auto"/>
        <w:ind w:left="720"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3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>.3.1</w:t>
      </w:r>
      <w:r w:rsidR="003D5BF9" w:rsidRPr="007D0D76">
        <w:rPr>
          <w:rFonts w:ascii="Arial" w:hAnsi="Arial" w:cs="Arial"/>
          <w:color w:val="000000" w:themeColor="text1"/>
          <w:szCs w:val="24"/>
          <w:lang w:val="mn-MN"/>
        </w:rPr>
        <w:t>.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Нутгийн у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дирдлаг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>ын хөгжлийн</w:t>
      </w:r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хороо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</w:p>
    <w:p w14:paraId="6B9A7834" w14:textId="5C3DB353" w:rsidR="00181FF2" w:rsidRPr="007D0D76" w:rsidRDefault="0068489F" w:rsidP="0068489F">
      <w:pPr>
        <w:spacing w:line="276" w:lineRule="auto"/>
        <w:ind w:left="720"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3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>.3.2</w:t>
      </w:r>
      <w:r w:rsidR="003D5BF9" w:rsidRPr="007D0D76">
        <w:rPr>
          <w:rFonts w:ascii="Arial" w:hAnsi="Arial" w:cs="Arial"/>
          <w:color w:val="000000" w:themeColor="text1"/>
          <w:szCs w:val="24"/>
          <w:lang w:val="mn-MN"/>
        </w:rPr>
        <w:t>.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Төсөв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санхүү</w:t>
      </w:r>
      <w:proofErr w:type="spellEnd"/>
      <w:r w:rsidR="003D5BF9" w:rsidRPr="007D0D76">
        <w:rPr>
          <w:rFonts w:ascii="Arial" w:hAnsi="Arial" w:cs="Arial"/>
          <w:color w:val="000000" w:themeColor="text1"/>
          <w:szCs w:val="24"/>
          <w:lang w:val="mn-MN"/>
        </w:rPr>
        <w:t>,</w:t>
      </w:r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эдийн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засгийн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>хөгжлийн хороо</w:t>
      </w:r>
    </w:p>
    <w:p w14:paraId="2002578E" w14:textId="461550B1" w:rsidR="00181FF2" w:rsidRPr="007D0D76" w:rsidRDefault="0068489F" w:rsidP="0068489F">
      <w:pPr>
        <w:spacing w:line="276" w:lineRule="auto"/>
        <w:ind w:left="720"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3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>.3.3</w:t>
      </w:r>
      <w:r w:rsidR="003D5BF9" w:rsidRPr="007D0D76">
        <w:rPr>
          <w:rFonts w:ascii="Arial" w:hAnsi="Arial" w:cs="Arial"/>
          <w:color w:val="000000" w:themeColor="text1"/>
          <w:szCs w:val="24"/>
          <w:lang w:val="mn-MN"/>
        </w:rPr>
        <w:t>.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Нийг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>эм, цахим бодлогын хөгжлийн</w:t>
      </w:r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хороо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</w:p>
    <w:p w14:paraId="14E5B562" w14:textId="3AC57277" w:rsidR="00181FF2" w:rsidRPr="007D0D76" w:rsidRDefault="0068489F" w:rsidP="0068489F">
      <w:pPr>
        <w:spacing w:line="276" w:lineRule="auto"/>
        <w:ind w:left="720"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3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>.3.4</w:t>
      </w:r>
      <w:r w:rsidR="003D5BF9" w:rsidRPr="007D0D76">
        <w:rPr>
          <w:rFonts w:ascii="Arial" w:hAnsi="Arial" w:cs="Arial"/>
          <w:color w:val="000000" w:themeColor="text1"/>
          <w:szCs w:val="24"/>
          <w:lang w:val="mn-MN"/>
        </w:rPr>
        <w:t>.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Байгаль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орчин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хөдөөгийн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gramStart"/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хөгжлийн 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хороо</w:t>
      </w:r>
      <w:proofErr w:type="spellEnd"/>
      <w:proofErr w:type="gram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</w:p>
    <w:p w14:paraId="1E48E5DE" w14:textId="43C502BE" w:rsidR="0068489F" w:rsidRPr="007D0D76" w:rsidRDefault="0068489F" w:rsidP="0068489F">
      <w:pPr>
        <w:spacing w:line="276" w:lineRule="auto"/>
        <w:ind w:left="720"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3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>.3.5</w:t>
      </w:r>
      <w:r w:rsidR="003D5BF9" w:rsidRPr="007D0D76">
        <w:rPr>
          <w:rFonts w:ascii="Arial" w:hAnsi="Arial" w:cs="Arial"/>
          <w:color w:val="000000" w:themeColor="text1"/>
          <w:szCs w:val="24"/>
          <w:lang w:val="mn-MN"/>
        </w:rPr>
        <w:t>.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Хот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суурин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дэд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бүтцийн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gramStart"/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хөгжлийн 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хороо</w:t>
      </w:r>
      <w:proofErr w:type="spellEnd"/>
      <w:proofErr w:type="gram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</w:p>
    <w:p w14:paraId="12CA15BD" w14:textId="7806FFBF" w:rsidR="00181FF2" w:rsidRPr="007D0D76" w:rsidRDefault="0068489F" w:rsidP="0068489F">
      <w:pPr>
        <w:spacing w:line="276" w:lineRule="auto"/>
        <w:ind w:left="720"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3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>.3.6</w:t>
      </w:r>
      <w:r w:rsidR="003D5BF9" w:rsidRPr="007D0D76">
        <w:rPr>
          <w:rFonts w:ascii="Arial" w:hAnsi="Arial" w:cs="Arial"/>
          <w:color w:val="000000" w:themeColor="text1"/>
          <w:szCs w:val="24"/>
          <w:lang w:val="mn-MN"/>
        </w:rPr>
        <w:t>.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Ё</w:t>
      </w:r>
      <w:r w:rsidR="00181FF2" w:rsidRPr="007D0D76">
        <w:rPr>
          <w:rFonts w:ascii="Arial" w:hAnsi="Arial" w:cs="Arial"/>
          <w:color w:val="000000" w:themeColor="text1"/>
          <w:szCs w:val="24"/>
        </w:rPr>
        <w:t xml:space="preserve">с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зүйн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хороо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</w:p>
    <w:p w14:paraId="6DB09EAB" w14:textId="68FCE1CA" w:rsidR="00181FF2" w:rsidRPr="007D0D76" w:rsidRDefault="0068489F" w:rsidP="00181FF2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3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>.4. Орон нутгийн жөгжлийн бодлого чиглэл, ц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аг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үеийн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шаардлага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гаргасан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шийдвэрийн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хэрэгжилт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иргэдийн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эрэлт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хүсэлтийг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үндэслэн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түр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хороо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ажлын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хэсэг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байгуулж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ажиллуулж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болно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>.</w:t>
      </w:r>
    </w:p>
    <w:p w14:paraId="2BC3EA01" w14:textId="6161F899" w:rsidR="00181FF2" w:rsidRPr="007D0D76" w:rsidRDefault="0068489F" w:rsidP="0068489F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3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>.5. Х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ороодод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хари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>у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цсан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ажлын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чиглэлээр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нутаг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д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эвсгэрийн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байгуул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>л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ага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аж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ахуйн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нэгж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төрийн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81FF2" w:rsidRPr="007D0D76">
        <w:rPr>
          <w:rFonts w:ascii="Arial" w:hAnsi="Arial" w:cs="Arial"/>
          <w:color w:val="000000" w:themeColor="text1"/>
          <w:szCs w:val="24"/>
        </w:rPr>
        <w:t>бус</w:t>
      </w:r>
      <w:proofErr w:type="spellEnd"/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байгууллага, Засаг даргын тамгын газар, түүний дэргэдэх газар хэлтэс, албадыг хуваарилан ажиллуулна.</w:t>
      </w:r>
    </w:p>
    <w:p w14:paraId="15F4E0CA" w14:textId="1DBD4974" w:rsidR="00181FF2" w:rsidRPr="007D0D76" w:rsidRDefault="0068489F" w:rsidP="00181FF2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3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>.6. Хорооны гишүүд, түүний удирдах бүрэлдэхүүнд Жендерийн тэгш байдлыг хангах зарчмыг баримтална.</w:t>
      </w:r>
    </w:p>
    <w:p w14:paraId="50111D2E" w14:textId="3B994561" w:rsidR="00666DE8" w:rsidRPr="007D0D76" w:rsidRDefault="00666DE8" w:rsidP="00181FF2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3.7. Хорооны дарга, бүрэлдэхүүнд ИТХ-ын хуралдаанаар хоёр жил тутамд 50 хувь хүртэл өөрчлөлт оруулна.</w:t>
      </w:r>
    </w:p>
    <w:p w14:paraId="7FF33076" w14:textId="03F654B5" w:rsidR="00181FF2" w:rsidRPr="007D0D76" w:rsidRDefault="0068489F" w:rsidP="00181FF2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3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.8. Нутгийн удирдлагын хөгжлийн  хороог тухайн шатны ИТХ-ын дарга удирдана. Уг хорооны бүрэлдэхүүнийг бусад хороодын дарга, албан ёсны бүлгийн ахлагч, хурлын нарийн бичгийн даргыг .оролцуулан байгуулна. </w:t>
      </w:r>
    </w:p>
    <w:p w14:paraId="2F972C42" w14:textId="39E1F327" w:rsidR="00181FF2" w:rsidRPr="007D0D76" w:rsidRDefault="0068489F" w:rsidP="00181FF2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3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>.9 Ёс зүйн хорооны бүрэлдэхүүнд Иргэдийн төлөөлөгчдийн хурал дахь нам эвслийн төлөөллийг бүрэн хамруулах, орон нутагт нийгмийн шударга ёсыг хэрэгжүүлэх туршлага,</w:t>
      </w:r>
      <w:r w:rsidR="00285980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манлайлах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чадвараар илүү төлөөлөгчөөс бүрдүүлэх зарчмыг удирдлага болгож сонгоно.</w:t>
      </w:r>
    </w:p>
    <w:p w14:paraId="5FC8F593" w14:textId="045D44A9" w:rsidR="00181FF2" w:rsidRPr="007D0D76" w:rsidRDefault="0068489F" w:rsidP="0068489F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3</w:t>
      </w:r>
      <w:r w:rsidR="00181FF2" w:rsidRPr="007D0D76">
        <w:rPr>
          <w:rFonts w:ascii="Arial" w:hAnsi="Arial" w:cs="Arial"/>
          <w:color w:val="000000" w:themeColor="text1"/>
          <w:szCs w:val="24"/>
          <w:lang w:val="mn-MN"/>
        </w:rPr>
        <w:t>.10. Хорооны хурлыг хорооны дарга удирдаж гишүүддээ ажил үүрэг хуваарилж, хорооны гишүүдийн ажлыг дүгнэж, хуралдаанд ажлаа тайлагнаж, гарах шийдвэр, тэмдэглэл, албан бичигт гарын үсэг зурна.</w:t>
      </w:r>
    </w:p>
    <w:p w14:paraId="3DB5B9D6" w14:textId="71B4A4F8" w:rsidR="007C1E2B" w:rsidRPr="007D0D76" w:rsidRDefault="0068489F" w:rsidP="007C1E2B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b/>
          <w:bCs/>
          <w:color w:val="000000" w:themeColor="text1"/>
          <w:szCs w:val="24"/>
          <w:lang w:val="mn-MN"/>
        </w:rPr>
        <w:t>ДӨРӨВ</w:t>
      </w:r>
      <w:r w:rsidR="007C1E2B" w:rsidRPr="007D0D76">
        <w:rPr>
          <w:rFonts w:ascii="Arial" w:hAnsi="Arial" w:cs="Arial"/>
          <w:b/>
          <w:bCs/>
          <w:color w:val="000000" w:themeColor="text1"/>
          <w:szCs w:val="24"/>
          <w:lang w:val="mn-MN"/>
        </w:rPr>
        <w:t>.  ХОРООДЫН ҮЙЛ АЖИЛЛАГААНЫ ЧИГЛЭЛ</w:t>
      </w:r>
    </w:p>
    <w:p w14:paraId="7FA71DF5" w14:textId="62D11DD1" w:rsidR="007C1E2B" w:rsidRPr="007D0D76" w:rsidRDefault="0068489F" w:rsidP="007C1E2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4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.1. Хороод нь ИТХ-ын хуралдаанаар хэлэлцэх асуудлыг бэлтгэх, судлах, санал дүгнэлт гаргах асуудлаар хорооны гишүүд, дэд хороодыг оролцуулж хуваарь график гарган ажиллуулж дүн мэдээллийг хорооны хурлаар хэлэлцэж санал дүгнэлтээ нэгтгэнэ.</w:t>
      </w:r>
    </w:p>
    <w:p w14:paraId="49352A54" w14:textId="268679FA" w:rsidR="007C1E2B" w:rsidRPr="007D0D76" w:rsidRDefault="0068489F" w:rsidP="007C1E2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lastRenderedPageBreak/>
        <w:t>4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.2. Харьяалсан байгууллага, аж ахуйн нэгж, төрийн бус байгууллага, холбогдох   иргэдийн төлөөлөгчдийн / Нийтийн /  Хурал, иргэд сонгогчид, судлаачдын санал бодлыг судалж санал дүгнэлтийг боловсруулна.</w:t>
      </w:r>
    </w:p>
    <w:p w14:paraId="17A5A8C4" w14:textId="402C0D9B" w:rsidR="007C1E2B" w:rsidRPr="007D0D76" w:rsidRDefault="0068489F" w:rsidP="007C1E2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4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.3. ИТХ-ын Хуралдаанаар хэлэлцэх асуудлаар болон гаргасан шийдвэрийн талаар иргэд, хамт олонд мэдээлэл өгөх ярилцлага хэлэлцүүлэг хийх, нээлттэй сонсгол хийх, өдөрлөг уулзалт зохиох зэрэг олон нийтэд зориулсан арга хэмжээг зохион байгуулж  ажиллана.</w:t>
      </w:r>
    </w:p>
    <w:p w14:paraId="49482F49" w14:textId="6AAE9AFF" w:rsidR="007C1E2B" w:rsidRPr="007D0D76" w:rsidRDefault="0068489F" w:rsidP="007C1E2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4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.4. Хорооны гишүүдийг эрхэлсэн ажил, мэргэжил, туршлага, хүсэл сонирхолыг харгалзан нь хоёроос доошгүй хороо , дэд хороо, түр хороонд нэгтгэн ажиллуулна. Нутгийн удирдлагын хөгжлийн хороо, ёс зүйн хорооны бүрэлдэхүүнийг энэхүү журмын 2.8, 2.9 дэх заалтыг баримтлан сонгож байгуулж ажиллуулна. </w:t>
      </w:r>
    </w:p>
    <w:p w14:paraId="714AD351" w14:textId="23CEBD3C" w:rsidR="007C1E2B" w:rsidRPr="007D0D76" w:rsidRDefault="0068489F" w:rsidP="007C1E2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4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.5. ИТХ-ын хуралдаанаас гаргасан шийдвэр болон Төлөөлөгчдөөс гаргасан санал шүүмжлэлийн мөрөөр хяналт, шинжилгээ хийж, үнэлэлт дүгнэлт гарган, шаардагдах тогтоол, журамд нэмэлт өөрчлөлт оруулах саналын хамт хорооны болон ИТХ-ын хуралдаанд тухай бүр мэдээлж ажиллана.</w:t>
      </w:r>
    </w:p>
    <w:p w14:paraId="5E99B56C" w14:textId="6C92BBAB" w:rsidR="007C1E2B" w:rsidRPr="007D0D76" w:rsidRDefault="0068489F" w:rsidP="007C1E2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4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.6. Засаг даргын мөрийн хөтөлбөрийн болон тухайн жилийн эдийн засаг, нийгмийн зорилтын биелэлт, төсөв, орон нутгийн хөгжлийн сангийн гүйцэтгэл, хандивийн хөрөнгийн зарцуулалтад хяналт шинжилгээ хийж үнэлэлт дүгнэлт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гаргаж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>, ИТХ-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ын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хуралдаанд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мэдээлнэ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>.</w:t>
      </w:r>
    </w:p>
    <w:p w14:paraId="49D1D8C2" w14:textId="4922D78F" w:rsidR="007C1E2B" w:rsidRPr="007D0D76" w:rsidRDefault="0068489F" w:rsidP="007C1E2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4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.7.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нь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шийдвэрийн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төсөл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боловсруулах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биелэлт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үр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дүнг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дүгнэхдээ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иргэд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сонгогчид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хамт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олон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иргэний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нийгмийн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байгууллагууд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ын санал авах,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үнэлгээ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хийлгэх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сэтгэл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ханамжийн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судалгаа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ав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ах ажлыг зохион байгуулна. 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</w:p>
    <w:p w14:paraId="1275733B" w14:textId="4F1F408F" w:rsidR="007C1E2B" w:rsidRPr="007D0D76" w:rsidRDefault="0068489F" w:rsidP="007C1E2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4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.8.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Орон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нутгийн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хэмжээний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зарим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зарим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асуудлаар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иргэд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, иргэний нийгмийн байгууллагын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саналыг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үндэслэн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ИТХ-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ын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болон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хуралдаанаар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хэлэлцүүлэхээр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санал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боловсруулж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өргөн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мэдүүлнэ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>.</w:t>
      </w:r>
    </w:p>
    <w:p w14:paraId="3ED24F5D" w14:textId="3B8D97C8" w:rsidR="007C1E2B" w:rsidRPr="007D0D76" w:rsidRDefault="0068489F" w:rsidP="007C1E2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4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.9.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Иргэдийн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Төлөөлөгчдийн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Хурлын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gramStart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нь  нутгийн</w:t>
      </w:r>
      <w:proofErr w:type="gram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удирдлагын болон төрийн үйлчилгээний байгууллага, албан тушаалтанд асуулга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тавих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>,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асуулгын 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биелэлт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үр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дүнг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ийн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мөрөөр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хийх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илд хяналт тавьж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ажиллана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>.</w:t>
      </w:r>
    </w:p>
    <w:p w14:paraId="253B6DB7" w14:textId="4519B9FF" w:rsidR="007C1E2B" w:rsidRPr="007D0D76" w:rsidRDefault="0068489F" w:rsidP="007C1E2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4</w:t>
      </w:r>
      <w:r w:rsidR="007C1E2B" w:rsidRPr="007D0D76">
        <w:rPr>
          <w:rFonts w:ascii="Arial" w:hAnsi="Arial" w:cs="Arial"/>
          <w:color w:val="000000" w:themeColor="text1"/>
          <w:szCs w:val="24"/>
        </w:rPr>
        <w:t>.10. ИТХ-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ын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хуралдаанаас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гаргах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шийдвэрийн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төсөлд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дэд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хорооноос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гаргасан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горимын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саналыг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тайлбарлуулж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санал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хураа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ж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шийдвэр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лүүлнэ</w:t>
      </w:r>
      <w:r w:rsidR="007C1E2B" w:rsidRPr="007D0D76">
        <w:rPr>
          <w:rFonts w:ascii="Arial" w:hAnsi="Arial" w:cs="Arial"/>
          <w:color w:val="000000" w:themeColor="text1"/>
          <w:szCs w:val="24"/>
        </w:rPr>
        <w:t>.</w:t>
      </w:r>
    </w:p>
    <w:p w14:paraId="11CBCB89" w14:textId="56BEC414" w:rsidR="00F76942" w:rsidRPr="007D0D76" w:rsidRDefault="0068489F" w:rsidP="004B4442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4</w:t>
      </w:r>
      <w:r w:rsidR="007C1E2B" w:rsidRPr="007D0D76">
        <w:rPr>
          <w:rFonts w:ascii="Arial" w:hAnsi="Arial" w:cs="Arial"/>
          <w:color w:val="000000" w:themeColor="text1"/>
          <w:szCs w:val="24"/>
        </w:rPr>
        <w:t>.1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1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.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нь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хуралдаанаар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хэлэлцэх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асуудал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болон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гаргасан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шийдвэр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тавьсан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зорилтын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биелэлтийг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дүгнэхдээ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судалгаа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м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эдээллийг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харьцуулж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жиших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учир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шалтгааныг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судлан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үзэж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холбогдох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хууль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тогтоомжтой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нийцүүл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ж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явц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үр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дүнгийн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талаар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иргэдийн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сэтгэл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ханамжийг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судлан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үзэж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санал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дүгнэлт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гаргана</w:t>
      </w:r>
      <w:r w:rsidR="007C1E2B" w:rsidRPr="007D0D76">
        <w:rPr>
          <w:rFonts w:ascii="Arial" w:hAnsi="Arial" w:cs="Arial"/>
          <w:color w:val="000000" w:themeColor="text1"/>
          <w:szCs w:val="24"/>
        </w:rPr>
        <w:t>.</w:t>
      </w:r>
    </w:p>
    <w:p w14:paraId="5E805C15" w14:textId="21846B57" w:rsidR="007C1E2B" w:rsidRPr="007D0D76" w:rsidRDefault="0068489F" w:rsidP="007C1E2B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b/>
          <w:bCs/>
          <w:color w:val="000000" w:themeColor="text1"/>
          <w:szCs w:val="24"/>
          <w:lang w:val="mn-MN"/>
        </w:rPr>
        <w:t>ТАВ</w:t>
      </w:r>
      <w:r w:rsidR="007C1E2B" w:rsidRPr="007D0D76">
        <w:rPr>
          <w:rFonts w:ascii="Arial" w:hAnsi="Arial" w:cs="Arial"/>
          <w:b/>
          <w:bCs/>
          <w:color w:val="000000" w:themeColor="text1"/>
          <w:szCs w:val="24"/>
          <w:lang w:val="mn-MN"/>
        </w:rPr>
        <w:t>.</w:t>
      </w:r>
      <w:r w:rsidR="007C1E2B" w:rsidRPr="007D0D76">
        <w:rPr>
          <w:rFonts w:ascii="Arial" w:hAnsi="Arial" w:cs="Arial"/>
          <w:b/>
          <w:bCs/>
          <w:color w:val="000000" w:themeColor="text1"/>
          <w:szCs w:val="24"/>
        </w:rPr>
        <w:t xml:space="preserve"> ХОРООНЫ ҮЙЛ АЖИЛЛАГААНЫ ЗОХИОН БАЙГУУЛАЛТ</w:t>
      </w:r>
    </w:p>
    <w:p w14:paraId="7D598730" w14:textId="38D91FF1" w:rsidR="007C1E2B" w:rsidRPr="007D0D76" w:rsidRDefault="0068489F" w:rsidP="007C1E2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5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.1.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нь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ажлаа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жилээр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төлөвлө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ж хагас жил тутам тайлангаа ИТХ-ын хуралдаанаар хэлэлцүүлнэ</w:t>
      </w:r>
      <w:r w:rsidR="007C1E2B" w:rsidRPr="007D0D76">
        <w:rPr>
          <w:rFonts w:ascii="Arial" w:hAnsi="Arial" w:cs="Arial"/>
          <w:color w:val="000000" w:themeColor="text1"/>
          <w:szCs w:val="24"/>
        </w:rPr>
        <w:t>.</w:t>
      </w:r>
    </w:p>
    <w:p w14:paraId="6EA43C6A" w14:textId="619C65B8" w:rsidR="007C1E2B" w:rsidRPr="007D0D76" w:rsidRDefault="0068489F" w:rsidP="007C1E2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5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.2.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үйл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ажиллагааны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зохион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байгуулалтын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үндсэн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хэлбэр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нь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хуралдаан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байна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>.</w:t>
      </w:r>
    </w:p>
    <w:p w14:paraId="2DAE91A4" w14:textId="6E2F14C3" w:rsidR="007C1E2B" w:rsidRPr="007D0D76" w:rsidRDefault="0068489F" w:rsidP="007C1E2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lastRenderedPageBreak/>
        <w:t>5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.3.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хуралдааныг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улирал тутам болон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шаардлагатай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тохиолдолд тухай бүр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хуралдуулж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асуудлаа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хэлэлцэж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шийдвэрлэнэ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.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хуралдаанаар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хэлэлцэх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асуудлаар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бэлтгэсэн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бичиг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баримтаа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гишүүддээ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3-аас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доошгүй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хоногийн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өмнө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хүргүүлсэн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байна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. 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Х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орооны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хурлыг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дарга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зарлаж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хуралдаанаа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удирдана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.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дарг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ын эзгүйд 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 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ахмад гишүүн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хурлыг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удирдана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>.</w:t>
      </w:r>
    </w:p>
    <w:p w14:paraId="1D16000B" w14:textId="6B3D4748" w:rsidR="007C1E2B" w:rsidRPr="007D0D76" w:rsidRDefault="0068489F" w:rsidP="007C1E2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5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.4.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хуралдаанд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гишүүн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бүр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оролцох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бөгөөд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2/3-оос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доошгүй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хувийн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бүрэлдэхүүнтэйгээр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хуралдаж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асуудлыг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ердийн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олонхоор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ший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днэ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.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ажилд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гишүүн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бүр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идэвхтэй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>,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санаач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и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лгатай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aжил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хэрэгчээр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оролцо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х үүрэгтэй</w:t>
      </w:r>
      <w:r w:rsidR="007C1E2B" w:rsidRPr="007D0D76">
        <w:rPr>
          <w:rFonts w:ascii="Arial" w:hAnsi="Arial" w:cs="Arial"/>
          <w:color w:val="000000" w:themeColor="text1"/>
          <w:szCs w:val="24"/>
        </w:rPr>
        <w:t>.</w:t>
      </w:r>
    </w:p>
    <w:p w14:paraId="700C7A10" w14:textId="5F8E5248" w:rsidR="007C1E2B" w:rsidRPr="007D0D76" w:rsidRDefault="0068489F" w:rsidP="007C1E2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5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.5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хурлын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тэмдэглэлийг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тухай бүр хөтлөх бөгөөд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зөвлөмж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санал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дүгнэлт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гаргах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асуулга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тавих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>,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х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уралдаанд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болон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хуралд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оруулсан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асуудал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хамт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олон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албан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тушаалтанд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өгсөн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албан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бичиг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зөвлөмж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түүний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хариу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авсан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судалгаа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мэдээлэл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өргөдөл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хүсэлт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түүний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дагуу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хийсэн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ажил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зэрэг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нь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ажлын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үндсэн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бичиг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баримт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байна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>.</w:t>
      </w:r>
    </w:p>
    <w:p w14:paraId="29B3B060" w14:textId="3C40C170" w:rsidR="007C1E2B" w:rsidRPr="007D0D76" w:rsidRDefault="0068489F" w:rsidP="007C1E2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5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.6.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Хорооноос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Засаг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дарга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түүний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gramStart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харьяа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байгууллага</w:t>
      </w:r>
      <w:proofErr w:type="spellEnd"/>
      <w:proofErr w:type="gram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аж ахуйн нэгжид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өгөх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албан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бичиг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>,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зөвлөмж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саналаа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ИТХ-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ын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дарга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нарийн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бичгийн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дарга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нарт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танилцуулж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бэлтгүүлэн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хэвлэмэл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хуудас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тамгыг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хэрэглэнэ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>.</w:t>
      </w:r>
    </w:p>
    <w:p w14:paraId="6D821064" w14:textId="77D5293F" w:rsidR="007C1E2B" w:rsidRPr="007D0D76" w:rsidRDefault="0068489F" w:rsidP="007C1E2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5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.7.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хариуцсан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ажлынхаа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чиглэлээр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эрдэмтэн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судлаач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ид</w:t>
      </w:r>
      <w:r w:rsidR="007C1E2B" w:rsidRPr="007D0D76">
        <w:rPr>
          <w:rFonts w:ascii="Arial" w:hAnsi="Arial" w:cs="Arial"/>
          <w:color w:val="000000" w:themeColor="text1"/>
          <w:szCs w:val="24"/>
        </w:rPr>
        <w:t>,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мэргэжилтнүүд,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төрийн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бус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байгууллагын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төлөөллөөс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бүрдсэн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хэсэг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байгуулж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гишүүдтэй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хамтран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ажиллуулах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тэднийг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хуралдаандаа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оролцуул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ах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зэргээр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олон </w:t>
      </w:r>
      <w:proofErr w:type="gramStart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талын 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оролцоо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г</w:t>
      </w:r>
      <w:proofErr w:type="gram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хангаж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иллаж болно.</w:t>
      </w:r>
      <w:r w:rsidR="007C1E2B" w:rsidRPr="007D0D76">
        <w:rPr>
          <w:rFonts w:ascii="Arial" w:hAnsi="Arial" w:cs="Arial"/>
          <w:color w:val="000000" w:themeColor="text1"/>
          <w:szCs w:val="24"/>
        </w:rPr>
        <w:t>.</w:t>
      </w:r>
    </w:p>
    <w:p w14:paraId="31BBAB0A" w14:textId="516C1B73" w:rsidR="007C1E2B" w:rsidRPr="007D0D76" w:rsidRDefault="0068489F" w:rsidP="007C1E2B">
      <w:pPr>
        <w:shd w:val="clear" w:color="auto" w:fill="EDEDED" w:themeFill="accent3" w:themeFillTint="33"/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5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.8.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нь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х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элэлцсэн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асуудлаар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тэмдэглэл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зөвлөмж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>,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санал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дүгнэлт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албан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бичиг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гаргана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.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шийдвэр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нь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захиргааны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ерөнхий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хуулийн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40,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60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дугаар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зүйлд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заасан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хэм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хэмжээг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хангасан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байна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>.</w:t>
      </w:r>
    </w:p>
    <w:p w14:paraId="079D68E4" w14:textId="504AE432" w:rsidR="007C1E2B" w:rsidRPr="007D0D76" w:rsidRDefault="0068489F" w:rsidP="007C1E2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5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.9.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гишүүн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ий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ажлыг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хорооноос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зохион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байгуулсан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хурал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х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яналт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шалгалт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>,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бусад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ажилд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оролцсон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байдал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гаргасан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санал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санаач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и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лгаар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нь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дүгнэн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тайлангийн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хамтаар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r w:rsidR="007C1E2B" w:rsidRPr="007D0D76">
        <w:rPr>
          <w:rFonts w:ascii="Arial" w:hAnsi="Arial" w:cs="Arial"/>
          <w:color w:val="000000" w:themeColor="text1"/>
          <w:szCs w:val="24"/>
        </w:rPr>
        <w:t>ИТХ-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ын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хуралдаанд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хагас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бүтэн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жилээр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танилцуулж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үнэлгээ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дүгнэлт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гаргуул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ж ажиллана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. 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Гишүүний ү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үргээ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эс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биелүүлсэн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ажилд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удаа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дараа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оролцоогүй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хорооны гишүүний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асуудлыг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ИТХ-ын 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Ё</w:t>
      </w:r>
      <w:r w:rsidR="007C1E2B" w:rsidRPr="007D0D76">
        <w:rPr>
          <w:rFonts w:ascii="Arial" w:hAnsi="Arial" w:cs="Arial"/>
          <w:color w:val="000000" w:themeColor="text1"/>
          <w:szCs w:val="24"/>
        </w:rPr>
        <w:t>с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зүйн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хороонд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тавина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>.</w:t>
      </w:r>
    </w:p>
    <w:p w14:paraId="3CCDA687" w14:textId="6B482A00" w:rsidR="007C1E2B" w:rsidRPr="007D0D76" w:rsidRDefault="0068489F" w:rsidP="007C1E2B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5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.10.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нь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хийсэн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ажил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гишүүдийн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оролцооны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байдлаа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хагас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жил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gramStart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>тутам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 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иргэд</w:t>
      </w:r>
      <w:proofErr w:type="spellEnd"/>
      <w:proofErr w:type="gramEnd"/>
      <w:r w:rsidR="007C1E2B" w:rsidRPr="007D0D76">
        <w:rPr>
          <w:rFonts w:ascii="Arial" w:hAnsi="Arial" w:cs="Arial"/>
          <w:color w:val="000000" w:themeColor="text1"/>
          <w:szCs w:val="24"/>
        </w:rPr>
        <w:t>,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олон нийтэд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танилцуулж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байна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>.</w:t>
      </w:r>
    </w:p>
    <w:p w14:paraId="4947837D" w14:textId="6F751319" w:rsidR="00F76942" w:rsidRPr="007D0D76" w:rsidRDefault="0068489F" w:rsidP="004B4442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5</w:t>
      </w:r>
      <w:r w:rsidR="007C1E2B" w:rsidRPr="007D0D76">
        <w:rPr>
          <w:rFonts w:ascii="Arial" w:hAnsi="Arial" w:cs="Arial"/>
          <w:color w:val="000000" w:themeColor="text1"/>
          <w:szCs w:val="24"/>
        </w:rPr>
        <w:t xml:space="preserve">.11.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Хороо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нь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бичиг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баримт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судалгаа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дүгнэлт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>,</w:t>
      </w:r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тайлангаа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жилээр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нэгтгэн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ИТХ-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ын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ажлын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алба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/ нарийн бичгийн дарга /-</w:t>
      </w:r>
      <w:proofErr w:type="gramStart"/>
      <w:r w:rsidR="007C1E2B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нд 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хүлээлгэн</w:t>
      </w:r>
      <w:proofErr w:type="spellEnd"/>
      <w:proofErr w:type="gramEnd"/>
      <w:r w:rsidR="007C1E2B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C1E2B" w:rsidRPr="007D0D76">
        <w:rPr>
          <w:rFonts w:ascii="Arial" w:hAnsi="Arial" w:cs="Arial"/>
          <w:color w:val="000000" w:themeColor="text1"/>
          <w:szCs w:val="24"/>
        </w:rPr>
        <w:t>өгнө</w:t>
      </w:r>
      <w:proofErr w:type="spellEnd"/>
      <w:r w:rsidR="007C1E2B" w:rsidRPr="007D0D76">
        <w:rPr>
          <w:rFonts w:ascii="Arial" w:hAnsi="Arial" w:cs="Arial"/>
          <w:color w:val="000000" w:themeColor="text1"/>
          <w:szCs w:val="24"/>
        </w:rPr>
        <w:t>.</w:t>
      </w:r>
    </w:p>
    <w:p w14:paraId="5D6F0733" w14:textId="3128ABD8" w:rsidR="00C75DA4" w:rsidRPr="007D0D76" w:rsidRDefault="0068489F" w:rsidP="00C75DA4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 w:themeColor="text1"/>
        </w:rPr>
      </w:pPr>
      <w:r w:rsidRPr="007D0D76">
        <w:rPr>
          <w:rFonts w:ascii="Arial" w:hAnsi="Arial" w:cs="Arial"/>
          <w:b/>
          <w:bCs/>
          <w:color w:val="000000" w:themeColor="text1"/>
          <w:lang w:val="mn-MN"/>
        </w:rPr>
        <w:t>ЗУРГАА</w:t>
      </w:r>
      <w:r w:rsidR="00FA0F65" w:rsidRPr="007D0D76">
        <w:rPr>
          <w:rFonts w:ascii="Arial" w:hAnsi="Arial" w:cs="Arial"/>
          <w:b/>
          <w:bCs/>
          <w:color w:val="000000" w:themeColor="text1"/>
          <w:lang w:val="mn-MN"/>
        </w:rPr>
        <w:t xml:space="preserve">. </w:t>
      </w:r>
      <w:r w:rsidR="00C75DA4" w:rsidRPr="007D0D76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="00C75DA4" w:rsidRPr="007D0D76">
        <w:rPr>
          <w:rStyle w:val="Strong"/>
          <w:rFonts w:ascii="Arial" w:hAnsi="Arial" w:cs="Arial"/>
          <w:color w:val="000000" w:themeColor="text1"/>
          <w:lang w:val="mn-MN"/>
        </w:rPr>
        <w:t>ХУРЛЫН Х</w:t>
      </w:r>
      <w:r w:rsidR="00C75DA4" w:rsidRPr="007D0D76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</w:rPr>
        <w:t>ОРООНЫ ДАРГЫН ЧИГ ҮҮРЭГ</w:t>
      </w:r>
    </w:p>
    <w:p w14:paraId="077413C9" w14:textId="627E2134" w:rsidR="00C75DA4" w:rsidRPr="007D0D76" w:rsidRDefault="00C75DA4" w:rsidP="00C75DA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7D0D76">
        <w:rPr>
          <w:rFonts w:ascii="Arial" w:hAnsi="Arial" w:cs="Arial"/>
          <w:color w:val="000000" w:themeColor="text1"/>
        </w:rPr>
        <w:t>       </w:t>
      </w:r>
      <w:r w:rsidR="00FA0F65" w:rsidRPr="007D0D76">
        <w:rPr>
          <w:rFonts w:ascii="Arial" w:hAnsi="Arial" w:cs="Arial"/>
          <w:color w:val="000000" w:themeColor="text1"/>
        </w:rPr>
        <w:t>    </w:t>
      </w:r>
      <w:r w:rsidR="0068489F" w:rsidRPr="007D0D76">
        <w:rPr>
          <w:rFonts w:ascii="Arial" w:hAnsi="Arial" w:cs="Arial"/>
          <w:color w:val="000000" w:themeColor="text1"/>
          <w:lang w:val="mn-MN"/>
        </w:rPr>
        <w:t>6</w:t>
      </w:r>
      <w:r w:rsidR="00FA0F65" w:rsidRPr="007D0D76">
        <w:rPr>
          <w:rFonts w:ascii="Arial" w:hAnsi="Arial" w:cs="Arial"/>
          <w:color w:val="000000" w:themeColor="text1"/>
        </w:rPr>
        <w:t>.</w:t>
      </w:r>
      <w:r w:rsidR="00FA0F65" w:rsidRPr="007D0D76">
        <w:rPr>
          <w:rFonts w:ascii="Arial" w:hAnsi="Arial" w:cs="Arial"/>
          <w:color w:val="000000" w:themeColor="text1"/>
          <w:lang w:val="mn-MN"/>
        </w:rPr>
        <w:t xml:space="preserve">1. </w:t>
      </w:r>
      <w:proofErr w:type="spellStart"/>
      <w:r w:rsidR="00FA0F65" w:rsidRPr="007D0D76">
        <w:rPr>
          <w:rFonts w:ascii="Arial" w:hAnsi="Arial" w:cs="Arial"/>
          <w:color w:val="000000" w:themeColor="text1"/>
        </w:rPr>
        <w:t>Хорооны</w:t>
      </w:r>
      <w:proofErr w:type="spellEnd"/>
      <w:r w:rsidR="00FA0F65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FA0F65" w:rsidRPr="007D0D76">
        <w:rPr>
          <w:rFonts w:ascii="Arial" w:hAnsi="Arial" w:cs="Arial"/>
          <w:color w:val="000000" w:themeColor="text1"/>
        </w:rPr>
        <w:t>үйл</w:t>
      </w:r>
      <w:proofErr w:type="spellEnd"/>
      <w:r w:rsidR="00FA0F65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FA0F65" w:rsidRPr="007D0D76">
        <w:rPr>
          <w:rFonts w:ascii="Arial" w:hAnsi="Arial" w:cs="Arial"/>
          <w:color w:val="000000" w:themeColor="text1"/>
        </w:rPr>
        <w:t>ажиллагаа</w:t>
      </w:r>
      <w:proofErr w:type="spellEnd"/>
      <w:r w:rsidR="00FA0F65" w:rsidRPr="007D0D76">
        <w:rPr>
          <w:rFonts w:ascii="Arial" w:hAnsi="Arial" w:cs="Arial"/>
          <w:color w:val="000000" w:themeColor="text1"/>
          <w:lang w:val="mn-MN"/>
        </w:rPr>
        <w:t xml:space="preserve">ны </w:t>
      </w:r>
      <w:proofErr w:type="spellStart"/>
      <w:r w:rsidRPr="007D0D76">
        <w:rPr>
          <w:rFonts w:ascii="Arial" w:hAnsi="Arial" w:cs="Arial"/>
          <w:color w:val="000000" w:themeColor="text1"/>
        </w:rPr>
        <w:t>төлөвлө</w:t>
      </w:r>
      <w:proofErr w:type="spellEnd"/>
      <w:r w:rsidR="00687579" w:rsidRPr="007D0D76">
        <w:rPr>
          <w:rFonts w:ascii="Arial" w:hAnsi="Arial" w:cs="Arial"/>
          <w:color w:val="000000" w:themeColor="text1"/>
          <w:lang w:val="mn-MN"/>
        </w:rPr>
        <w:t>гөө</w:t>
      </w:r>
      <w:r w:rsidR="00FA0F65" w:rsidRPr="007D0D76">
        <w:rPr>
          <w:rFonts w:ascii="Arial" w:hAnsi="Arial" w:cs="Arial"/>
          <w:color w:val="000000" w:themeColor="text1"/>
          <w:lang w:val="mn-MN"/>
        </w:rPr>
        <w:t xml:space="preserve">г боловсруулах ажлыг холбогдох байгууллага, албан тушаалтныг </w:t>
      </w:r>
      <w:proofErr w:type="gramStart"/>
      <w:r w:rsidR="00FA0F65" w:rsidRPr="007D0D76">
        <w:rPr>
          <w:rFonts w:ascii="Arial" w:hAnsi="Arial" w:cs="Arial"/>
          <w:color w:val="000000" w:themeColor="text1"/>
          <w:lang w:val="mn-MN"/>
        </w:rPr>
        <w:t xml:space="preserve">оролцуулан  </w:t>
      </w:r>
      <w:proofErr w:type="spellStart"/>
      <w:r w:rsidRPr="007D0D76">
        <w:rPr>
          <w:rFonts w:ascii="Arial" w:hAnsi="Arial" w:cs="Arial"/>
          <w:color w:val="000000" w:themeColor="text1"/>
        </w:rPr>
        <w:t>зохион</w:t>
      </w:r>
      <w:proofErr w:type="spellEnd"/>
      <w:proofErr w:type="gramEnd"/>
      <w:r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</w:rPr>
        <w:t>байгуулна</w:t>
      </w:r>
      <w:proofErr w:type="spellEnd"/>
      <w:r w:rsidRPr="007D0D76">
        <w:rPr>
          <w:rFonts w:ascii="Arial" w:hAnsi="Arial" w:cs="Arial"/>
          <w:color w:val="000000" w:themeColor="text1"/>
        </w:rPr>
        <w:t>.</w:t>
      </w:r>
    </w:p>
    <w:p w14:paraId="0B27BAD9" w14:textId="649EC04C" w:rsidR="00C75DA4" w:rsidRPr="007D0D76" w:rsidRDefault="0068489F" w:rsidP="00C75DA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7D0D76">
        <w:rPr>
          <w:rFonts w:ascii="Arial" w:hAnsi="Arial" w:cs="Arial"/>
          <w:color w:val="000000" w:themeColor="text1"/>
          <w:lang w:val="mn-MN"/>
        </w:rPr>
        <w:t>6</w:t>
      </w:r>
      <w:r w:rsidR="00FA0F65" w:rsidRPr="007D0D76">
        <w:rPr>
          <w:rFonts w:ascii="Arial" w:hAnsi="Arial" w:cs="Arial"/>
          <w:color w:val="000000" w:themeColor="text1"/>
          <w:lang w:val="mn-MN"/>
        </w:rPr>
        <w:t xml:space="preserve">.2. </w:t>
      </w:r>
      <w:r w:rsidR="00C75DA4" w:rsidRPr="007D0D76">
        <w:rPr>
          <w:rFonts w:ascii="Arial" w:hAnsi="Arial" w:cs="Arial"/>
          <w:color w:val="000000" w:themeColor="text1"/>
          <w:lang w:val="mn-MN"/>
        </w:rPr>
        <w:t>Х</w:t>
      </w:r>
      <w:proofErr w:type="spellStart"/>
      <w:r w:rsidR="00C75DA4" w:rsidRPr="007D0D76">
        <w:rPr>
          <w:rFonts w:ascii="Arial" w:hAnsi="Arial" w:cs="Arial"/>
          <w:color w:val="000000" w:themeColor="text1"/>
        </w:rPr>
        <w:t>орооны</w:t>
      </w:r>
      <w:proofErr w:type="spellEnd"/>
      <w:r w:rsidR="00C75DA4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</w:rPr>
        <w:t>хурлын</w:t>
      </w:r>
      <w:proofErr w:type="spellEnd"/>
      <w:r w:rsidR="00C75DA4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</w:rPr>
        <w:t>бэлтгэлийг</w:t>
      </w:r>
      <w:proofErr w:type="spellEnd"/>
      <w:r w:rsidR="00C75DA4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</w:rPr>
        <w:t>хангаж</w:t>
      </w:r>
      <w:proofErr w:type="spellEnd"/>
      <w:r w:rsidR="00C75DA4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</w:rPr>
        <w:t>зохион</w:t>
      </w:r>
      <w:proofErr w:type="spellEnd"/>
      <w:r w:rsidR="00C75DA4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</w:rPr>
        <w:t>байгуулж</w:t>
      </w:r>
      <w:proofErr w:type="spellEnd"/>
      <w:r w:rsidR="00C75DA4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</w:rPr>
        <w:t>хуралдуулна</w:t>
      </w:r>
      <w:proofErr w:type="spellEnd"/>
      <w:r w:rsidR="00C75DA4" w:rsidRPr="007D0D76">
        <w:rPr>
          <w:rFonts w:ascii="Arial" w:hAnsi="Arial" w:cs="Arial"/>
          <w:color w:val="000000" w:themeColor="text1"/>
        </w:rPr>
        <w:t>. </w:t>
      </w:r>
    </w:p>
    <w:p w14:paraId="0E37CC7C" w14:textId="017739E2" w:rsidR="00C75DA4" w:rsidRPr="007D0D76" w:rsidRDefault="0068489F" w:rsidP="00C75DA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7D0D76">
        <w:rPr>
          <w:rFonts w:ascii="Arial" w:hAnsi="Arial" w:cs="Arial"/>
          <w:color w:val="000000" w:themeColor="text1"/>
          <w:lang w:val="mn-MN"/>
        </w:rPr>
        <w:t>6</w:t>
      </w:r>
      <w:r w:rsidR="00FA0F65" w:rsidRPr="007D0D76">
        <w:rPr>
          <w:rFonts w:ascii="Arial" w:hAnsi="Arial" w:cs="Arial"/>
          <w:color w:val="000000" w:themeColor="text1"/>
          <w:lang w:val="mn-MN"/>
        </w:rPr>
        <w:t>.</w:t>
      </w:r>
      <w:r w:rsidR="00C75DA4" w:rsidRPr="007D0D76">
        <w:rPr>
          <w:rFonts w:ascii="Arial" w:hAnsi="Arial" w:cs="Arial"/>
          <w:color w:val="000000" w:themeColor="text1"/>
        </w:rPr>
        <w:t xml:space="preserve">3.Хорооны </w:t>
      </w:r>
      <w:proofErr w:type="spellStart"/>
      <w:r w:rsidR="00C75DA4" w:rsidRPr="007D0D76">
        <w:rPr>
          <w:rFonts w:ascii="Arial" w:hAnsi="Arial" w:cs="Arial"/>
          <w:color w:val="000000" w:themeColor="text1"/>
        </w:rPr>
        <w:t>хуралдааныг</w:t>
      </w:r>
      <w:proofErr w:type="spellEnd"/>
      <w:r w:rsidR="00C75DA4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</w:rPr>
        <w:t>удирдана</w:t>
      </w:r>
      <w:proofErr w:type="spellEnd"/>
    </w:p>
    <w:p w14:paraId="0DAC66A0" w14:textId="14FFC791" w:rsidR="00C75DA4" w:rsidRPr="007D0D76" w:rsidRDefault="0068489F" w:rsidP="00C75DA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7D0D76">
        <w:rPr>
          <w:rFonts w:ascii="Arial" w:hAnsi="Arial" w:cs="Arial"/>
          <w:color w:val="000000" w:themeColor="text1"/>
          <w:lang w:val="mn-MN"/>
        </w:rPr>
        <w:t>6</w:t>
      </w:r>
      <w:r w:rsidR="00FA0F65" w:rsidRPr="007D0D76">
        <w:rPr>
          <w:rFonts w:ascii="Arial" w:hAnsi="Arial" w:cs="Arial"/>
          <w:color w:val="000000" w:themeColor="text1"/>
          <w:lang w:val="mn-MN"/>
        </w:rPr>
        <w:t>.</w:t>
      </w:r>
      <w:r w:rsidR="00C75DA4" w:rsidRPr="007D0D76">
        <w:rPr>
          <w:rFonts w:ascii="Arial" w:hAnsi="Arial" w:cs="Arial"/>
          <w:color w:val="000000" w:themeColor="text1"/>
        </w:rPr>
        <w:t xml:space="preserve">4.Хорооны </w:t>
      </w:r>
      <w:proofErr w:type="spellStart"/>
      <w:r w:rsidR="00C75DA4" w:rsidRPr="007D0D76">
        <w:rPr>
          <w:rFonts w:ascii="Arial" w:hAnsi="Arial" w:cs="Arial"/>
          <w:color w:val="000000" w:themeColor="text1"/>
        </w:rPr>
        <w:t>нэрийн</w:t>
      </w:r>
      <w:proofErr w:type="spellEnd"/>
      <w:r w:rsidR="00C75DA4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</w:rPr>
        <w:t>өмнөөс</w:t>
      </w:r>
      <w:proofErr w:type="spellEnd"/>
      <w:r w:rsidR="00C75DA4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</w:rPr>
        <w:t>бусад</w:t>
      </w:r>
      <w:proofErr w:type="spellEnd"/>
      <w:r w:rsidR="00C75DA4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</w:rPr>
        <w:t>байгууллагатай</w:t>
      </w:r>
      <w:proofErr w:type="spellEnd"/>
      <w:r w:rsidR="00C75DA4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</w:rPr>
        <w:t>харилцана</w:t>
      </w:r>
      <w:proofErr w:type="spellEnd"/>
      <w:r w:rsidR="00C75DA4" w:rsidRPr="007D0D76">
        <w:rPr>
          <w:rFonts w:ascii="Arial" w:hAnsi="Arial" w:cs="Arial"/>
          <w:color w:val="000000" w:themeColor="text1"/>
        </w:rPr>
        <w:t> </w:t>
      </w:r>
    </w:p>
    <w:p w14:paraId="2ECAE7D4" w14:textId="392A2403" w:rsidR="00074BF1" w:rsidRPr="007D0D76" w:rsidRDefault="0068489F" w:rsidP="00F76942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7D0D76">
        <w:rPr>
          <w:rFonts w:ascii="Arial" w:hAnsi="Arial" w:cs="Arial"/>
          <w:color w:val="000000" w:themeColor="text1"/>
          <w:lang w:val="mn-MN"/>
        </w:rPr>
        <w:t>6</w:t>
      </w:r>
      <w:r w:rsidR="00FA0F65" w:rsidRPr="007D0D76">
        <w:rPr>
          <w:rFonts w:ascii="Arial" w:hAnsi="Arial" w:cs="Arial"/>
          <w:color w:val="000000" w:themeColor="text1"/>
          <w:lang w:val="mn-MN"/>
        </w:rPr>
        <w:t>.</w:t>
      </w:r>
      <w:r w:rsidR="00C75DA4" w:rsidRPr="007D0D76">
        <w:rPr>
          <w:rFonts w:ascii="Arial" w:hAnsi="Arial" w:cs="Arial"/>
          <w:color w:val="000000" w:themeColor="text1"/>
        </w:rPr>
        <w:t xml:space="preserve">5.Хорооны </w:t>
      </w:r>
      <w:proofErr w:type="spellStart"/>
      <w:r w:rsidR="00C75DA4" w:rsidRPr="007D0D76">
        <w:rPr>
          <w:rFonts w:ascii="Arial" w:hAnsi="Arial" w:cs="Arial"/>
          <w:color w:val="000000" w:themeColor="text1"/>
        </w:rPr>
        <w:t>ажлыг</w:t>
      </w:r>
      <w:proofErr w:type="spellEnd"/>
      <w:r w:rsidR="00C75DA4" w:rsidRPr="007D0D76">
        <w:rPr>
          <w:rFonts w:ascii="Arial" w:hAnsi="Arial" w:cs="Arial"/>
          <w:color w:val="000000" w:themeColor="text1"/>
        </w:rPr>
        <w:t xml:space="preserve"> </w:t>
      </w:r>
      <w:r w:rsidR="00285980" w:rsidRPr="007D0D76">
        <w:rPr>
          <w:rFonts w:ascii="Arial" w:hAnsi="Arial" w:cs="Arial"/>
          <w:color w:val="000000" w:themeColor="text1"/>
          <w:lang w:val="mn-MN"/>
        </w:rPr>
        <w:t xml:space="preserve">тухайн шатны </w:t>
      </w:r>
      <w:r w:rsidR="00C75DA4" w:rsidRPr="007D0D76">
        <w:rPr>
          <w:rFonts w:ascii="Arial" w:hAnsi="Arial" w:cs="Arial"/>
          <w:color w:val="000000" w:themeColor="text1"/>
          <w:lang w:val="mn-MN"/>
        </w:rPr>
        <w:t>иргэдийн Төлөөлөгчдийн Хурл</w:t>
      </w:r>
      <w:proofErr w:type="spellStart"/>
      <w:r w:rsidR="00C75DA4" w:rsidRPr="007D0D76">
        <w:rPr>
          <w:rFonts w:ascii="Arial" w:hAnsi="Arial" w:cs="Arial"/>
          <w:color w:val="000000" w:themeColor="text1"/>
        </w:rPr>
        <w:t>ын</w:t>
      </w:r>
      <w:proofErr w:type="spellEnd"/>
      <w:r w:rsidR="00C75DA4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</w:rPr>
        <w:t>өмнө</w:t>
      </w:r>
      <w:proofErr w:type="spellEnd"/>
      <w:r w:rsidR="00C75DA4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</w:rPr>
        <w:t>хариуцан</w:t>
      </w:r>
      <w:proofErr w:type="spellEnd"/>
      <w:r w:rsidR="00C75DA4" w:rsidRPr="007D0D76">
        <w:rPr>
          <w:rFonts w:ascii="Arial" w:hAnsi="Arial" w:cs="Arial"/>
          <w:color w:val="000000" w:themeColor="text1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</w:rPr>
        <w:t>тайлагнана</w:t>
      </w:r>
      <w:proofErr w:type="spellEnd"/>
      <w:r w:rsidR="00C75DA4" w:rsidRPr="007D0D76">
        <w:rPr>
          <w:rFonts w:ascii="Arial" w:hAnsi="Arial" w:cs="Arial"/>
          <w:color w:val="000000" w:themeColor="text1"/>
        </w:rPr>
        <w:t>.</w:t>
      </w:r>
    </w:p>
    <w:p w14:paraId="078EDD7B" w14:textId="4F872525" w:rsidR="004B4442" w:rsidRDefault="004B4442" w:rsidP="00F76942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Arial" w:hAnsi="Arial" w:cs="Arial"/>
          <w:color w:val="000000" w:themeColor="text1"/>
        </w:rPr>
      </w:pPr>
    </w:p>
    <w:p w14:paraId="0EA8EC03" w14:textId="0172F454" w:rsidR="00996FA5" w:rsidRDefault="00996FA5" w:rsidP="00F76942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Arial" w:hAnsi="Arial" w:cs="Arial"/>
          <w:color w:val="000000" w:themeColor="text1"/>
        </w:rPr>
      </w:pPr>
    </w:p>
    <w:p w14:paraId="3213E7B3" w14:textId="77777777" w:rsidR="00996FA5" w:rsidRPr="007D0D76" w:rsidRDefault="00996FA5" w:rsidP="00F76942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Arial" w:hAnsi="Arial" w:cs="Arial"/>
          <w:color w:val="000000" w:themeColor="text1"/>
        </w:rPr>
      </w:pPr>
    </w:p>
    <w:p w14:paraId="4F9D6C9A" w14:textId="77777777" w:rsidR="003D5BF9" w:rsidRPr="007D0D76" w:rsidRDefault="00AA665E" w:rsidP="00C75DA4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b/>
          <w:bCs/>
          <w:color w:val="000000" w:themeColor="text1"/>
          <w:szCs w:val="24"/>
          <w:lang w:val="mn-MN"/>
        </w:rPr>
        <w:t xml:space="preserve">       </w:t>
      </w:r>
      <w:r w:rsidR="0068489F" w:rsidRPr="007D0D76">
        <w:rPr>
          <w:rFonts w:ascii="Arial" w:hAnsi="Arial" w:cs="Arial"/>
          <w:b/>
          <w:bCs/>
          <w:color w:val="000000" w:themeColor="text1"/>
          <w:szCs w:val="24"/>
          <w:lang w:val="mn-MN"/>
        </w:rPr>
        <w:t>ДОЛОО</w:t>
      </w:r>
      <w:r w:rsidRPr="007D0D76">
        <w:rPr>
          <w:rFonts w:ascii="Arial" w:hAnsi="Arial" w:cs="Arial"/>
          <w:b/>
          <w:bCs/>
          <w:color w:val="000000" w:themeColor="text1"/>
          <w:szCs w:val="24"/>
          <w:lang w:val="mn-MN"/>
        </w:rPr>
        <w:t xml:space="preserve">. </w:t>
      </w:r>
      <w:r w:rsidR="00C9611D" w:rsidRPr="007D0D76">
        <w:rPr>
          <w:rFonts w:ascii="Arial" w:hAnsi="Arial" w:cs="Arial"/>
          <w:b/>
          <w:bCs/>
          <w:color w:val="000000" w:themeColor="text1"/>
          <w:szCs w:val="24"/>
        </w:rPr>
        <w:t xml:space="preserve"> ХОРООНЫ </w:t>
      </w:r>
      <w:r w:rsidR="00C9611D" w:rsidRPr="007D0D76">
        <w:rPr>
          <w:rFonts w:ascii="Arial" w:hAnsi="Arial" w:cs="Arial"/>
          <w:b/>
          <w:bCs/>
          <w:color w:val="000000" w:themeColor="text1"/>
          <w:szCs w:val="24"/>
          <w:lang w:val="mn-MN"/>
        </w:rPr>
        <w:t xml:space="preserve">ҮЙЛ АЖИЛЛАГААНД </w:t>
      </w:r>
    </w:p>
    <w:p w14:paraId="18EFC456" w14:textId="5DC55F25" w:rsidR="00C75DA4" w:rsidRPr="007D0D76" w:rsidRDefault="00AA665E" w:rsidP="003D5BF9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b/>
          <w:bCs/>
          <w:color w:val="000000" w:themeColor="text1"/>
          <w:szCs w:val="24"/>
        </w:rPr>
        <w:t>ДЭМЖЛЭГ</w:t>
      </w:r>
      <w:r w:rsidR="00053D6B" w:rsidRPr="007D0D76">
        <w:rPr>
          <w:rFonts w:ascii="Arial" w:hAnsi="Arial" w:cs="Arial"/>
          <w:b/>
          <w:bCs/>
          <w:color w:val="000000" w:themeColor="text1"/>
          <w:szCs w:val="24"/>
          <w:lang w:val="mn-MN"/>
        </w:rPr>
        <w:t xml:space="preserve"> ҮЗҮҮЛЭХ, </w:t>
      </w:r>
      <w:r w:rsidR="00CD72B2" w:rsidRPr="007D0D76">
        <w:rPr>
          <w:rFonts w:ascii="Arial" w:hAnsi="Arial" w:cs="Arial"/>
          <w:b/>
          <w:bCs/>
          <w:color w:val="000000" w:themeColor="text1"/>
          <w:szCs w:val="24"/>
          <w:lang w:val="mn-MN"/>
        </w:rPr>
        <w:t xml:space="preserve">ӨӨРЧЛӨХ, </w:t>
      </w:r>
      <w:r w:rsidR="00053D6B" w:rsidRPr="007D0D76">
        <w:rPr>
          <w:rFonts w:ascii="Arial" w:hAnsi="Arial" w:cs="Arial"/>
          <w:b/>
          <w:bCs/>
          <w:color w:val="000000" w:themeColor="text1"/>
          <w:szCs w:val="24"/>
          <w:lang w:val="mn-MN"/>
        </w:rPr>
        <w:t xml:space="preserve">ТАТАН БУУЛГАХ </w:t>
      </w:r>
    </w:p>
    <w:p w14:paraId="414BE46B" w14:textId="70C34D6B" w:rsidR="00C75DA4" w:rsidRPr="007D0D76" w:rsidRDefault="00AA665E" w:rsidP="00C75DA4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7</w:t>
      </w:r>
      <w:r w:rsidR="00C75DA4" w:rsidRPr="007D0D76">
        <w:rPr>
          <w:rFonts w:ascii="Arial" w:hAnsi="Arial" w:cs="Arial"/>
          <w:color w:val="000000" w:themeColor="text1"/>
          <w:szCs w:val="24"/>
        </w:rPr>
        <w:t>.1. ИТХ-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ын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дарга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, </w:t>
      </w:r>
      <w:r w:rsidR="009F6138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Хурлын Зөвлөлөөс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хорооны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үйл</w:t>
      </w:r>
      <w:proofErr w:type="spellEnd"/>
      <w:r w:rsidR="00BA005F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BA005F" w:rsidRPr="007D0D76">
        <w:rPr>
          <w:rFonts w:ascii="Arial" w:hAnsi="Arial" w:cs="Arial"/>
          <w:color w:val="000000" w:themeColor="text1"/>
          <w:szCs w:val="24"/>
        </w:rPr>
        <w:t>ажиллагааны</w:t>
      </w:r>
      <w:proofErr w:type="spellEnd"/>
      <w:r w:rsidR="00BA005F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BA005F" w:rsidRPr="007D0D76">
        <w:rPr>
          <w:rFonts w:ascii="Arial" w:hAnsi="Arial" w:cs="Arial"/>
          <w:color w:val="000000" w:themeColor="text1"/>
          <w:szCs w:val="24"/>
        </w:rPr>
        <w:t>зардлы</w:t>
      </w:r>
      <w:proofErr w:type="spellEnd"/>
      <w:r w:rsidR="00BA005F" w:rsidRPr="007D0D76">
        <w:rPr>
          <w:rFonts w:ascii="Arial" w:hAnsi="Arial" w:cs="Arial"/>
          <w:color w:val="000000" w:themeColor="text1"/>
          <w:szCs w:val="24"/>
          <w:lang w:val="mn-MN"/>
        </w:rPr>
        <w:t>н төсвийг</w:t>
      </w:r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жил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жилийн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төсөвт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тусгаж</w:t>
      </w:r>
      <w:proofErr w:type="spellEnd"/>
      <w:r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санхүүж</w:t>
      </w:r>
      <w:proofErr w:type="spellEnd"/>
      <w:r w:rsidRPr="007D0D76">
        <w:rPr>
          <w:rFonts w:ascii="Arial" w:hAnsi="Arial" w:cs="Arial"/>
          <w:color w:val="000000" w:themeColor="text1"/>
          <w:szCs w:val="24"/>
          <w:lang w:val="mn-MN"/>
        </w:rPr>
        <w:t>үүлэх ба бусад</w:t>
      </w:r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шаардлагатай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дэмжлэг</w:t>
      </w:r>
      <w:proofErr w:type="spellEnd"/>
      <w:r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туслалцааг</w:t>
      </w:r>
      <w:proofErr w:type="spellEnd"/>
      <w:r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үзүүл</w:t>
      </w:r>
      <w:proofErr w:type="spellEnd"/>
      <w:r w:rsidRPr="007D0D76">
        <w:rPr>
          <w:rFonts w:ascii="Arial" w:hAnsi="Arial" w:cs="Arial"/>
          <w:color w:val="000000" w:themeColor="text1"/>
          <w:szCs w:val="24"/>
          <w:lang w:val="mn-MN"/>
        </w:rPr>
        <w:t>нэ</w:t>
      </w:r>
      <w:r w:rsidR="00C75DA4" w:rsidRPr="007D0D76">
        <w:rPr>
          <w:rFonts w:ascii="Arial" w:hAnsi="Arial" w:cs="Arial"/>
          <w:color w:val="000000" w:themeColor="text1"/>
          <w:szCs w:val="24"/>
        </w:rPr>
        <w:t>.</w:t>
      </w:r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Хорооны санхүүжилт</w:t>
      </w:r>
      <w:r w:rsidR="00053D6B" w:rsidRPr="007D0D76">
        <w:rPr>
          <w:rFonts w:ascii="Arial" w:hAnsi="Arial" w:cs="Arial"/>
          <w:color w:val="000000" w:themeColor="text1"/>
          <w:szCs w:val="24"/>
          <w:lang w:val="mn-MN"/>
        </w:rPr>
        <w:t>ы</w:t>
      </w:r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н тайланг хууль журмын дагуу гаргах үүргийг хорооны дарга хүлээнэ. </w:t>
      </w:r>
    </w:p>
    <w:p w14:paraId="1786BA29" w14:textId="6B4CC0FF" w:rsidR="00C75DA4" w:rsidRPr="007D0D76" w:rsidRDefault="00AA665E" w:rsidP="00C75DA4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7</w:t>
      </w:r>
      <w:r w:rsidRPr="007D0D76">
        <w:rPr>
          <w:rFonts w:ascii="Arial" w:hAnsi="Arial" w:cs="Arial"/>
          <w:color w:val="000000" w:themeColor="text1"/>
          <w:szCs w:val="24"/>
        </w:rPr>
        <w:t xml:space="preserve">.2. </w:t>
      </w:r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ИТХ-ын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ажлын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албаны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ажилтнуудад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хороог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хариуцуулан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хурлын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бэлтгэл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хангах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>,</w:t>
      </w:r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гишүүдэд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зар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мэдээ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хүргэх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бичиг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хэрэг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архив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бүрдүүлэх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шийдвэрийн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биелэлтийг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зохион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байгуулах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ажлыг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хариуцуулан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туслуулна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>.</w:t>
      </w:r>
    </w:p>
    <w:p w14:paraId="73EF66BD" w14:textId="0773D128" w:rsidR="00C75DA4" w:rsidRPr="007D0D76" w:rsidRDefault="00AA665E" w:rsidP="00C75DA4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7.3</w:t>
      </w:r>
      <w:r w:rsidRPr="007D0D76">
        <w:rPr>
          <w:rFonts w:ascii="Arial" w:hAnsi="Arial" w:cs="Arial"/>
          <w:color w:val="000000" w:themeColor="text1"/>
          <w:szCs w:val="24"/>
        </w:rPr>
        <w:t xml:space="preserve">.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Хороо</w:t>
      </w:r>
      <w:proofErr w:type="spellEnd"/>
      <w:r w:rsidRPr="007D0D76">
        <w:rPr>
          <w:rFonts w:ascii="Arial" w:hAnsi="Arial" w:cs="Arial"/>
          <w:color w:val="000000" w:themeColor="text1"/>
          <w:szCs w:val="24"/>
          <w:lang w:val="mn-MN"/>
        </w:rPr>
        <w:t>, дэд хорооны</w:t>
      </w:r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ажлын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тайланг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ИТХ-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ын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хуралдаанаар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хагас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бүтэн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жилээр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хэлэлцэж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үнэлгээ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дүгнэлт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>,</w:t>
      </w:r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чи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глэл</w:t>
      </w:r>
      <w:proofErr w:type="spellEnd"/>
      <w:r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удирдамж</w:t>
      </w:r>
      <w:proofErr w:type="spellEnd"/>
      <w:r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өг</w:t>
      </w:r>
      <w:proofErr w:type="spellEnd"/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өх ба ажлын үр дүнг үндэслэн урамшуулна. </w:t>
      </w:r>
    </w:p>
    <w:p w14:paraId="7B796667" w14:textId="18C1C44B" w:rsidR="00C75DA4" w:rsidRPr="007D0D76" w:rsidRDefault="00AA665E" w:rsidP="00C75DA4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7.4</w:t>
      </w:r>
      <w:r w:rsidR="00C75DA4" w:rsidRPr="007D0D76">
        <w:rPr>
          <w:rFonts w:ascii="Arial" w:hAnsi="Arial" w:cs="Arial"/>
          <w:color w:val="000000" w:themeColor="text1"/>
          <w:szCs w:val="24"/>
        </w:rPr>
        <w:t xml:space="preserve">.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Хороо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түүни</w:t>
      </w:r>
      <w:r w:rsidRPr="007D0D76">
        <w:rPr>
          <w:rFonts w:ascii="Arial" w:hAnsi="Arial" w:cs="Arial"/>
          <w:color w:val="000000" w:themeColor="text1"/>
          <w:szCs w:val="24"/>
        </w:rPr>
        <w:t>й</w:t>
      </w:r>
      <w:proofErr w:type="spellEnd"/>
      <w:r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гишүүдийн</w:t>
      </w:r>
      <w:proofErr w:type="spellEnd"/>
      <w:r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ажлын</w:t>
      </w:r>
      <w:proofErr w:type="spellEnd"/>
      <w:r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сайн</w:t>
      </w:r>
      <w:proofErr w:type="spellEnd"/>
      <w:r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туршлаг</w:t>
      </w:r>
      <w:proofErr w:type="spellEnd"/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а, </w:t>
      </w:r>
      <w:proofErr w:type="gramStart"/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санаачлагыг </w:t>
      </w:r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т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өв</w:t>
      </w:r>
      <w:proofErr w:type="spellEnd"/>
      <w:proofErr w:type="gram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орон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нутгийн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>х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эвлэл</w:t>
      </w:r>
      <w:proofErr w:type="spellEnd"/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мэдээллийн хэрэгсэл, </w:t>
      </w:r>
      <w:r w:rsidR="00367932" w:rsidRPr="007D0D76">
        <w:rPr>
          <w:rFonts w:ascii="Arial" w:hAnsi="Arial" w:cs="Arial"/>
          <w:color w:val="000000" w:themeColor="text1"/>
          <w:szCs w:val="24"/>
          <w:lang w:val="mn-MN"/>
        </w:rPr>
        <w:t>нийгмийн сүлжээгээр</w:t>
      </w:r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сурталчлах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ажлыг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ИТХ-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ын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r w:rsidR="00367932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ажлын алба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хариуцаж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ажиллана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>.</w:t>
      </w:r>
    </w:p>
    <w:p w14:paraId="22153747" w14:textId="437D81C5" w:rsidR="00463B73" w:rsidRPr="007D0D76" w:rsidRDefault="00053D6B" w:rsidP="00041DFF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7.5. </w:t>
      </w:r>
      <w:r w:rsidR="00272617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Цаг үеийн асуудлыг судлах, санал дүгнэлт боловсруулах, хянан шалгах үүрэг бүхий </w:t>
      </w:r>
      <w:r w:rsidR="002C00C1" w:rsidRPr="007D0D76">
        <w:rPr>
          <w:rFonts w:ascii="Arial" w:hAnsi="Arial" w:cs="Arial"/>
          <w:color w:val="000000" w:themeColor="text1"/>
          <w:szCs w:val="24"/>
          <w:lang w:val="mn-MN"/>
        </w:rPr>
        <w:t>Түр хороо</w:t>
      </w:r>
      <w:r w:rsidR="00272617" w:rsidRPr="007D0D76">
        <w:rPr>
          <w:rFonts w:ascii="Arial" w:hAnsi="Arial" w:cs="Arial"/>
          <w:color w:val="000000" w:themeColor="text1"/>
          <w:szCs w:val="24"/>
          <w:lang w:val="mn-MN"/>
        </w:rPr>
        <w:t>г</w:t>
      </w:r>
      <w:r w:rsidR="002C00C1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байгуул</w:t>
      </w:r>
      <w:r w:rsidR="00272617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ан ажиллуулсан </w:t>
      </w:r>
      <w:r w:rsidR="002C00C1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зорилго, </w:t>
      </w:r>
      <w:r w:rsidR="00272617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хэрэгцээ, </w:t>
      </w:r>
      <w:r w:rsidR="002C00C1" w:rsidRPr="007D0D76">
        <w:rPr>
          <w:rFonts w:ascii="Arial" w:hAnsi="Arial" w:cs="Arial"/>
          <w:color w:val="000000" w:themeColor="text1"/>
          <w:szCs w:val="24"/>
          <w:lang w:val="mn-MN"/>
        </w:rPr>
        <w:t>шаардлага ханга</w:t>
      </w:r>
      <w:r w:rsidR="00F90D74" w:rsidRPr="007D0D76">
        <w:rPr>
          <w:rFonts w:ascii="Arial" w:hAnsi="Arial" w:cs="Arial"/>
          <w:color w:val="000000" w:themeColor="text1"/>
          <w:szCs w:val="24"/>
          <w:lang w:val="mn-MN"/>
        </w:rPr>
        <w:t>сан гэж</w:t>
      </w:r>
      <w:r w:rsidR="00272617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дүгнэгдсэн</w:t>
      </w:r>
      <w:r w:rsidR="002C00C1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тохиолдолд тухайн шатны иргэдийн Төлөөлөгчдийн Хурлын хуралдаанаар тухайн</w:t>
      </w:r>
      <w:r w:rsidR="00272617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түр </w:t>
      </w:r>
      <w:r w:rsidR="002C00C1" w:rsidRPr="007D0D76">
        <w:rPr>
          <w:rFonts w:ascii="Arial" w:hAnsi="Arial" w:cs="Arial"/>
          <w:color w:val="000000" w:themeColor="text1"/>
          <w:szCs w:val="24"/>
          <w:lang w:val="mn-MN"/>
        </w:rPr>
        <w:t>хороог</w:t>
      </w:r>
      <w:r w:rsidR="00CD72B2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өөрчлөх,</w:t>
      </w:r>
      <w:r w:rsidR="002C00C1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татан буулг</w:t>
      </w:r>
      <w:r w:rsidR="00CD72B2" w:rsidRPr="007D0D76">
        <w:rPr>
          <w:rFonts w:ascii="Arial" w:hAnsi="Arial" w:cs="Arial"/>
          <w:color w:val="000000" w:themeColor="text1"/>
          <w:szCs w:val="24"/>
          <w:lang w:val="mn-MN"/>
        </w:rPr>
        <w:t>ах</w:t>
      </w:r>
      <w:r w:rsidR="002C00C1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тогтоол гаргана.</w:t>
      </w:r>
    </w:p>
    <w:p w14:paraId="7B5A88EE" w14:textId="3ABD7D3E" w:rsidR="00C75DA4" w:rsidRPr="007D0D76" w:rsidRDefault="0068489F" w:rsidP="00C75DA4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Cs w:val="24"/>
        </w:rPr>
      </w:pPr>
      <w:r w:rsidRPr="007D0D76">
        <w:rPr>
          <w:rFonts w:ascii="Arial" w:hAnsi="Arial" w:cs="Arial"/>
          <w:b/>
          <w:bCs/>
          <w:color w:val="000000" w:themeColor="text1"/>
          <w:szCs w:val="24"/>
          <w:lang w:val="mn-MN"/>
        </w:rPr>
        <w:t>НАЙМ</w:t>
      </w:r>
      <w:r w:rsidR="00AA665E" w:rsidRPr="007D0D76">
        <w:rPr>
          <w:rFonts w:ascii="Arial" w:hAnsi="Arial" w:cs="Arial"/>
          <w:b/>
          <w:bCs/>
          <w:color w:val="000000" w:themeColor="text1"/>
          <w:szCs w:val="24"/>
          <w:lang w:val="mn-MN"/>
        </w:rPr>
        <w:t xml:space="preserve">. </w:t>
      </w:r>
      <w:r w:rsidR="00C75DA4" w:rsidRPr="007D0D76">
        <w:rPr>
          <w:rFonts w:ascii="Arial" w:hAnsi="Arial" w:cs="Arial"/>
          <w:b/>
          <w:bCs/>
          <w:color w:val="000000" w:themeColor="text1"/>
          <w:szCs w:val="24"/>
        </w:rPr>
        <w:t xml:space="preserve"> БУСАД </w:t>
      </w:r>
    </w:p>
    <w:p w14:paraId="5B441B0E" w14:textId="02360A09" w:rsidR="00C75DA4" w:rsidRPr="007D0D76" w:rsidRDefault="00BA005F" w:rsidP="00C75DA4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8</w:t>
      </w:r>
      <w:r w:rsidR="00C75DA4" w:rsidRPr="007D0D76">
        <w:rPr>
          <w:rFonts w:ascii="Arial" w:hAnsi="Arial" w:cs="Arial"/>
          <w:color w:val="000000" w:themeColor="text1"/>
          <w:szCs w:val="24"/>
        </w:rPr>
        <w:t xml:space="preserve">.1.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Хорооноос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өгсөн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зөвлөмжийн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биелэлт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албан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бичгээр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шаардсан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мэдээ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судалгааг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тогтоосон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цаг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хугацаанд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нь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гаргаж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мэдээлж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байх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үүргийг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Засаг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даргын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Тамгын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газар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, </w:t>
      </w:r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холбогдох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байгууллага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аж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ахуйн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нэгж</w:t>
      </w:r>
      <w:proofErr w:type="spellEnd"/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ийн </w:t>
      </w:r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>у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дирдлага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r w:rsidRPr="007D0D76">
        <w:rPr>
          <w:rFonts w:ascii="Arial" w:hAnsi="Arial" w:cs="Arial"/>
          <w:color w:val="000000" w:themeColor="text1"/>
          <w:szCs w:val="24"/>
        </w:rPr>
        <w:t>х</w:t>
      </w:r>
      <w:r w:rsidRPr="007D0D76">
        <w:rPr>
          <w:rFonts w:ascii="Arial" w:hAnsi="Arial" w:cs="Arial"/>
          <w:color w:val="000000" w:themeColor="text1"/>
          <w:szCs w:val="24"/>
          <w:lang w:val="mn-MN"/>
        </w:rPr>
        <w:t>үлээнэ</w:t>
      </w:r>
      <w:r w:rsidR="00C75DA4" w:rsidRPr="007D0D76">
        <w:rPr>
          <w:rFonts w:ascii="Arial" w:hAnsi="Arial" w:cs="Arial"/>
          <w:color w:val="000000" w:themeColor="text1"/>
          <w:szCs w:val="24"/>
        </w:rPr>
        <w:t>.</w:t>
      </w:r>
    </w:p>
    <w:p w14:paraId="5ECEC705" w14:textId="5D7FEDE1" w:rsidR="00C75DA4" w:rsidRPr="007D0D76" w:rsidRDefault="00BA005F" w:rsidP="00C75DA4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8</w:t>
      </w:r>
      <w:r w:rsidR="00C75DA4" w:rsidRPr="007D0D76">
        <w:rPr>
          <w:rFonts w:ascii="Arial" w:hAnsi="Arial" w:cs="Arial"/>
          <w:color w:val="000000" w:themeColor="text1"/>
          <w:szCs w:val="24"/>
        </w:rPr>
        <w:t xml:space="preserve">.2.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Хариуцсан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ажлынхаа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чиглэлээр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>Х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орооны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дарга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>,</w:t>
      </w:r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гишүүдээс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байгууллага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хамт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>о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лны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ажилтай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танилцах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хүмүүстэй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уулзаж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ярилцах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сэтгэл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ханамжийн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proofErr w:type="gramStart"/>
      <w:r w:rsidR="00C75DA4" w:rsidRPr="007D0D76">
        <w:rPr>
          <w:rFonts w:ascii="Arial" w:hAnsi="Arial" w:cs="Arial"/>
          <w:color w:val="000000" w:themeColor="text1"/>
          <w:szCs w:val="24"/>
        </w:rPr>
        <w:t>болон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б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усад</w:t>
      </w:r>
      <w:proofErr w:type="spellEnd"/>
      <w:proofErr w:type="gram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судалгаа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авах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ажлыг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зохион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байгуулж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оролцуулах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үүргийг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тухайн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байгууллага, аж ахуйн </w:t>
      </w:r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>н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эгжийн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удирдлага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хариуцна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>.</w:t>
      </w:r>
    </w:p>
    <w:p w14:paraId="3DB5E9FA" w14:textId="2FEF0723" w:rsidR="00C75DA4" w:rsidRPr="007D0D76" w:rsidRDefault="00BA005F" w:rsidP="00C75DA4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8</w:t>
      </w:r>
      <w:r w:rsidRPr="007D0D76">
        <w:rPr>
          <w:rFonts w:ascii="Arial" w:hAnsi="Arial" w:cs="Arial"/>
          <w:color w:val="000000" w:themeColor="text1"/>
          <w:szCs w:val="24"/>
        </w:rPr>
        <w:t xml:space="preserve">.3.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Хороон</w:t>
      </w:r>
      <w:proofErr w:type="spellEnd"/>
      <w:r w:rsidRPr="007D0D76">
        <w:rPr>
          <w:rFonts w:ascii="Arial" w:hAnsi="Arial" w:cs="Arial"/>
          <w:color w:val="000000" w:themeColor="text1"/>
          <w:szCs w:val="24"/>
          <w:lang w:val="mn-MN"/>
        </w:rPr>
        <w:t>оос</w:t>
      </w:r>
      <w:r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хийсэн</w:t>
      </w:r>
      <w:proofErr w:type="spellEnd"/>
      <w:r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ажлаа</w:t>
      </w:r>
      <w:proofErr w:type="spellEnd"/>
      <w:r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сурталчлах</w:t>
      </w:r>
      <w:proofErr w:type="spellEnd"/>
      <w:r w:rsidRPr="007D0D76">
        <w:rPr>
          <w:rFonts w:ascii="Arial" w:hAnsi="Arial" w:cs="Arial"/>
          <w:color w:val="000000" w:themeColor="text1"/>
          <w:szCs w:val="24"/>
          <w:lang w:val="mn-MN"/>
        </w:rPr>
        <w:t>ад нь</w:t>
      </w:r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нутаг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="001277B9" w:rsidRPr="007D0D76">
        <w:rPr>
          <w:rFonts w:ascii="Arial" w:hAnsi="Arial" w:cs="Arial"/>
          <w:color w:val="000000" w:themeColor="text1"/>
          <w:szCs w:val="24"/>
        </w:rPr>
        <w:t>дэвсгэрийн</w:t>
      </w:r>
      <w:proofErr w:type="spellEnd"/>
      <w:r w:rsidR="001277B9" w:rsidRPr="007D0D76">
        <w:rPr>
          <w:rFonts w:ascii="Arial" w:hAnsi="Arial" w:cs="Arial"/>
          <w:color w:val="000000" w:themeColor="text1"/>
          <w:szCs w:val="24"/>
        </w:rPr>
        <w:t xml:space="preserve"> </w:t>
      </w:r>
      <w:r w:rsidR="001277B9" w:rsidRPr="007D0D76">
        <w:rPr>
          <w:rFonts w:ascii="Arial" w:hAnsi="Arial" w:cs="Arial"/>
          <w:color w:val="000000" w:themeColor="text1"/>
          <w:szCs w:val="24"/>
          <w:lang w:val="mn-MN"/>
        </w:rPr>
        <w:t>хэмжээнд үйл ажиллагаа явуулдаг х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эвлэл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мэдээллийн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байгууллага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тус</w:t>
      </w:r>
      <w:proofErr w:type="spellEnd"/>
      <w:r w:rsidRPr="007D0D76">
        <w:rPr>
          <w:rFonts w:ascii="Arial" w:hAnsi="Arial" w:cs="Arial"/>
          <w:color w:val="000000" w:themeColor="text1"/>
          <w:szCs w:val="24"/>
          <w:lang w:val="mn-MN"/>
        </w:rPr>
        <w:t>лах, хамтарч ажиллах үүрэг хүлээнэ</w:t>
      </w:r>
      <w:r w:rsidR="00C75DA4" w:rsidRPr="007D0D76">
        <w:rPr>
          <w:rFonts w:ascii="Arial" w:hAnsi="Arial" w:cs="Arial"/>
          <w:color w:val="000000" w:themeColor="text1"/>
          <w:szCs w:val="24"/>
        </w:rPr>
        <w:t>.</w:t>
      </w:r>
    </w:p>
    <w:p w14:paraId="06DDE986" w14:textId="7DDCF1DA" w:rsidR="00C75DA4" w:rsidRPr="007D0D76" w:rsidRDefault="00BA005F" w:rsidP="00C75DA4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7D0D76">
        <w:rPr>
          <w:rFonts w:ascii="Arial" w:hAnsi="Arial" w:cs="Arial"/>
          <w:color w:val="000000" w:themeColor="text1"/>
          <w:szCs w:val="24"/>
          <w:lang w:val="mn-MN"/>
        </w:rPr>
        <w:t>8</w:t>
      </w:r>
      <w:r w:rsidR="00C75DA4" w:rsidRPr="007D0D76">
        <w:rPr>
          <w:rFonts w:ascii="Arial" w:hAnsi="Arial" w:cs="Arial"/>
          <w:color w:val="000000" w:themeColor="text1"/>
          <w:szCs w:val="24"/>
        </w:rPr>
        <w:t xml:space="preserve">.4.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Энэхүү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журам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нь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батлагдсан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өдрөөсөө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C75DA4" w:rsidRPr="007D0D76">
        <w:rPr>
          <w:rFonts w:ascii="Arial" w:hAnsi="Arial" w:cs="Arial"/>
          <w:color w:val="000000" w:themeColor="text1"/>
          <w:szCs w:val="24"/>
        </w:rPr>
        <w:t>эхлэн</w:t>
      </w:r>
      <w:proofErr w:type="spellEnd"/>
      <w:r w:rsidR="00C75DA4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хүчин</w:t>
      </w:r>
      <w:proofErr w:type="spellEnd"/>
      <w:r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төгөлдөр</w:t>
      </w:r>
      <w:proofErr w:type="spellEnd"/>
      <w:r w:rsidRPr="007D0D7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7D0D76">
        <w:rPr>
          <w:rFonts w:ascii="Arial" w:hAnsi="Arial" w:cs="Arial"/>
          <w:color w:val="000000" w:themeColor="text1"/>
          <w:szCs w:val="24"/>
        </w:rPr>
        <w:t>мөрдөгдө</w:t>
      </w:r>
      <w:proofErr w:type="spellEnd"/>
      <w:r w:rsidRPr="007D0D76">
        <w:rPr>
          <w:rFonts w:ascii="Arial" w:hAnsi="Arial" w:cs="Arial"/>
          <w:color w:val="000000" w:themeColor="text1"/>
          <w:szCs w:val="24"/>
          <w:lang w:val="mn-MN"/>
        </w:rPr>
        <w:t>х бөгөөд шаар</w:t>
      </w:r>
      <w:r w:rsidR="005B7085" w:rsidRPr="007D0D76">
        <w:rPr>
          <w:rFonts w:ascii="Arial" w:hAnsi="Arial" w:cs="Arial"/>
          <w:color w:val="000000" w:themeColor="text1"/>
          <w:szCs w:val="24"/>
          <w:lang w:val="mn-MN"/>
        </w:rPr>
        <w:t>длагатай гэж үзвэл ИТХ - ын хуралдаанаар</w:t>
      </w:r>
      <w:r w:rsidR="001277B9" w:rsidRPr="007D0D76">
        <w:rPr>
          <w:rFonts w:ascii="Arial" w:hAnsi="Arial" w:cs="Arial"/>
          <w:color w:val="000000" w:themeColor="text1"/>
          <w:szCs w:val="24"/>
          <w:lang w:val="mn-MN"/>
        </w:rPr>
        <w:t xml:space="preserve"> нэмэлт өөрчлөлт оруулна</w:t>
      </w:r>
      <w:r w:rsidRPr="007D0D76">
        <w:rPr>
          <w:rFonts w:ascii="Arial" w:hAnsi="Arial" w:cs="Arial"/>
          <w:color w:val="000000" w:themeColor="text1"/>
          <w:szCs w:val="24"/>
          <w:lang w:val="mn-MN"/>
        </w:rPr>
        <w:t xml:space="preserve">. </w:t>
      </w:r>
    </w:p>
    <w:p w14:paraId="66003147" w14:textId="77777777" w:rsidR="00C75DA4" w:rsidRPr="007D0D76" w:rsidRDefault="00C75DA4" w:rsidP="00C75DA4">
      <w:pPr>
        <w:spacing w:line="276" w:lineRule="auto"/>
        <w:rPr>
          <w:rFonts w:ascii="Arial" w:hAnsi="Arial" w:cs="Arial"/>
          <w:color w:val="000000" w:themeColor="text1"/>
          <w:szCs w:val="24"/>
        </w:rPr>
      </w:pPr>
    </w:p>
    <w:p w14:paraId="1FCFE335" w14:textId="0C48751B" w:rsidR="00C75DA4" w:rsidRPr="007D0D76" w:rsidRDefault="00BC576C" w:rsidP="00914E4D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lang w:val="mn-MN"/>
        </w:rPr>
        <w:t xml:space="preserve"> -- 000 --</w:t>
      </w:r>
    </w:p>
    <w:p w14:paraId="5688474F" w14:textId="45247B3D" w:rsidR="00C75DA4" w:rsidRPr="007D0D76" w:rsidRDefault="00C75DA4" w:rsidP="002F2879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 w:themeColor="text1"/>
        </w:rPr>
      </w:pPr>
    </w:p>
    <w:p w14:paraId="2398AF53" w14:textId="77777777" w:rsidR="00C75DA4" w:rsidRPr="007D0D76" w:rsidRDefault="00C75DA4" w:rsidP="002F2879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 w:themeColor="text1"/>
        </w:rPr>
      </w:pPr>
    </w:p>
    <w:sectPr w:rsidR="00C75DA4" w:rsidRPr="007D0D76" w:rsidSect="007D0D76">
      <w:pgSz w:w="11906" w:h="16838" w:code="9"/>
      <w:pgMar w:top="1170" w:right="849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203FE"/>
    <w:multiLevelType w:val="hybridMultilevel"/>
    <w:tmpl w:val="AD64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74EE"/>
    <w:multiLevelType w:val="multilevel"/>
    <w:tmpl w:val="316AF930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5A96FDC"/>
    <w:multiLevelType w:val="hybridMultilevel"/>
    <w:tmpl w:val="A358041E"/>
    <w:lvl w:ilvl="0" w:tplc="3BEE70D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AA20FD"/>
    <w:multiLevelType w:val="multilevel"/>
    <w:tmpl w:val="9282E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AD"/>
    <w:rsid w:val="00041DFF"/>
    <w:rsid w:val="00053D6B"/>
    <w:rsid w:val="00074BF1"/>
    <w:rsid w:val="00102556"/>
    <w:rsid w:val="001277B9"/>
    <w:rsid w:val="00140824"/>
    <w:rsid w:val="00175A0D"/>
    <w:rsid w:val="00176493"/>
    <w:rsid w:val="00181FF2"/>
    <w:rsid w:val="001F5F02"/>
    <w:rsid w:val="00237BEB"/>
    <w:rsid w:val="00272617"/>
    <w:rsid w:val="002779D1"/>
    <w:rsid w:val="00285980"/>
    <w:rsid w:val="00287397"/>
    <w:rsid w:val="002C00C1"/>
    <w:rsid w:val="002F2879"/>
    <w:rsid w:val="003449AB"/>
    <w:rsid w:val="003559A5"/>
    <w:rsid w:val="00367932"/>
    <w:rsid w:val="00382BAB"/>
    <w:rsid w:val="003D550C"/>
    <w:rsid w:val="003D5BF9"/>
    <w:rsid w:val="003F4688"/>
    <w:rsid w:val="0042736A"/>
    <w:rsid w:val="00463B73"/>
    <w:rsid w:val="004B4442"/>
    <w:rsid w:val="00500582"/>
    <w:rsid w:val="00515B6E"/>
    <w:rsid w:val="00543461"/>
    <w:rsid w:val="00580635"/>
    <w:rsid w:val="005B7085"/>
    <w:rsid w:val="0062098B"/>
    <w:rsid w:val="00666DE8"/>
    <w:rsid w:val="0068489F"/>
    <w:rsid w:val="00687579"/>
    <w:rsid w:val="006B3FA9"/>
    <w:rsid w:val="006D6C6D"/>
    <w:rsid w:val="00763F96"/>
    <w:rsid w:val="007660A8"/>
    <w:rsid w:val="00780758"/>
    <w:rsid w:val="007C1E2B"/>
    <w:rsid w:val="007D0D76"/>
    <w:rsid w:val="008A4389"/>
    <w:rsid w:val="008D27F2"/>
    <w:rsid w:val="008F2704"/>
    <w:rsid w:val="008F54F9"/>
    <w:rsid w:val="00905EE9"/>
    <w:rsid w:val="00914E4D"/>
    <w:rsid w:val="00917AC0"/>
    <w:rsid w:val="00920216"/>
    <w:rsid w:val="00942F72"/>
    <w:rsid w:val="00960C39"/>
    <w:rsid w:val="00965B42"/>
    <w:rsid w:val="009853FD"/>
    <w:rsid w:val="00996FA5"/>
    <w:rsid w:val="009A323F"/>
    <w:rsid w:val="009F6138"/>
    <w:rsid w:val="00A0124E"/>
    <w:rsid w:val="00A22A0E"/>
    <w:rsid w:val="00A416D3"/>
    <w:rsid w:val="00A41852"/>
    <w:rsid w:val="00A72DE0"/>
    <w:rsid w:val="00A81DFA"/>
    <w:rsid w:val="00A83ABF"/>
    <w:rsid w:val="00AA665E"/>
    <w:rsid w:val="00B21C63"/>
    <w:rsid w:val="00B734FD"/>
    <w:rsid w:val="00BA005F"/>
    <w:rsid w:val="00BA7C3E"/>
    <w:rsid w:val="00BC576C"/>
    <w:rsid w:val="00BF49D3"/>
    <w:rsid w:val="00BF533A"/>
    <w:rsid w:val="00C21610"/>
    <w:rsid w:val="00C369F8"/>
    <w:rsid w:val="00C75DA4"/>
    <w:rsid w:val="00C9611D"/>
    <w:rsid w:val="00CD72B2"/>
    <w:rsid w:val="00D15EFC"/>
    <w:rsid w:val="00D37332"/>
    <w:rsid w:val="00D436EC"/>
    <w:rsid w:val="00D54517"/>
    <w:rsid w:val="00DD0AC1"/>
    <w:rsid w:val="00DD7AD5"/>
    <w:rsid w:val="00DE2E0E"/>
    <w:rsid w:val="00E10604"/>
    <w:rsid w:val="00E22F96"/>
    <w:rsid w:val="00E36E26"/>
    <w:rsid w:val="00E50EB4"/>
    <w:rsid w:val="00E51BD4"/>
    <w:rsid w:val="00E61D84"/>
    <w:rsid w:val="00EF220D"/>
    <w:rsid w:val="00EF5ECE"/>
    <w:rsid w:val="00F360E3"/>
    <w:rsid w:val="00F50B33"/>
    <w:rsid w:val="00F76942"/>
    <w:rsid w:val="00F90D74"/>
    <w:rsid w:val="00F94AEF"/>
    <w:rsid w:val="00FA0F65"/>
    <w:rsid w:val="00FB2022"/>
    <w:rsid w:val="00FC13AD"/>
    <w:rsid w:val="00FC31DD"/>
    <w:rsid w:val="00FD758F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F289"/>
  <w15:docId w15:val="{8C35D48F-9B98-4D1E-9B11-A30BB00F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F5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533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60C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287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F2879"/>
    <w:rPr>
      <w:b/>
      <w:bCs/>
    </w:rPr>
  </w:style>
  <w:style w:type="character" w:styleId="Emphasis">
    <w:name w:val="Emphasis"/>
    <w:basedOn w:val="DefaultParagraphFont"/>
    <w:uiPriority w:val="20"/>
    <w:qFormat/>
    <w:rsid w:val="002F2879"/>
    <w:rPr>
      <w:i/>
      <w:iCs/>
    </w:rPr>
  </w:style>
  <w:style w:type="paragraph" w:customStyle="1" w:styleId="msghead">
    <w:name w:val="msg_head"/>
    <w:basedOn w:val="Normal"/>
    <w:rsid w:val="00BF49D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502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BIleg-Urnukh</cp:lastModifiedBy>
  <cp:revision>83</cp:revision>
  <cp:lastPrinted>2021-09-29T01:13:00Z</cp:lastPrinted>
  <dcterms:created xsi:type="dcterms:W3CDTF">2021-09-08T02:30:00Z</dcterms:created>
  <dcterms:modified xsi:type="dcterms:W3CDTF">2021-10-04T05:26:00Z</dcterms:modified>
</cp:coreProperties>
</file>