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6364A" w14:textId="0CB1B94A" w:rsidR="00B06CAD" w:rsidRPr="009854DA" w:rsidRDefault="005B5DFB" w:rsidP="00B06CAD">
      <w:pPr>
        <w:jc w:val="right"/>
        <w:rPr>
          <w:rFonts w:ascii="Arial" w:hAnsi="Arial" w:cs="Arial"/>
          <w:color w:val="000000" w:themeColor="text1"/>
          <w:sz w:val="24"/>
          <w:szCs w:val="24"/>
        </w:rPr>
      </w:pPr>
      <w:r>
        <w:rPr>
          <w:rFonts w:ascii="Arial" w:hAnsi="Arial" w:cs="Arial"/>
          <w:color w:val="000000" w:themeColor="text1"/>
          <w:sz w:val="24"/>
          <w:szCs w:val="24"/>
        </w:rPr>
        <w:t>ТӨСӨЛ</w:t>
      </w:r>
    </w:p>
    <w:p w14:paraId="156D8FB3" w14:textId="77777777" w:rsidR="00B06CAD" w:rsidRPr="009854DA" w:rsidRDefault="00B06CAD" w:rsidP="00B06CAD">
      <w:pPr>
        <w:jc w:val="right"/>
        <w:rPr>
          <w:rFonts w:ascii="Arial" w:hAnsi="Arial" w:cs="Arial"/>
          <w:color w:val="000000" w:themeColor="text1"/>
          <w:sz w:val="24"/>
          <w:szCs w:val="24"/>
        </w:rPr>
      </w:pPr>
    </w:p>
    <w:p w14:paraId="272E7F33" w14:textId="2A0111CB" w:rsidR="00B06CAD" w:rsidRPr="009854DA" w:rsidRDefault="00B06CAD" w:rsidP="00B06CAD">
      <w:pPr>
        <w:jc w:val="center"/>
        <w:rPr>
          <w:rFonts w:ascii="Arial" w:hAnsi="Arial" w:cs="Arial"/>
          <w:color w:val="000000" w:themeColor="text1"/>
          <w:sz w:val="24"/>
          <w:szCs w:val="24"/>
        </w:rPr>
      </w:pPr>
      <w:r w:rsidRPr="009854DA">
        <w:rPr>
          <w:rFonts w:ascii="Arial" w:hAnsi="Arial" w:cs="Arial"/>
          <w:color w:val="000000" w:themeColor="text1"/>
          <w:sz w:val="24"/>
          <w:szCs w:val="24"/>
          <w:lang w:val="en-US"/>
        </w:rPr>
        <w:t xml:space="preserve">       </w:t>
      </w:r>
      <w:r w:rsidRPr="009854DA">
        <w:rPr>
          <w:rFonts w:ascii="Arial" w:hAnsi="Arial" w:cs="Arial"/>
          <w:color w:val="000000" w:themeColor="text1"/>
          <w:sz w:val="24"/>
          <w:szCs w:val="24"/>
        </w:rPr>
        <w:t xml:space="preserve">АЙМАГ, СУМ, НИЙСЛЭЛ, ДҮҮРГИЙН ИРГЭДИЙН </w:t>
      </w:r>
    </w:p>
    <w:p w14:paraId="3DD291B5" w14:textId="77777777" w:rsidR="00B06CAD" w:rsidRPr="009854DA" w:rsidRDefault="00B06CAD" w:rsidP="00B06CAD">
      <w:pPr>
        <w:jc w:val="center"/>
        <w:rPr>
          <w:rFonts w:ascii="Arial" w:hAnsi="Arial" w:cs="Arial"/>
          <w:color w:val="000000" w:themeColor="text1"/>
          <w:sz w:val="24"/>
          <w:szCs w:val="24"/>
        </w:rPr>
      </w:pPr>
      <w:r w:rsidRPr="009854DA">
        <w:rPr>
          <w:rFonts w:ascii="Arial" w:hAnsi="Arial" w:cs="Arial"/>
          <w:color w:val="000000" w:themeColor="text1"/>
          <w:sz w:val="24"/>
          <w:szCs w:val="24"/>
        </w:rPr>
        <w:t>ТӨЛӨӨЛӨГЧДИЙН ХУРЛЫН ТОГТООЛ</w:t>
      </w:r>
    </w:p>
    <w:p w14:paraId="522C9FD9" w14:textId="77777777" w:rsidR="00B06CAD" w:rsidRPr="009854DA" w:rsidRDefault="00B06CAD" w:rsidP="00B06CAD">
      <w:pPr>
        <w:jc w:val="center"/>
        <w:rPr>
          <w:rFonts w:ascii="Arial" w:hAnsi="Arial" w:cs="Arial"/>
          <w:b/>
          <w:bCs/>
          <w:color w:val="000000" w:themeColor="text1"/>
          <w:sz w:val="24"/>
          <w:szCs w:val="24"/>
        </w:rPr>
      </w:pPr>
    </w:p>
    <w:p w14:paraId="5088580F" w14:textId="001BC99A" w:rsidR="00B06CAD" w:rsidRPr="009854DA" w:rsidRDefault="00893F68" w:rsidP="00B06CAD">
      <w:pPr>
        <w:rPr>
          <w:rFonts w:ascii="Arial" w:hAnsi="Arial" w:cs="Arial"/>
          <w:color w:val="000000" w:themeColor="text1"/>
          <w:sz w:val="24"/>
          <w:szCs w:val="24"/>
          <w:lang w:val="en-US"/>
        </w:rPr>
      </w:pPr>
      <w:r w:rsidRPr="009854DA">
        <w:rPr>
          <w:rFonts w:ascii="Arial" w:hAnsi="Arial" w:cs="Arial"/>
          <w:color w:val="000000" w:themeColor="text1"/>
          <w:sz w:val="24"/>
          <w:szCs w:val="24"/>
        </w:rPr>
        <w:t xml:space="preserve">   </w:t>
      </w:r>
      <w:r w:rsidR="00764A7F" w:rsidRPr="009854DA">
        <w:rPr>
          <w:rFonts w:ascii="Arial" w:hAnsi="Arial" w:cs="Arial"/>
          <w:color w:val="000000" w:themeColor="text1"/>
          <w:sz w:val="24"/>
          <w:szCs w:val="24"/>
        </w:rPr>
        <w:t>...оны .</w:t>
      </w:r>
      <w:r w:rsidRPr="009854DA">
        <w:rPr>
          <w:rFonts w:ascii="Arial" w:hAnsi="Arial" w:cs="Arial"/>
          <w:color w:val="000000" w:themeColor="text1"/>
          <w:sz w:val="24"/>
          <w:szCs w:val="24"/>
        </w:rPr>
        <w:t>.</w:t>
      </w:r>
      <w:r w:rsidR="00764A7F" w:rsidRPr="009854DA">
        <w:rPr>
          <w:rFonts w:ascii="Arial" w:hAnsi="Arial" w:cs="Arial"/>
          <w:color w:val="000000" w:themeColor="text1"/>
          <w:sz w:val="24"/>
          <w:szCs w:val="24"/>
        </w:rPr>
        <w:t>.</w:t>
      </w:r>
      <w:r w:rsidR="00B06CAD" w:rsidRPr="009854DA">
        <w:rPr>
          <w:rFonts w:ascii="Arial" w:hAnsi="Arial" w:cs="Arial"/>
          <w:color w:val="000000" w:themeColor="text1"/>
          <w:sz w:val="24"/>
          <w:szCs w:val="24"/>
        </w:rPr>
        <w:t xml:space="preserve"> сарын ... өдөр        </w:t>
      </w:r>
      <w:r w:rsidR="00764A7F" w:rsidRPr="009854DA">
        <w:rPr>
          <w:rFonts w:ascii="Arial" w:hAnsi="Arial" w:cs="Arial"/>
          <w:color w:val="000000" w:themeColor="text1"/>
          <w:sz w:val="24"/>
          <w:szCs w:val="24"/>
        </w:rPr>
        <w:t xml:space="preserve">                 </w:t>
      </w:r>
      <w:r w:rsidR="00B06CAD" w:rsidRPr="009854DA">
        <w:rPr>
          <w:rFonts w:ascii="Arial" w:hAnsi="Arial" w:cs="Arial"/>
          <w:color w:val="000000" w:themeColor="text1"/>
          <w:sz w:val="24"/>
          <w:szCs w:val="24"/>
        </w:rPr>
        <w:t>Дугаар</w:t>
      </w:r>
      <w:r w:rsidR="00764A7F" w:rsidRPr="009854DA">
        <w:rPr>
          <w:rFonts w:ascii="Arial" w:hAnsi="Arial" w:cs="Arial"/>
          <w:color w:val="000000" w:themeColor="text1"/>
          <w:sz w:val="24"/>
          <w:szCs w:val="24"/>
        </w:rPr>
        <w:t xml:space="preserve"> .....</w:t>
      </w:r>
      <w:r w:rsidR="00B06CAD" w:rsidRPr="009854DA">
        <w:rPr>
          <w:rFonts w:ascii="Arial" w:hAnsi="Arial" w:cs="Arial"/>
          <w:color w:val="000000" w:themeColor="text1"/>
          <w:sz w:val="24"/>
          <w:szCs w:val="24"/>
        </w:rPr>
        <w:t xml:space="preserve">               </w:t>
      </w:r>
      <w:r w:rsidR="00423707" w:rsidRPr="009854DA">
        <w:rPr>
          <w:rFonts w:ascii="Arial" w:hAnsi="Arial" w:cs="Arial"/>
          <w:color w:val="000000" w:themeColor="text1"/>
          <w:sz w:val="24"/>
          <w:szCs w:val="24"/>
          <w:lang w:val="en-US"/>
        </w:rPr>
        <w:t xml:space="preserve">                                   </w:t>
      </w:r>
      <w:r w:rsidR="00B06CAD" w:rsidRPr="009854DA">
        <w:rPr>
          <w:rFonts w:ascii="Arial" w:hAnsi="Arial" w:cs="Arial"/>
          <w:color w:val="000000" w:themeColor="text1"/>
          <w:sz w:val="24"/>
          <w:szCs w:val="24"/>
        </w:rPr>
        <w:t xml:space="preserve"> .......</w:t>
      </w:r>
      <w:r w:rsidR="00423707" w:rsidRPr="009854DA">
        <w:rPr>
          <w:rFonts w:ascii="Arial" w:hAnsi="Arial" w:cs="Arial"/>
          <w:color w:val="000000" w:themeColor="text1"/>
          <w:sz w:val="24"/>
          <w:szCs w:val="24"/>
          <w:lang w:val="en-US"/>
        </w:rPr>
        <w:t xml:space="preserve"> </w:t>
      </w:r>
    </w:p>
    <w:p w14:paraId="19A70A53" w14:textId="77777777" w:rsidR="00B06CAD" w:rsidRPr="009854DA" w:rsidRDefault="00B06CAD" w:rsidP="00B06CAD">
      <w:pPr>
        <w:rPr>
          <w:rFonts w:ascii="Arial" w:hAnsi="Arial" w:cs="Arial"/>
          <w:b/>
          <w:bCs/>
          <w:color w:val="000000" w:themeColor="text1"/>
          <w:sz w:val="24"/>
          <w:szCs w:val="24"/>
        </w:rPr>
      </w:pPr>
    </w:p>
    <w:p w14:paraId="3CDCB22C" w14:textId="77777777" w:rsidR="00B34377" w:rsidRDefault="00B34377" w:rsidP="00B06CAD">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Иргэдийн </w:t>
      </w:r>
      <w:r w:rsidR="00B06CAD" w:rsidRPr="009854DA">
        <w:rPr>
          <w:rFonts w:ascii="Arial" w:hAnsi="Arial" w:cs="Arial"/>
          <w:color w:val="000000" w:themeColor="text1"/>
          <w:sz w:val="24"/>
          <w:szCs w:val="24"/>
        </w:rPr>
        <w:t>Төлөөлөгч</w:t>
      </w:r>
      <w:r>
        <w:rPr>
          <w:rFonts w:ascii="Arial" w:hAnsi="Arial" w:cs="Arial"/>
          <w:color w:val="000000" w:themeColor="text1"/>
          <w:sz w:val="24"/>
          <w:szCs w:val="24"/>
        </w:rPr>
        <w:t>д</w:t>
      </w:r>
      <w:r w:rsidR="00B06CAD" w:rsidRPr="009854DA">
        <w:rPr>
          <w:rFonts w:ascii="Arial" w:hAnsi="Arial" w:cs="Arial"/>
          <w:color w:val="000000" w:themeColor="text1"/>
          <w:sz w:val="24"/>
          <w:szCs w:val="24"/>
        </w:rPr>
        <w:t>ийн</w:t>
      </w:r>
      <w:r>
        <w:rPr>
          <w:rFonts w:ascii="Arial" w:hAnsi="Arial" w:cs="Arial"/>
          <w:color w:val="000000" w:themeColor="text1"/>
          <w:sz w:val="24"/>
          <w:szCs w:val="24"/>
        </w:rPr>
        <w:t xml:space="preserve"> Хурлын Төлөөлөгчийн </w:t>
      </w:r>
    </w:p>
    <w:p w14:paraId="1A664A25" w14:textId="4449F3C1" w:rsidR="00B06CAD" w:rsidRPr="009854DA" w:rsidRDefault="00B06CAD" w:rsidP="00B34377">
      <w:pPr>
        <w:spacing w:after="0"/>
        <w:jc w:val="center"/>
        <w:rPr>
          <w:rFonts w:ascii="Arial" w:hAnsi="Arial" w:cs="Arial"/>
          <w:color w:val="000000" w:themeColor="text1"/>
          <w:sz w:val="24"/>
          <w:szCs w:val="24"/>
        </w:rPr>
      </w:pPr>
      <w:r w:rsidRPr="009854DA">
        <w:rPr>
          <w:rFonts w:ascii="Arial" w:hAnsi="Arial" w:cs="Arial"/>
          <w:color w:val="000000" w:themeColor="text1"/>
          <w:sz w:val="24"/>
          <w:szCs w:val="24"/>
        </w:rPr>
        <w:t>ёс зүйн</w:t>
      </w:r>
      <w:r w:rsidR="00B34377">
        <w:rPr>
          <w:rFonts w:ascii="Arial" w:hAnsi="Arial" w:cs="Arial"/>
          <w:color w:val="000000" w:themeColor="text1"/>
          <w:sz w:val="24"/>
          <w:szCs w:val="24"/>
        </w:rPr>
        <w:t xml:space="preserve"> </w:t>
      </w:r>
      <w:r w:rsidRPr="009854DA">
        <w:rPr>
          <w:rFonts w:ascii="Arial" w:hAnsi="Arial" w:cs="Arial"/>
          <w:color w:val="000000" w:themeColor="text1"/>
          <w:sz w:val="24"/>
          <w:szCs w:val="24"/>
        </w:rPr>
        <w:t>дүрэм батлах тухай</w:t>
      </w:r>
    </w:p>
    <w:p w14:paraId="1F7FF4CC" w14:textId="77777777" w:rsidR="00B06CAD" w:rsidRPr="009854DA" w:rsidRDefault="00B06CAD" w:rsidP="00432E68">
      <w:pPr>
        <w:rPr>
          <w:rFonts w:ascii="Arial" w:hAnsi="Arial" w:cs="Arial"/>
          <w:color w:val="000000" w:themeColor="text1"/>
          <w:sz w:val="24"/>
          <w:szCs w:val="24"/>
        </w:rPr>
      </w:pPr>
    </w:p>
    <w:p w14:paraId="0ADF0038" w14:textId="4C2D8ABA" w:rsidR="00B06CAD" w:rsidRPr="009854DA" w:rsidRDefault="00B06CAD" w:rsidP="00B06CAD">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Монгол Улсын Засаг захиргаа, нутаг дэвсгэрийн нэгж, түүний удирдлагын тухай хуулийн 48 дугаар зүйлийн 48.1</w:t>
      </w:r>
      <w:r w:rsidR="00893F68" w:rsidRPr="009854DA">
        <w:rPr>
          <w:rFonts w:ascii="Arial" w:hAnsi="Arial" w:cs="Arial"/>
          <w:color w:val="000000" w:themeColor="text1"/>
          <w:sz w:val="24"/>
          <w:szCs w:val="24"/>
        </w:rPr>
        <w:t xml:space="preserve"> дэх хэсэг</w:t>
      </w:r>
      <w:r w:rsidRPr="009854DA">
        <w:rPr>
          <w:rFonts w:ascii="Arial" w:hAnsi="Arial" w:cs="Arial"/>
          <w:color w:val="000000" w:themeColor="text1"/>
          <w:sz w:val="24"/>
          <w:szCs w:val="24"/>
        </w:rPr>
        <w:t>, 38 дугаар зүйлийн 38.5 дахь хэсгийг тус тус үндэслэн аймаг, сум, нийслэл, дүүргий</w:t>
      </w:r>
      <w:r w:rsidR="00B7009D" w:rsidRPr="009854DA">
        <w:rPr>
          <w:rFonts w:ascii="Arial" w:hAnsi="Arial" w:cs="Arial"/>
          <w:color w:val="000000" w:themeColor="text1"/>
          <w:sz w:val="24"/>
          <w:szCs w:val="24"/>
        </w:rPr>
        <w:t>н иргэдийн Төлөөлөгчдийн Хурлын ... хуралдаанаас</w:t>
      </w:r>
      <w:r w:rsidRPr="009854DA">
        <w:rPr>
          <w:rFonts w:ascii="Arial" w:hAnsi="Arial" w:cs="Arial"/>
          <w:color w:val="000000" w:themeColor="text1"/>
          <w:sz w:val="24"/>
          <w:szCs w:val="24"/>
        </w:rPr>
        <w:t xml:space="preserve"> ТОГТООХ нь:</w:t>
      </w:r>
    </w:p>
    <w:p w14:paraId="28180A1C" w14:textId="5732F039" w:rsidR="00B06CAD" w:rsidRDefault="00893F68" w:rsidP="00B34377">
      <w:pPr>
        <w:spacing w:after="0"/>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1.</w:t>
      </w:r>
      <w:r w:rsidR="00B06CAD" w:rsidRPr="009854DA">
        <w:rPr>
          <w:rFonts w:ascii="Arial" w:hAnsi="Arial" w:cs="Arial"/>
          <w:color w:val="000000" w:themeColor="text1"/>
          <w:sz w:val="24"/>
          <w:szCs w:val="24"/>
        </w:rPr>
        <w:t>“</w:t>
      </w:r>
      <w:r w:rsidR="00B34377" w:rsidRPr="00B34377">
        <w:rPr>
          <w:rFonts w:ascii="Arial" w:hAnsi="Arial" w:cs="Arial"/>
          <w:color w:val="000000" w:themeColor="text1"/>
          <w:sz w:val="24"/>
          <w:szCs w:val="24"/>
        </w:rPr>
        <w:t xml:space="preserve"> </w:t>
      </w:r>
      <w:r w:rsidR="00B34377">
        <w:rPr>
          <w:rFonts w:ascii="Arial" w:hAnsi="Arial" w:cs="Arial"/>
          <w:color w:val="000000" w:themeColor="text1"/>
          <w:sz w:val="24"/>
          <w:szCs w:val="24"/>
        </w:rPr>
        <w:t xml:space="preserve">Иргэдийн </w:t>
      </w:r>
      <w:r w:rsidR="00B34377" w:rsidRPr="009854DA">
        <w:rPr>
          <w:rFonts w:ascii="Arial" w:hAnsi="Arial" w:cs="Arial"/>
          <w:color w:val="000000" w:themeColor="text1"/>
          <w:sz w:val="24"/>
          <w:szCs w:val="24"/>
        </w:rPr>
        <w:t>Төлөөлөгч</w:t>
      </w:r>
      <w:r w:rsidR="00B34377">
        <w:rPr>
          <w:rFonts w:ascii="Arial" w:hAnsi="Arial" w:cs="Arial"/>
          <w:color w:val="000000" w:themeColor="text1"/>
          <w:sz w:val="24"/>
          <w:szCs w:val="24"/>
        </w:rPr>
        <w:t>д</w:t>
      </w:r>
      <w:r w:rsidR="00B34377" w:rsidRPr="009854DA">
        <w:rPr>
          <w:rFonts w:ascii="Arial" w:hAnsi="Arial" w:cs="Arial"/>
          <w:color w:val="000000" w:themeColor="text1"/>
          <w:sz w:val="24"/>
          <w:szCs w:val="24"/>
        </w:rPr>
        <w:t>ийн</w:t>
      </w:r>
      <w:r w:rsidR="00B34377">
        <w:rPr>
          <w:rFonts w:ascii="Arial" w:hAnsi="Arial" w:cs="Arial"/>
          <w:color w:val="000000" w:themeColor="text1"/>
          <w:sz w:val="24"/>
          <w:szCs w:val="24"/>
        </w:rPr>
        <w:t xml:space="preserve"> Хурлын Төлөөлөгчийн </w:t>
      </w:r>
      <w:r w:rsidR="00B34377" w:rsidRPr="009854DA">
        <w:rPr>
          <w:rFonts w:ascii="Arial" w:hAnsi="Arial" w:cs="Arial"/>
          <w:color w:val="000000" w:themeColor="text1"/>
          <w:sz w:val="24"/>
          <w:szCs w:val="24"/>
        </w:rPr>
        <w:t>ёс зүйн</w:t>
      </w:r>
      <w:r w:rsidR="00B34377">
        <w:rPr>
          <w:rFonts w:ascii="Arial" w:hAnsi="Arial" w:cs="Arial"/>
          <w:color w:val="000000" w:themeColor="text1"/>
          <w:sz w:val="24"/>
          <w:szCs w:val="24"/>
        </w:rPr>
        <w:t xml:space="preserve"> </w:t>
      </w:r>
      <w:r w:rsidR="00B34377" w:rsidRPr="009854DA">
        <w:rPr>
          <w:rFonts w:ascii="Arial" w:hAnsi="Arial" w:cs="Arial"/>
          <w:color w:val="000000" w:themeColor="text1"/>
          <w:sz w:val="24"/>
          <w:szCs w:val="24"/>
        </w:rPr>
        <w:t>дүрэм</w:t>
      </w:r>
      <w:r w:rsidR="00B06CAD" w:rsidRPr="009854DA">
        <w:rPr>
          <w:rFonts w:ascii="Arial" w:hAnsi="Arial" w:cs="Arial"/>
          <w:color w:val="000000" w:themeColor="text1"/>
          <w:sz w:val="24"/>
          <w:szCs w:val="24"/>
        </w:rPr>
        <w:t>”-ийг хавсралтаар баталсугай.</w:t>
      </w:r>
    </w:p>
    <w:p w14:paraId="5836AB19" w14:textId="77777777" w:rsidR="00B34377" w:rsidRPr="009854DA" w:rsidRDefault="00B34377" w:rsidP="00B34377">
      <w:pPr>
        <w:spacing w:after="0"/>
        <w:ind w:firstLine="720"/>
        <w:jc w:val="both"/>
        <w:rPr>
          <w:rFonts w:ascii="Arial" w:hAnsi="Arial" w:cs="Arial"/>
          <w:color w:val="000000" w:themeColor="text1"/>
          <w:sz w:val="24"/>
          <w:szCs w:val="24"/>
        </w:rPr>
      </w:pPr>
    </w:p>
    <w:p w14:paraId="25AD98C4" w14:textId="5E55528B" w:rsidR="00B06CAD" w:rsidRPr="009854DA" w:rsidRDefault="00893F68" w:rsidP="00893F68">
      <w:pPr>
        <w:spacing w:after="160" w:line="256" w:lineRule="auto"/>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w:t>
      </w:r>
      <w:r w:rsidR="00B06CAD" w:rsidRPr="009854DA">
        <w:rPr>
          <w:rFonts w:ascii="Arial" w:hAnsi="Arial" w:cs="Arial"/>
          <w:color w:val="000000" w:themeColor="text1"/>
          <w:sz w:val="24"/>
          <w:szCs w:val="24"/>
        </w:rPr>
        <w:t>“</w:t>
      </w:r>
      <w:r w:rsidR="00B34377">
        <w:rPr>
          <w:rFonts w:ascii="Arial" w:hAnsi="Arial" w:cs="Arial"/>
          <w:color w:val="000000" w:themeColor="text1"/>
          <w:sz w:val="24"/>
          <w:szCs w:val="24"/>
        </w:rPr>
        <w:t xml:space="preserve">Иргэдийн </w:t>
      </w:r>
      <w:r w:rsidR="00B06CAD" w:rsidRPr="009854DA">
        <w:rPr>
          <w:rFonts w:ascii="Arial" w:hAnsi="Arial" w:cs="Arial"/>
          <w:color w:val="000000" w:themeColor="text1"/>
          <w:sz w:val="24"/>
          <w:szCs w:val="24"/>
        </w:rPr>
        <w:t>Төлөөлөгч</w:t>
      </w:r>
      <w:r w:rsidR="00B34377">
        <w:rPr>
          <w:rFonts w:ascii="Arial" w:hAnsi="Arial" w:cs="Arial"/>
          <w:color w:val="000000" w:themeColor="text1"/>
          <w:sz w:val="24"/>
          <w:szCs w:val="24"/>
        </w:rPr>
        <w:t>д</w:t>
      </w:r>
      <w:r w:rsidR="00B06CAD" w:rsidRPr="009854DA">
        <w:rPr>
          <w:rFonts w:ascii="Arial" w:hAnsi="Arial" w:cs="Arial"/>
          <w:color w:val="000000" w:themeColor="text1"/>
          <w:sz w:val="24"/>
          <w:szCs w:val="24"/>
        </w:rPr>
        <w:t>ийн</w:t>
      </w:r>
      <w:r w:rsidR="00B34377">
        <w:rPr>
          <w:rFonts w:ascii="Arial" w:hAnsi="Arial" w:cs="Arial"/>
          <w:color w:val="000000" w:themeColor="text1"/>
          <w:sz w:val="24"/>
          <w:szCs w:val="24"/>
        </w:rPr>
        <w:t xml:space="preserve"> Хурлын Төлөөлөгчийн </w:t>
      </w:r>
      <w:r w:rsidR="00B06CAD" w:rsidRPr="009854DA">
        <w:rPr>
          <w:rFonts w:ascii="Arial" w:hAnsi="Arial" w:cs="Arial"/>
          <w:color w:val="000000" w:themeColor="text1"/>
          <w:sz w:val="24"/>
          <w:szCs w:val="24"/>
        </w:rPr>
        <w:t>ёс зүйн дүрэм”-ийг мөрдөж ажиллахыг аймаг, сум, нийслэл, дүүргийн иргэдийн Төлөөлөгчдийн Хурлын Төлөөлөгчдөд,  дүрмийн хэрэгжилтэд хяналт тавьж ажиллахыг Хурлын Ёс зүй</w:t>
      </w:r>
      <w:r w:rsidR="005053C4">
        <w:rPr>
          <w:rFonts w:ascii="Arial" w:hAnsi="Arial" w:cs="Arial"/>
          <w:color w:val="000000" w:themeColor="text1"/>
          <w:sz w:val="24"/>
          <w:szCs w:val="24"/>
        </w:rPr>
        <w:t>н</w:t>
      </w:r>
      <w:r w:rsidR="00B06CAD" w:rsidRPr="009854DA">
        <w:rPr>
          <w:rFonts w:ascii="Arial" w:hAnsi="Arial" w:cs="Arial"/>
          <w:color w:val="000000" w:themeColor="text1"/>
          <w:sz w:val="24"/>
          <w:szCs w:val="24"/>
        </w:rPr>
        <w:t xml:space="preserve"> хороонд тус тус даалгасугай. </w:t>
      </w:r>
    </w:p>
    <w:p w14:paraId="0FCA6D99" w14:textId="77777777" w:rsidR="00B06CAD" w:rsidRPr="009854DA" w:rsidRDefault="00B06CAD" w:rsidP="00B06CAD">
      <w:pPr>
        <w:pStyle w:val="ListParagraph"/>
        <w:rPr>
          <w:rFonts w:ascii="Arial" w:hAnsi="Arial" w:cs="Arial"/>
          <w:color w:val="000000" w:themeColor="text1"/>
          <w:sz w:val="24"/>
          <w:szCs w:val="24"/>
        </w:rPr>
      </w:pPr>
    </w:p>
    <w:p w14:paraId="63DB4A9D" w14:textId="77777777" w:rsidR="00B06CAD" w:rsidRPr="009854DA" w:rsidRDefault="00B06CAD" w:rsidP="00B06CAD">
      <w:pPr>
        <w:jc w:val="both"/>
        <w:rPr>
          <w:rFonts w:ascii="Arial" w:hAnsi="Arial" w:cs="Arial"/>
          <w:color w:val="000000" w:themeColor="text1"/>
          <w:sz w:val="24"/>
          <w:szCs w:val="24"/>
        </w:rPr>
      </w:pPr>
    </w:p>
    <w:p w14:paraId="44EA6A3C" w14:textId="77777777" w:rsidR="00B06CAD" w:rsidRPr="009854DA" w:rsidRDefault="00B06CAD" w:rsidP="00B06CAD">
      <w:pPr>
        <w:pStyle w:val="ListParagraph"/>
        <w:ind w:left="1440"/>
        <w:jc w:val="center"/>
        <w:rPr>
          <w:rFonts w:ascii="Arial" w:hAnsi="Arial" w:cs="Arial"/>
          <w:color w:val="000000" w:themeColor="text1"/>
          <w:sz w:val="24"/>
          <w:szCs w:val="24"/>
        </w:rPr>
      </w:pPr>
    </w:p>
    <w:p w14:paraId="6FFA4F25" w14:textId="31278395" w:rsidR="00B06CAD" w:rsidRPr="009854DA" w:rsidRDefault="00B06CAD" w:rsidP="00B06CAD">
      <w:pPr>
        <w:rPr>
          <w:rFonts w:ascii="Arial" w:hAnsi="Arial" w:cs="Arial"/>
          <w:color w:val="000000" w:themeColor="text1"/>
          <w:sz w:val="24"/>
          <w:szCs w:val="24"/>
        </w:rPr>
      </w:pPr>
      <w:r w:rsidRPr="009854DA">
        <w:rPr>
          <w:rFonts w:ascii="Arial" w:hAnsi="Arial" w:cs="Arial"/>
          <w:color w:val="000000" w:themeColor="text1"/>
          <w:sz w:val="24"/>
          <w:szCs w:val="24"/>
        </w:rPr>
        <w:t xml:space="preserve">                                     </w:t>
      </w:r>
      <w:r w:rsidR="005B5DFB">
        <w:rPr>
          <w:rFonts w:ascii="Arial" w:hAnsi="Arial" w:cs="Arial"/>
          <w:color w:val="000000" w:themeColor="text1"/>
          <w:sz w:val="24"/>
          <w:szCs w:val="24"/>
        </w:rPr>
        <w:t>ГАРЫН ҮСЭГ</w:t>
      </w:r>
    </w:p>
    <w:p w14:paraId="4403C5A1" w14:textId="77777777" w:rsidR="00261F28" w:rsidRPr="009854DA" w:rsidRDefault="00261F28" w:rsidP="00261F28">
      <w:pPr>
        <w:spacing w:after="0"/>
        <w:rPr>
          <w:rFonts w:ascii="Arial" w:hAnsi="Arial" w:cs="Arial"/>
          <w:b/>
          <w:color w:val="000000" w:themeColor="text1"/>
          <w:sz w:val="24"/>
          <w:szCs w:val="24"/>
        </w:rPr>
      </w:pPr>
    </w:p>
    <w:p w14:paraId="1C61A5D7" w14:textId="77777777" w:rsidR="00261F28" w:rsidRPr="009854DA" w:rsidRDefault="00261F28" w:rsidP="00261F28">
      <w:pPr>
        <w:spacing w:after="0"/>
        <w:rPr>
          <w:rFonts w:ascii="Arial" w:hAnsi="Arial" w:cs="Arial"/>
          <w:b/>
          <w:color w:val="000000" w:themeColor="text1"/>
          <w:sz w:val="24"/>
          <w:szCs w:val="24"/>
        </w:rPr>
      </w:pPr>
    </w:p>
    <w:p w14:paraId="22645430" w14:textId="77777777" w:rsidR="00261F28" w:rsidRPr="009854DA" w:rsidRDefault="00261F28" w:rsidP="00261F28">
      <w:pPr>
        <w:spacing w:after="0"/>
        <w:rPr>
          <w:rFonts w:ascii="Arial" w:hAnsi="Arial" w:cs="Arial"/>
          <w:b/>
          <w:color w:val="000000" w:themeColor="text1"/>
          <w:sz w:val="24"/>
          <w:szCs w:val="24"/>
        </w:rPr>
      </w:pPr>
    </w:p>
    <w:p w14:paraId="17F81B3A" w14:textId="77777777" w:rsidR="00423707" w:rsidRPr="009854DA" w:rsidRDefault="00261F28" w:rsidP="00261F28">
      <w:pPr>
        <w:spacing w:after="0"/>
        <w:rPr>
          <w:rFonts w:ascii="Arial" w:hAnsi="Arial" w:cs="Arial"/>
          <w:b/>
          <w:color w:val="000000" w:themeColor="text1"/>
          <w:sz w:val="24"/>
          <w:szCs w:val="24"/>
          <w:lang w:val="en-US"/>
        </w:rPr>
      </w:pPr>
      <w:r w:rsidRPr="009854DA">
        <w:rPr>
          <w:rFonts w:ascii="Arial" w:hAnsi="Arial" w:cs="Arial"/>
          <w:b/>
          <w:color w:val="000000" w:themeColor="text1"/>
          <w:sz w:val="24"/>
          <w:szCs w:val="24"/>
          <w:lang w:val="en-US"/>
        </w:rPr>
        <w:t xml:space="preserve">                                                                                   </w:t>
      </w:r>
    </w:p>
    <w:p w14:paraId="44C58DA4" w14:textId="0AE9011D" w:rsidR="00423707" w:rsidRPr="009854DA" w:rsidRDefault="00423707" w:rsidP="00261F28">
      <w:pPr>
        <w:spacing w:after="0"/>
        <w:rPr>
          <w:rFonts w:ascii="Arial" w:hAnsi="Arial" w:cs="Arial"/>
          <w:b/>
          <w:color w:val="000000" w:themeColor="text1"/>
          <w:sz w:val="24"/>
          <w:szCs w:val="24"/>
          <w:lang w:val="en-US"/>
        </w:rPr>
      </w:pPr>
    </w:p>
    <w:p w14:paraId="27DC663E" w14:textId="4D4B0E8C" w:rsidR="00556168" w:rsidRPr="009854DA" w:rsidRDefault="00556168" w:rsidP="00261F28">
      <w:pPr>
        <w:spacing w:after="0"/>
        <w:rPr>
          <w:rFonts w:ascii="Arial" w:hAnsi="Arial" w:cs="Arial"/>
          <w:b/>
          <w:color w:val="000000" w:themeColor="text1"/>
          <w:sz w:val="24"/>
          <w:szCs w:val="24"/>
          <w:lang w:val="en-US"/>
        </w:rPr>
      </w:pPr>
    </w:p>
    <w:p w14:paraId="5379E946" w14:textId="06F70929" w:rsidR="00556168" w:rsidRPr="009854DA" w:rsidRDefault="00556168" w:rsidP="00261F28">
      <w:pPr>
        <w:spacing w:after="0"/>
        <w:rPr>
          <w:rFonts w:ascii="Arial" w:hAnsi="Arial" w:cs="Arial"/>
          <w:b/>
          <w:color w:val="000000" w:themeColor="text1"/>
          <w:sz w:val="24"/>
          <w:szCs w:val="24"/>
          <w:lang w:val="en-US"/>
        </w:rPr>
      </w:pPr>
    </w:p>
    <w:p w14:paraId="4E271E7E" w14:textId="4DC9B53E" w:rsidR="00556168" w:rsidRPr="009854DA" w:rsidRDefault="00556168" w:rsidP="00261F28">
      <w:pPr>
        <w:spacing w:after="0"/>
        <w:rPr>
          <w:rFonts w:ascii="Arial" w:hAnsi="Arial" w:cs="Arial"/>
          <w:b/>
          <w:color w:val="000000" w:themeColor="text1"/>
          <w:sz w:val="24"/>
          <w:szCs w:val="24"/>
          <w:lang w:val="en-US"/>
        </w:rPr>
      </w:pPr>
    </w:p>
    <w:p w14:paraId="4E3AF3D3" w14:textId="46A8B97F" w:rsidR="00556168" w:rsidRPr="009854DA" w:rsidRDefault="00556168" w:rsidP="00261F28">
      <w:pPr>
        <w:spacing w:after="0"/>
        <w:rPr>
          <w:rFonts w:ascii="Arial" w:hAnsi="Arial" w:cs="Arial"/>
          <w:b/>
          <w:color w:val="000000" w:themeColor="text1"/>
          <w:sz w:val="24"/>
          <w:szCs w:val="24"/>
          <w:lang w:val="en-US"/>
        </w:rPr>
      </w:pPr>
    </w:p>
    <w:p w14:paraId="51E120CA" w14:textId="44B3D58D" w:rsidR="00556168" w:rsidRPr="009854DA" w:rsidRDefault="00556168" w:rsidP="00261F28">
      <w:pPr>
        <w:spacing w:after="0"/>
        <w:rPr>
          <w:rFonts w:ascii="Arial" w:hAnsi="Arial" w:cs="Arial"/>
          <w:b/>
          <w:color w:val="000000" w:themeColor="text1"/>
          <w:sz w:val="24"/>
          <w:szCs w:val="24"/>
          <w:lang w:val="en-US"/>
        </w:rPr>
      </w:pPr>
    </w:p>
    <w:p w14:paraId="421458D7" w14:textId="77777777" w:rsidR="00556168" w:rsidRPr="009854DA" w:rsidRDefault="00556168" w:rsidP="00261F28">
      <w:pPr>
        <w:spacing w:after="0"/>
        <w:rPr>
          <w:rFonts w:ascii="Arial" w:hAnsi="Arial" w:cs="Arial"/>
          <w:b/>
          <w:color w:val="000000" w:themeColor="text1"/>
          <w:sz w:val="24"/>
          <w:szCs w:val="24"/>
          <w:lang w:val="en-US"/>
        </w:rPr>
      </w:pPr>
    </w:p>
    <w:p w14:paraId="14CE1594" w14:textId="77777777" w:rsidR="00F60286" w:rsidRPr="009854DA" w:rsidRDefault="00423707" w:rsidP="00261F28">
      <w:pPr>
        <w:spacing w:after="0"/>
        <w:rPr>
          <w:rFonts w:ascii="Arial" w:hAnsi="Arial" w:cs="Arial"/>
          <w:b/>
          <w:color w:val="000000" w:themeColor="text1"/>
          <w:sz w:val="24"/>
          <w:szCs w:val="24"/>
        </w:rPr>
      </w:pPr>
      <w:r w:rsidRPr="009854DA">
        <w:rPr>
          <w:rFonts w:ascii="Arial" w:hAnsi="Arial" w:cs="Arial"/>
          <w:b/>
          <w:color w:val="000000" w:themeColor="text1"/>
          <w:sz w:val="24"/>
          <w:szCs w:val="24"/>
          <w:lang w:val="en-US"/>
        </w:rPr>
        <w:t xml:space="preserve">                                                                              </w:t>
      </w:r>
    </w:p>
    <w:p w14:paraId="4D3A7661" w14:textId="77777777" w:rsidR="00F60286" w:rsidRPr="009854DA" w:rsidRDefault="00423707" w:rsidP="00F60286">
      <w:pPr>
        <w:spacing w:after="0"/>
        <w:jc w:val="right"/>
        <w:rPr>
          <w:rFonts w:ascii="Arial" w:hAnsi="Arial" w:cs="Arial"/>
          <w:b/>
          <w:color w:val="000000" w:themeColor="text1"/>
          <w:sz w:val="24"/>
          <w:szCs w:val="24"/>
        </w:rPr>
      </w:pPr>
      <w:r w:rsidRPr="009854DA">
        <w:rPr>
          <w:rFonts w:ascii="Arial" w:hAnsi="Arial" w:cs="Arial"/>
          <w:b/>
          <w:color w:val="000000" w:themeColor="text1"/>
          <w:sz w:val="24"/>
          <w:szCs w:val="24"/>
          <w:lang w:val="en-US"/>
        </w:rPr>
        <w:lastRenderedPageBreak/>
        <w:t xml:space="preserve">   </w:t>
      </w:r>
    </w:p>
    <w:p w14:paraId="5DF548B1" w14:textId="77777777" w:rsidR="00F60286" w:rsidRPr="009854DA" w:rsidRDefault="00F60286" w:rsidP="00F60286">
      <w:pPr>
        <w:spacing w:after="0"/>
        <w:jc w:val="right"/>
        <w:rPr>
          <w:rFonts w:ascii="Arial" w:hAnsi="Arial" w:cs="Arial"/>
          <w:b/>
          <w:color w:val="000000" w:themeColor="text1"/>
          <w:sz w:val="24"/>
          <w:szCs w:val="24"/>
        </w:rPr>
      </w:pPr>
    </w:p>
    <w:p w14:paraId="294400D6" w14:textId="77777777" w:rsidR="00556168" w:rsidRPr="005B5DFB" w:rsidRDefault="00423707" w:rsidP="00556168">
      <w:pPr>
        <w:spacing w:after="0"/>
        <w:jc w:val="right"/>
        <w:rPr>
          <w:rFonts w:ascii="Arial" w:hAnsi="Arial" w:cs="Arial"/>
          <w:color w:val="000000" w:themeColor="text1"/>
          <w:sz w:val="24"/>
          <w:szCs w:val="24"/>
        </w:rPr>
      </w:pPr>
      <w:r w:rsidRPr="005B5DFB">
        <w:rPr>
          <w:rFonts w:ascii="Arial" w:hAnsi="Arial" w:cs="Arial"/>
          <w:b/>
          <w:color w:val="000000" w:themeColor="text1"/>
          <w:sz w:val="24"/>
          <w:szCs w:val="24"/>
          <w:lang w:val="en-US"/>
        </w:rPr>
        <w:t xml:space="preserve">  </w:t>
      </w:r>
      <w:r w:rsidR="00261F28" w:rsidRPr="005B5DFB">
        <w:rPr>
          <w:rFonts w:ascii="Arial" w:hAnsi="Arial" w:cs="Arial"/>
          <w:b/>
          <w:color w:val="000000" w:themeColor="text1"/>
          <w:sz w:val="24"/>
          <w:szCs w:val="24"/>
          <w:lang w:val="en-US"/>
        </w:rPr>
        <w:t xml:space="preserve"> </w:t>
      </w:r>
      <w:r w:rsidR="00556168" w:rsidRPr="005B5DFB">
        <w:rPr>
          <w:rFonts w:ascii="Arial" w:hAnsi="Arial" w:cs="Arial"/>
          <w:color w:val="000000" w:themeColor="text1"/>
          <w:sz w:val="24"/>
          <w:szCs w:val="24"/>
        </w:rPr>
        <w:t xml:space="preserve"> Аймаг, сум, нийслэл, дүүргийн иргэдийн </w:t>
      </w:r>
    </w:p>
    <w:p w14:paraId="09A597E6" w14:textId="77777777" w:rsidR="005B5DFB" w:rsidRDefault="00556168" w:rsidP="00556168">
      <w:pPr>
        <w:spacing w:after="0"/>
        <w:jc w:val="right"/>
        <w:rPr>
          <w:rFonts w:ascii="Arial" w:hAnsi="Arial" w:cs="Arial"/>
          <w:color w:val="000000" w:themeColor="text1"/>
          <w:sz w:val="24"/>
          <w:szCs w:val="24"/>
        </w:rPr>
      </w:pPr>
      <w:r w:rsidRPr="005B5DFB">
        <w:rPr>
          <w:rFonts w:ascii="Arial" w:hAnsi="Arial" w:cs="Arial"/>
          <w:color w:val="000000" w:themeColor="text1"/>
          <w:sz w:val="24"/>
          <w:szCs w:val="24"/>
        </w:rPr>
        <w:t xml:space="preserve">Төлөөлөгчдийн Хурлын 202... оны .... сарын </w:t>
      </w:r>
    </w:p>
    <w:p w14:paraId="76BE01D6" w14:textId="7BBD46E4" w:rsidR="005B5DFB" w:rsidRDefault="00556168" w:rsidP="00556168">
      <w:pPr>
        <w:spacing w:after="0"/>
        <w:jc w:val="right"/>
        <w:rPr>
          <w:rFonts w:ascii="Arial" w:hAnsi="Arial" w:cs="Arial"/>
          <w:color w:val="000000" w:themeColor="text1"/>
          <w:sz w:val="24"/>
          <w:szCs w:val="24"/>
        </w:rPr>
      </w:pPr>
      <w:r w:rsidRPr="005B5DFB">
        <w:rPr>
          <w:rFonts w:ascii="Arial" w:hAnsi="Arial" w:cs="Arial"/>
          <w:color w:val="000000" w:themeColor="text1"/>
          <w:sz w:val="24"/>
          <w:szCs w:val="24"/>
        </w:rPr>
        <w:t>.</w:t>
      </w:r>
      <w:r w:rsidR="005B5DFB">
        <w:rPr>
          <w:rFonts w:ascii="Arial" w:hAnsi="Arial" w:cs="Arial"/>
          <w:color w:val="000000" w:themeColor="text1"/>
          <w:sz w:val="24"/>
          <w:szCs w:val="24"/>
        </w:rPr>
        <w:t>...</w:t>
      </w:r>
      <w:r w:rsidRPr="005B5DFB">
        <w:rPr>
          <w:rFonts w:ascii="Arial" w:hAnsi="Arial" w:cs="Arial"/>
          <w:color w:val="000000" w:themeColor="text1"/>
          <w:sz w:val="24"/>
          <w:szCs w:val="24"/>
        </w:rPr>
        <w:t>.. өдрийн .</w:t>
      </w:r>
      <w:r w:rsidR="005B5DFB">
        <w:rPr>
          <w:rFonts w:ascii="Arial" w:hAnsi="Arial" w:cs="Arial"/>
          <w:color w:val="000000" w:themeColor="text1"/>
          <w:sz w:val="24"/>
          <w:szCs w:val="24"/>
        </w:rPr>
        <w:t>..</w:t>
      </w:r>
      <w:r w:rsidRPr="005B5DFB">
        <w:rPr>
          <w:rFonts w:ascii="Arial" w:hAnsi="Arial" w:cs="Arial"/>
          <w:color w:val="000000" w:themeColor="text1"/>
          <w:sz w:val="24"/>
          <w:szCs w:val="24"/>
        </w:rPr>
        <w:t>.. хуралдааны ..</w:t>
      </w:r>
      <w:r w:rsidR="005B5DFB">
        <w:rPr>
          <w:rFonts w:ascii="Arial" w:hAnsi="Arial" w:cs="Arial"/>
          <w:color w:val="000000" w:themeColor="text1"/>
          <w:sz w:val="24"/>
          <w:szCs w:val="24"/>
        </w:rPr>
        <w:t>.</w:t>
      </w:r>
      <w:r w:rsidRPr="005B5DFB">
        <w:rPr>
          <w:rFonts w:ascii="Arial" w:hAnsi="Arial" w:cs="Arial"/>
          <w:color w:val="000000" w:themeColor="text1"/>
          <w:sz w:val="24"/>
          <w:szCs w:val="24"/>
        </w:rPr>
        <w:t xml:space="preserve">. дугаар  </w:t>
      </w:r>
    </w:p>
    <w:p w14:paraId="3B98B465" w14:textId="7259620E" w:rsidR="00556168" w:rsidRPr="005B5DFB" w:rsidRDefault="00556168" w:rsidP="00556168">
      <w:pPr>
        <w:spacing w:after="0"/>
        <w:jc w:val="right"/>
        <w:rPr>
          <w:rFonts w:ascii="Arial" w:hAnsi="Arial" w:cs="Arial"/>
          <w:color w:val="000000" w:themeColor="text1"/>
          <w:sz w:val="24"/>
          <w:szCs w:val="24"/>
        </w:rPr>
      </w:pPr>
      <w:r w:rsidRPr="005B5DFB">
        <w:rPr>
          <w:rFonts w:ascii="Arial" w:hAnsi="Arial" w:cs="Arial"/>
          <w:color w:val="000000" w:themeColor="text1"/>
          <w:sz w:val="24"/>
          <w:szCs w:val="24"/>
        </w:rPr>
        <w:t xml:space="preserve">тогтоолын хавсралт </w:t>
      </w:r>
    </w:p>
    <w:p w14:paraId="34A7FE8E" w14:textId="77777777" w:rsidR="00556168" w:rsidRPr="009854DA" w:rsidRDefault="00556168" w:rsidP="00556168">
      <w:pPr>
        <w:spacing w:after="0"/>
        <w:jc w:val="right"/>
        <w:rPr>
          <w:rFonts w:ascii="Arial" w:hAnsi="Arial" w:cs="Arial"/>
          <w:b/>
          <w:color w:val="000000" w:themeColor="text1"/>
          <w:sz w:val="24"/>
          <w:szCs w:val="24"/>
        </w:rPr>
      </w:pPr>
    </w:p>
    <w:p w14:paraId="6EAF90BE" w14:textId="5AAE7626" w:rsidR="00FF36EB" w:rsidRPr="00FF36EB" w:rsidRDefault="00FF36EB" w:rsidP="00FF36EB">
      <w:pPr>
        <w:spacing w:after="0"/>
        <w:jc w:val="center"/>
        <w:rPr>
          <w:rFonts w:ascii="Arial" w:hAnsi="Arial" w:cs="Arial"/>
          <w:b/>
          <w:color w:val="000000" w:themeColor="text1"/>
          <w:sz w:val="24"/>
          <w:szCs w:val="24"/>
        </w:rPr>
      </w:pPr>
      <w:r w:rsidRPr="00FF36EB">
        <w:rPr>
          <w:rFonts w:ascii="Arial" w:hAnsi="Arial" w:cs="Arial"/>
          <w:b/>
          <w:color w:val="000000" w:themeColor="text1"/>
          <w:sz w:val="24"/>
          <w:szCs w:val="24"/>
        </w:rPr>
        <w:t xml:space="preserve">ИРГЭДИЙН ТӨЛӨӨЛӨГЧДИЙН ХУРЛЫН ТӨЛӨӨЛӨГЧИЙН </w:t>
      </w:r>
    </w:p>
    <w:p w14:paraId="3BBF5184" w14:textId="0CD1F3FE" w:rsidR="00423707" w:rsidRPr="00FF36EB" w:rsidRDefault="00FF36EB" w:rsidP="00FF36EB">
      <w:pPr>
        <w:spacing w:after="0"/>
        <w:jc w:val="center"/>
        <w:rPr>
          <w:rFonts w:ascii="Arial" w:hAnsi="Arial" w:cs="Arial"/>
          <w:b/>
          <w:color w:val="000000" w:themeColor="text1"/>
          <w:sz w:val="24"/>
          <w:szCs w:val="24"/>
        </w:rPr>
      </w:pPr>
      <w:bookmarkStart w:id="0" w:name="_GoBack"/>
      <w:bookmarkEnd w:id="0"/>
      <w:r w:rsidRPr="00FF36EB">
        <w:rPr>
          <w:rFonts w:ascii="Arial" w:hAnsi="Arial" w:cs="Arial"/>
          <w:b/>
          <w:color w:val="000000" w:themeColor="text1"/>
          <w:sz w:val="24"/>
          <w:szCs w:val="24"/>
        </w:rPr>
        <w:t>ЁС ЗҮЙН ДҮРЭМ</w:t>
      </w:r>
    </w:p>
    <w:p w14:paraId="35A71BD5" w14:textId="77777777" w:rsidR="00423707" w:rsidRPr="009854DA" w:rsidRDefault="00423707" w:rsidP="00423707">
      <w:pPr>
        <w:spacing w:line="240" w:lineRule="auto"/>
        <w:jc w:val="center"/>
        <w:rPr>
          <w:rFonts w:ascii="Arial" w:hAnsi="Arial" w:cs="Arial"/>
          <w:b/>
          <w:color w:val="000000" w:themeColor="text1"/>
          <w:sz w:val="24"/>
          <w:szCs w:val="24"/>
        </w:rPr>
      </w:pPr>
    </w:p>
    <w:p w14:paraId="66E38861" w14:textId="44215C36" w:rsidR="00423707" w:rsidRPr="009854DA" w:rsidRDefault="00423707" w:rsidP="00423707">
      <w:pPr>
        <w:spacing w:line="240" w:lineRule="auto"/>
        <w:ind w:left="2880"/>
        <w:jc w:val="both"/>
        <w:rPr>
          <w:rFonts w:ascii="Arial" w:hAnsi="Arial" w:cs="Arial"/>
          <w:b/>
          <w:color w:val="000000" w:themeColor="text1"/>
          <w:sz w:val="24"/>
          <w:szCs w:val="24"/>
        </w:rPr>
      </w:pPr>
      <w:r w:rsidRPr="009854DA">
        <w:rPr>
          <w:rFonts w:ascii="Arial" w:hAnsi="Arial" w:cs="Arial"/>
          <w:b/>
          <w:color w:val="000000" w:themeColor="text1"/>
          <w:sz w:val="24"/>
          <w:szCs w:val="24"/>
        </w:rPr>
        <w:t>НЭГ. НИЙТЛЭГ ҮНДЭСЛЭЛ</w:t>
      </w:r>
    </w:p>
    <w:p w14:paraId="3F7DFF6B" w14:textId="06B179B8" w:rsidR="006E3D3C" w:rsidRPr="009854DA" w:rsidRDefault="001523DF" w:rsidP="00423707">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1.1</w:t>
      </w:r>
      <w:r w:rsidR="00423707" w:rsidRPr="009854DA">
        <w:rPr>
          <w:rFonts w:ascii="Arial" w:hAnsi="Arial" w:cs="Arial"/>
          <w:color w:val="000000" w:themeColor="text1"/>
          <w:sz w:val="24"/>
          <w:szCs w:val="24"/>
        </w:rPr>
        <w:t>.</w:t>
      </w:r>
      <w:r w:rsidR="003F776C" w:rsidRPr="009854DA">
        <w:rPr>
          <w:rFonts w:ascii="Arial" w:hAnsi="Arial" w:cs="Arial"/>
          <w:color w:val="000000" w:themeColor="text1"/>
          <w:sz w:val="24"/>
          <w:szCs w:val="24"/>
        </w:rPr>
        <w:t xml:space="preserve">Нутгийн удирдлагын гол байгууллага болох </w:t>
      </w:r>
      <w:r w:rsidR="001A56C6" w:rsidRPr="009854DA">
        <w:rPr>
          <w:rFonts w:ascii="Arial" w:hAnsi="Arial" w:cs="Arial"/>
          <w:color w:val="000000" w:themeColor="text1"/>
          <w:sz w:val="24"/>
          <w:szCs w:val="24"/>
        </w:rPr>
        <w:t>иргэдийн Төлөөлөгчдийн Хурлын</w:t>
      </w:r>
      <w:r w:rsidR="00B3256E" w:rsidRPr="009854DA">
        <w:rPr>
          <w:rFonts w:ascii="Arial" w:hAnsi="Arial" w:cs="Arial"/>
          <w:color w:val="000000" w:themeColor="text1"/>
          <w:sz w:val="24"/>
          <w:szCs w:val="24"/>
        </w:rPr>
        <w:t xml:space="preserve"> </w:t>
      </w:r>
      <w:r w:rsidR="003F776C" w:rsidRPr="009854DA">
        <w:rPr>
          <w:rFonts w:ascii="Arial" w:hAnsi="Arial" w:cs="Arial"/>
          <w:color w:val="000000" w:themeColor="text1"/>
          <w:sz w:val="24"/>
          <w:szCs w:val="24"/>
        </w:rPr>
        <w:t xml:space="preserve">байгууллагын төлөөлөгчийн </w:t>
      </w:r>
      <w:r w:rsidR="006E3D3C" w:rsidRPr="009854DA">
        <w:rPr>
          <w:rFonts w:ascii="Arial" w:hAnsi="Arial" w:cs="Arial"/>
          <w:color w:val="000000" w:themeColor="text1"/>
          <w:sz w:val="24"/>
          <w:szCs w:val="24"/>
        </w:rPr>
        <w:t xml:space="preserve">нийгмийн харилцаанд баримтлах </w:t>
      </w:r>
      <w:r w:rsidR="00BD7376" w:rsidRPr="009854DA">
        <w:rPr>
          <w:rFonts w:ascii="Arial" w:hAnsi="Arial" w:cs="Arial"/>
          <w:color w:val="000000" w:themeColor="text1"/>
          <w:sz w:val="24"/>
          <w:szCs w:val="24"/>
        </w:rPr>
        <w:t>ёс зүйн хэм хэмжээг зохицуулж</w:t>
      </w:r>
      <w:r w:rsidR="00C1214C" w:rsidRPr="009854DA">
        <w:rPr>
          <w:rFonts w:ascii="Arial" w:hAnsi="Arial" w:cs="Arial"/>
          <w:color w:val="000000" w:themeColor="text1"/>
          <w:sz w:val="24"/>
          <w:szCs w:val="24"/>
        </w:rPr>
        <w:t>, ёс зүйн зөрчил гаргахаас сэргийлэх,</w:t>
      </w:r>
      <w:r w:rsidR="00BD7376" w:rsidRPr="009854DA">
        <w:rPr>
          <w:rFonts w:ascii="Arial" w:hAnsi="Arial" w:cs="Arial"/>
          <w:color w:val="000000" w:themeColor="text1"/>
          <w:sz w:val="24"/>
          <w:szCs w:val="24"/>
        </w:rPr>
        <w:t xml:space="preserve"> </w:t>
      </w:r>
      <w:r w:rsidR="00C1214C" w:rsidRPr="009854DA">
        <w:rPr>
          <w:rFonts w:ascii="Arial" w:hAnsi="Arial" w:cs="Arial"/>
          <w:color w:val="000000" w:themeColor="text1"/>
          <w:sz w:val="24"/>
          <w:szCs w:val="24"/>
        </w:rPr>
        <w:t xml:space="preserve">гаргасан зөрчлийг шийдвэрлэхэд </w:t>
      </w:r>
      <w:r w:rsidR="006E3D3C" w:rsidRPr="009854DA">
        <w:rPr>
          <w:rFonts w:ascii="Arial" w:hAnsi="Arial" w:cs="Arial"/>
          <w:color w:val="000000" w:themeColor="text1"/>
          <w:sz w:val="24"/>
          <w:szCs w:val="24"/>
        </w:rPr>
        <w:t xml:space="preserve">энэхүү дүрмийн зорилго оршино. </w:t>
      </w:r>
    </w:p>
    <w:p w14:paraId="055C4DA1" w14:textId="6E5C6795" w:rsidR="00A22146" w:rsidRPr="009854DA" w:rsidRDefault="001523DF" w:rsidP="001523DF">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1.2</w:t>
      </w:r>
      <w:r w:rsidR="00C245AB" w:rsidRPr="009854DA">
        <w:rPr>
          <w:rFonts w:ascii="Arial" w:hAnsi="Arial" w:cs="Arial"/>
          <w:color w:val="000000" w:themeColor="text1"/>
          <w:sz w:val="24"/>
          <w:szCs w:val="24"/>
        </w:rPr>
        <w:t>.</w:t>
      </w:r>
      <w:r w:rsidR="00A22146" w:rsidRPr="009854DA">
        <w:rPr>
          <w:rFonts w:ascii="Arial" w:hAnsi="Arial" w:cs="Arial"/>
          <w:color w:val="000000" w:themeColor="text1"/>
          <w:sz w:val="24"/>
          <w:szCs w:val="24"/>
        </w:rPr>
        <w:t xml:space="preserve">Иргэдийн Төлөөлөгчдийн Хурлын төлөөлөгч нь улс төр, өөрийн болон өөрт хамаарал бүхий этгээдийн эрх, ашиг сонирхлыг илэрхийлэхгүй бөгөөд тухайн нутаг дэвсгэрийн иргэдийн эрх, хууль ёсны ашиг сонирхлыг эрхэмлэн баримтлагч мөн тул </w:t>
      </w:r>
      <w:r w:rsidR="00582049" w:rsidRPr="009854DA">
        <w:rPr>
          <w:rFonts w:ascii="Arial" w:hAnsi="Arial" w:cs="Arial"/>
          <w:color w:val="000000" w:themeColor="text1"/>
          <w:sz w:val="24"/>
          <w:szCs w:val="24"/>
        </w:rPr>
        <w:t xml:space="preserve">энэхүү ёс зүйн дүрэм нь төлөөлөгчөөс </w:t>
      </w:r>
      <w:r w:rsidR="00A22146" w:rsidRPr="009854DA">
        <w:rPr>
          <w:rFonts w:ascii="Arial" w:hAnsi="Arial" w:cs="Arial"/>
          <w:color w:val="000000" w:themeColor="text1"/>
          <w:sz w:val="24"/>
          <w:szCs w:val="24"/>
        </w:rPr>
        <w:t>бүрэн эрхээ хэрэгжүүлэх</w:t>
      </w:r>
      <w:r w:rsidR="00582049" w:rsidRPr="009854DA">
        <w:rPr>
          <w:rFonts w:ascii="Arial" w:hAnsi="Arial" w:cs="Arial"/>
          <w:color w:val="000000" w:themeColor="text1"/>
          <w:sz w:val="24"/>
          <w:szCs w:val="24"/>
        </w:rPr>
        <w:t xml:space="preserve">дээ </w:t>
      </w:r>
      <w:r w:rsidR="00A22146" w:rsidRPr="009854DA">
        <w:rPr>
          <w:rFonts w:ascii="Arial" w:hAnsi="Arial" w:cs="Arial"/>
          <w:color w:val="000000" w:themeColor="text1"/>
          <w:sz w:val="24"/>
          <w:szCs w:val="24"/>
        </w:rPr>
        <w:t>хүлээсэн үүргийн ёс зүй</w:t>
      </w:r>
      <w:r w:rsidR="00582049" w:rsidRPr="009854DA">
        <w:rPr>
          <w:rFonts w:ascii="Arial" w:hAnsi="Arial" w:cs="Arial"/>
          <w:color w:val="000000" w:themeColor="text1"/>
          <w:sz w:val="24"/>
          <w:szCs w:val="24"/>
        </w:rPr>
        <w:t>н хэм хэмжээг сахин мөрдөхөд туслахад оршино.</w:t>
      </w:r>
      <w:r w:rsidR="00A22146" w:rsidRPr="009854DA">
        <w:rPr>
          <w:rFonts w:ascii="Arial" w:hAnsi="Arial" w:cs="Arial"/>
          <w:color w:val="000000" w:themeColor="text1"/>
          <w:sz w:val="24"/>
          <w:szCs w:val="24"/>
        </w:rPr>
        <w:t xml:space="preserve"> </w:t>
      </w:r>
    </w:p>
    <w:p w14:paraId="5FBC90A6" w14:textId="61008D40" w:rsidR="00C1214C" w:rsidRPr="009854DA" w:rsidRDefault="00C1214C" w:rsidP="006E3D3C">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1.</w:t>
      </w:r>
      <w:r w:rsidR="00A22146" w:rsidRPr="009854DA">
        <w:rPr>
          <w:rFonts w:ascii="Arial" w:hAnsi="Arial" w:cs="Arial"/>
          <w:color w:val="000000" w:themeColor="text1"/>
          <w:sz w:val="24"/>
          <w:szCs w:val="24"/>
        </w:rPr>
        <w:t>3</w:t>
      </w:r>
      <w:r w:rsidRPr="009854DA">
        <w:rPr>
          <w:rFonts w:ascii="Arial" w:hAnsi="Arial" w:cs="Arial"/>
          <w:color w:val="000000" w:themeColor="text1"/>
          <w:sz w:val="24"/>
          <w:szCs w:val="24"/>
        </w:rPr>
        <w:t>.О</w:t>
      </w:r>
      <w:r w:rsidR="006E3D3C" w:rsidRPr="009854DA">
        <w:rPr>
          <w:rFonts w:ascii="Arial" w:hAnsi="Arial" w:cs="Arial"/>
          <w:color w:val="000000" w:themeColor="text1"/>
          <w:sz w:val="24"/>
          <w:szCs w:val="24"/>
        </w:rPr>
        <w:t>рон нутгийн хөгжлийн бодлого,</w:t>
      </w:r>
      <w:r w:rsidR="00B3256E" w:rsidRPr="009854DA">
        <w:rPr>
          <w:rFonts w:ascii="Arial" w:hAnsi="Arial" w:cs="Arial"/>
          <w:color w:val="000000" w:themeColor="text1"/>
          <w:sz w:val="24"/>
          <w:szCs w:val="24"/>
        </w:rPr>
        <w:t xml:space="preserve"> төлөвлөлт, Засаг захиргаа нутаг дэвсгэрийн нэгжийн удирдлагын  үйл ажиллагаа, зөрчлийн болон авлигын эсрэг үйл ажиллагааг</w:t>
      </w:r>
      <w:r w:rsidR="006E3D3C" w:rsidRPr="009854DA">
        <w:rPr>
          <w:rFonts w:ascii="Arial" w:hAnsi="Arial" w:cs="Arial"/>
          <w:color w:val="000000" w:themeColor="text1"/>
          <w:sz w:val="24"/>
          <w:szCs w:val="24"/>
        </w:rPr>
        <w:t xml:space="preserve"> зохицуулсан хууль тогтоомжийг үр дүнтэй </w:t>
      </w:r>
      <w:r w:rsidRPr="009854DA">
        <w:rPr>
          <w:rFonts w:ascii="Arial" w:hAnsi="Arial" w:cs="Arial"/>
          <w:color w:val="000000" w:themeColor="text1"/>
          <w:sz w:val="24"/>
          <w:szCs w:val="24"/>
        </w:rPr>
        <w:t>хэрэгжүүлэх нөхцөлийг хангах</w:t>
      </w:r>
      <w:r w:rsidR="006E3D3C" w:rsidRPr="009854DA">
        <w:rPr>
          <w:rFonts w:ascii="Arial" w:hAnsi="Arial" w:cs="Arial"/>
          <w:color w:val="000000" w:themeColor="text1"/>
          <w:sz w:val="24"/>
          <w:szCs w:val="24"/>
        </w:rPr>
        <w:t>,</w:t>
      </w:r>
      <w:r w:rsidR="00B3256E" w:rsidRPr="009854DA">
        <w:rPr>
          <w:rFonts w:ascii="Arial" w:hAnsi="Arial" w:cs="Arial"/>
          <w:color w:val="000000" w:themeColor="text1"/>
          <w:sz w:val="24"/>
          <w:szCs w:val="24"/>
        </w:rPr>
        <w:t xml:space="preserve"> төлөөлөгч  үйл ажиллагаагаа </w:t>
      </w:r>
      <w:r w:rsidR="006E3D3C" w:rsidRPr="009854DA">
        <w:rPr>
          <w:rFonts w:ascii="Arial" w:hAnsi="Arial" w:cs="Arial"/>
          <w:color w:val="000000" w:themeColor="text1"/>
          <w:sz w:val="24"/>
          <w:szCs w:val="24"/>
        </w:rPr>
        <w:t>нийтийн эрх ашиг</w:t>
      </w:r>
      <w:r w:rsidR="00B3256E" w:rsidRPr="009854DA">
        <w:rPr>
          <w:rFonts w:ascii="Arial" w:hAnsi="Arial" w:cs="Arial"/>
          <w:color w:val="000000" w:themeColor="text1"/>
          <w:sz w:val="24"/>
          <w:szCs w:val="24"/>
        </w:rPr>
        <w:t xml:space="preserve">т нийцүүлэн үр дүнтэй ажиллах, манлайллаа сайжруулах нь </w:t>
      </w:r>
      <w:r w:rsidR="00D55F9E" w:rsidRPr="009854DA">
        <w:rPr>
          <w:rFonts w:ascii="Arial" w:hAnsi="Arial" w:cs="Arial"/>
          <w:color w:val="000000" w:themeColor="text1"/>
          <w:sz w:val="24"/>
          <w:szCs w:val="24"/>
        </w:rPr>
        <w:t xml:space="preserve">“Иргэдийн Төлөөлөгчдийн Хурлын </w:t>
      </w:r>
      <w:r w:rsidRPr="009854DA">
        <w:rPr>
          <w:rFonts w:ascii="Arial" w:hAnsi="Arial" w:cs="Arial"/>
          <w:color w:val="000000" w:themeColor="text1"/>
          <w:sz w:val="24"/>
          <w:szCs w:val="24"/>
        </w:rPr>
        <w:t xml:space="preserve"> төлөөлөгчийн дүр</w:t>
      </w:r>
      <w:r w:rsidR="00D55F9E" w:rsidRPr="009854DA">
        <w:rPr>
          <w:rFonts w:ascii="Arial" w:hAnsi="Arial" w:cs="Arial"/>
          <w:color w:val="000000" w:themeColor="text1"/>
          <w:sz w:val="24"/>
          <w:szCs w:val="24"/>
        </w:rPr>
        <w:t>э</w:t>
      </w:r>
      <w:r w:rsidRPr="009854DA">
        <w:rPr>
          <w:rFonts w:ascii="Arial" w:hAnsi="Arial" w:cs="Arial"/>
          <w:color w:val="000000" w:themeColor="text1"/>
          <w:sz w:val="24"/>
          <w:szCs w:val="24"/>
        </w:rPr>
        <w:t>м</w:t>
      </w:r>
      <w:r w:rsidR="00D55F9E" w:rsidRPr="009854DA">
        <w:rPr>
          <w:rFonts w:ascii="Arial" w:hAnsi="Arial" w:cs="Arial"/>
          <w:color w:val="000000" w:themeColor="text1"/>
          <w:sz w:val="24"/>
          <w:szCs w:val="24"/>
        </w:rPr>
        <w:t>”-</w:t>
      </w:r>
      <w:r w:rsidRPr="009854DA">
        <w:rPr>
          <w:rFonts w:ascii="Arial" w:hAnsi="Arial" w:cs="Arial"/>
          <w:color w:val="000000" w:themeColor="text1"/>
          <w:sz w:val="24"/>
          <w:szCs w:val="24"/>
        </w:rPr>
        <w:t xml:space="preserve">ийн ёс зүйн үндэслэл мөн. </w:t>
      </w:r>
    </w:p>
    <w:p w14:paraId="600615E8" w14:textId="21109F2A" w:rsidR="006E3D3C" w:rsidRPr="009854DA" w:rsidRDefault="00C1214C" w:rsidP="006E3D3C">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1.</w:t>
      </w:r>
      <w:r w:rsidR="00A22146" w:rsidRPr="009854DA">
        <w:rPr>
          <w:rFonts w:ascii="Arial" w:hAnsi="Arial" w:cs="Arial"/>
          <w:color w:val="000000" w:themeColor="text1"/>
          <w:sz w:val="24"/>
          <w:szCs w:val="24"/>
        </w:rPr>
        <w:t>4</w:t>
      </w:r>
      <w:r w:rsidRPr="009854DA">
        <w:rPr>
          <w:rFonts w:ascii="Arial" w:hAnsi="Arial" w:cs="Arial"/>
          <w:color w:val="000000" w:themeColor="text1"/>
          <w:sz w:val="24"/>
          <w:szCs w:val="24"/>
        </w:rPr>
        <w:t xml:space="preserve"> И</w:t>
      </w:r>
      <w:r w:rsidR="00D55F9E" w:rsidRPr="009854DA">
        <w:rPr>
          <w:rFonts w:ascii="Arial" w:hAnsi="Arial" w:cs="Arial"/>
          <w:color w:val="000000" w:themeColor="text1"/>
          <w:sz w:val="24"/>
          <w:szCs w:val="24"/>
        </w:rPr>
        <w:t>ргэдийн Төлөөлөгчдийн Хурлын</w:t>
      </w:r>
      <w:r w:rsidRPr="009854DA">
        <w:rPr>
          <w:rFonts w:ascii="Arial" w:hAnsi="Arial" w:cs="Arial"/>
          <w:color w:val="000000" w:themeColor="text1"/>
          <w:sz w:val="24"/>
          <w:szCs w:val="24"/>
        </w:rPr>
        <w:t xml:space="preserve"> төлөөлөгч бүр энэхүү дүрмийн </w:t>
      </w:r>
      <w:r w:rsidR="00315139" w:rsidRPr="009854DA">
        <w:rPr>
          <w:rFonts w:ascii="Arial" w:hAnsi="Arial" w:cs="Arial"/>
          <w:color w:val="000000" w:themeColor="text1"/>
          <w:sz w:val="24"/>
          <w:szCs w:val="24"/>
        </w:rPr>
        <w:t xml:space="preserve"> </w:t>
      </w:r>
      <w:r w:rsidRPr="009854DA">
        <w:rPr>
          <w:rFonts w:ascii="Arial" w:hAnsi="Arial" w:cs="Arial"/>
          <w:color w:val="000000" w:themeColor="text1"/>
          <w:sz w:val="24"/>
          <w:szCs w:val="24"/>
        </w:rPr>
        <w:t xml:space="preserve">заалтыг хэрэгжүүлэх үүрэг хүлээх бөгөөд </w:t>
      </w:r>
      <w:r w:rsidR="006E62F1" w:rsidRPr="009854DA">
        <w:rPr>
          <w:rFonts w:ascii="Arial" w:hAnsi="Arial" w:cs="Arial"/>
          <w:color w:val="000000" w:themeColor="text1"/>
          <w:sz w:val="24"/>
          <w:szCs w:val="24"/>
        </w:rPr>
        <w:t xml:space="preserve">биелэлтэд нь хурлын </w:t>
      </w:r>
      <w:r w:rsidR="00A22146" w:rsidRPr="009854DA">
        <w:rPr>
          <w:rFonts w:ascii="Arial" w:hAnsi="Arial" w:cs="Arial"/>
          <w:color w:val="000000" w:themeColor="text1"/>
          <w:sz w:val="24"/>
          <w:szCs w:val="24"/>
        </w:rPr>
        <w:t>Ё</w:t>
      </w:r>
      <w:r w:rsidR="006E62F1" w:rsidRPr="009854DA">
        <w:rPr>
          <w:rFonts w:ascii="Arial" w:hAnsi="Arial" w:cs="Arial"/>
          <w:color w:val="000000" w:themeColor="text1"/>
          <w:sz w:val="24"/>
          <w:szCs w:val="24"/>
        </w:rPr>
        <w:t>с зүйн хороо дүрэмд заас</w:t>
      </w:r>
      <w:r w:rsidR="003D64AC" w:rsidRPr="009854DA">
        <w:rPr>
          <w:rFonts w:ascii="Arial" w:hAnsi="Arial" w:cs="Arial"/>
          <w:color w:val="000000" w:themeColor="text1"/>
          <w:sz w:val="24"/>
          <w:szCs w:val="24"/>
        </w:rPr>
        <w:t>ан үйл ажиллагаа явуулж ёс зүйн зөрчлийг хянан зохицуулна</w:t>
      </w:r>
      <w:r w:rsidR="006E62F1" w:rsidRPr="009854DA">
        <w:rPr>
          <w:rFonts w:ascii="Arial" w:hAnsi="Arial" w:cs="Arial"/>
          <w:color w:val="000000" w:themeColor="text1"/>
          <w:sz w:val="24"/>
          <w:szCs w:val="24"/>
        </w:rPr>
        <w:t xml:space="preserve">. </w:t>
      </w:r>
    </w:p>
    <w:p w14:paraId="64834ACF" w14:textId="64A85B63" w:rsidR="003D64AC" w:rsidRPr="009854DA" w:rsidRDefault="003D64AC" w:rsidP="006E3D3C">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1.</w:t>
      </w:r>
      <w:r w:rsidR="00A22146" w:rsidRPr="009854DA">
        <w:rPr>
          <w:rFonts w:ascii="Arial" w:hAnsi="Arial" w:cs="Arial"/>
          <w:color w:val="000000" w:themeColor="text1"/>
          <w:sz w:val="24"/>
          <w:szCs w:val="24"/>
        </w:rPr>
        <w:t>5</w:t>
      </w:r>
      <w:r w:rsidRPr="009854DA">
        <w:rPr>
          <w:rFonts w:ascii="Arial" w:hAnsi="Arial" w:cs="Arial"/>
          <w:color w:val="000000" w:themeColor="text1"/>
          <w:sz w:val="24"/>
          <w:szCs w:val="24"/>
        </w:rPr>
        <w:t xml:space="preserve"> </w:t>
      </w:r>
      <w:r w:rsidR="003F776C" w:rsidRPr="009854DA">
        <w:rPr>
          <w:rFonts w:ascii="Arial" w:hAnsi="Arial" w:cs="Arial"/>
          <w:color w:val="000000" w:themeColor="text1"/>
          <w:sz w:val="24"/>
          <w:szCs w:val="24"/>
        </w:rPr>
        <w:t>И</w:t>
      </w:r>
      <w:r w:rsidR="00D55F9E" w:rsidRPr="009854DA">
        <w:rPr>
          <w:rFonts w:ascii="Arial" w:hAnsi="Arial" w:cs="Arial"/>
          <w:color w:val="000000" w:themeColor="text1"/>
          <w:sz w:val="24"/>
          <w:szCs w:val="24"/>
        </w:rPr>
        <w:t>ргэдийн Төлөөлөгчдийн Хурлын</w:t>
      </w:r>
      <w:r w:rsidR="003F776C" w:rsidRPr="009854DA">
        <w:rPr>
          <w:rFonts w:ascii="Arial" w:hAnsi="Arial" w:cs="Arial"/>
          <w:color w:val="000000" w:themeColor="text1"/>
          <w:sz w:val="24"/>
          <w:szCs w:val="24"/>
        </w:rPr>
        <w:t xml:space="preserve"> т</w:t>
      </w:r>
      <w:r w:rsidR="00465FCC" w:rsidRPr="009854DA">
        <w:rPr>
          <w:rFonts w:ascii="Arial" w:hAnsi="Arial" w:cs="Arial"/>
          <w:color w:val="000000" w:themeColor="text1"/>
          <w:sz w:val="24"/>
          <w:szCs w:val="24"/>
        </w:rPr>
        <w:t xml:space="preserve">өлөөлөгчийн ёс суртахууны харилцааны төлөв байдал нь  төлөөлөгчийн </w:t>
      </w:r>
      <w:r w:rsidR="00582049" w:rsidRPr="009854DA">
        <w:rPr>
          <w:rFonts w:ascii="Arial" w:hAnsi="Arial" w:cs="Arial"/>
          <w:color w:val="000000" w:themeColor="text1"/>
          <w:sz w:val="24"/>
          <w:szCs w:val="24"/>
        </w:rPr>
        <w:t xml:space="preserve">манлайллын </w:t>
      </w:r>
      <w:r w:rsidR="00465FCC" w:rsidRPr="009854DA">
        <w:rPr>
          <w:rFonts w:ascii="Arial" w:hAnsi="Arial" w:cs="Arial"/>
          <w:color w:val="000000" w:themeColor="text1"/>
          <w:sz w:val="24"/>
          <w:szCs w:val="24"/>
        </w:rPr>
        <w:t xml:space="preserve">нэг шалгуур үзүүлэлт </w:t>
      </w:r>
      <w:r w:rsidR="0051664F" w:rsidRPr="009854DA">
        <w:rPr>
          <w:rFonts w:ascii="Arial" w:hAnsi="Arial" w:cs="Arial"/>
          <w:color w:val="000000" w:themeColor="text1"/>
          <w:sz w:val="24"/>
          <w:szCs w:val="24"/>
        </w:rPr>
        <w:t xml:space="preserve">мөн. </w:t>
      </w:r>
    </w:p>
    <w:p w14:paraId="1BD9C5C3" w14:textId="77777777" w:rsidR="009B0AF9" w:rsidRPr="009854DA" w:rsidRDefault="00315139" w:rsidP="00F3019B">
      <w:pPr>
        <w:ind w:firstLine="720"/>
        <w:jc w:val="both"/>
        <w:rPr>
          <w:rFonts w:ascii="Arial" w:hAnsi="Arial" w:cs="Arial"/>
          <w:b/>
          <w:color w:val="000000" w:themeColor="text1"/>
          <w:sz w:val="24"/>
          <w:szCs w:val="24"/>
          <w:u w:val="single"/>
        </w:rPr>
      </w:pPr>
      <w:r w:rsidRPr="009854DA">
        <w:rPr>
          <w:rFonts w:ascii="Arial" w:hAnsi="Arial" w:cs="Arial"/>
          <w:b/>
          <w:color w:val="000000" w:themeColor="text1"/>
          <w:sz w:val="24"/>
          <w:szCs w:val="24"/>
          <w:u w:val="single"/>
        </w:rPr>
        <w:t>Хоёр. Төлөөлөгчийн ёс зүйн хэм хэмжээ</w:t>
      </w:r>
      <w:r w:rsidR="00F3019B" w:rsidRPr="009854DA">
        <w:rPr>
          <w:rFonts w:ascii="Arial" w:hAnsi="Arial" w:cs="Arial"/>
          <w:b/>
          <w:color w:val="000000" w:themeColor="text1"/>
          <w:sz w:val="24"/>
          <w:szCs w:val="24"/>
          <w:u w:val="single"/>
        </w:rPr>
        <w:t xml:space="preserve"> </w:t>
      </w:r>
    </w:p>
    <w:p w14:paraId="0C848629" w14:textId="77777777" w:rsidR="00F3019B" w:rsidRPr="009854DA" w:rsidRDefault="00F3019B" w:rsidP="00F3019B">
      <w:pPr>
        <w:ind w:firstLine="720"/>
        <w:jc w:val="both"/>
        <w:rPr>
          <w:rFonts w:ascii="Arial" w:hAnsi="Arial" w:cs="Arial"/>
          <w:b/>
          <w:i/>
          <w:color w:val="000000" w:themeColor="text1"/>
          <w:sz w:val="24"/>
          <w:szCs w:val="24"/>
        </w:rPr>
      </w:pPr>
      <w:r w:rsidRPr="009854DA">
        <w:rPr>
          <w:rFonts w:ascii="Arial" w:hAnsi="Arial" w:cs="Arial"/>
          <w:b/>
          <w:i/>
          <w:color w:val="000000" w:themeColor="text1"/>
          <w:sz w:val="24"/>
          <w:szCs w:val="24"/>
        </w:rPr>
        <w:t>2.1</w:t>
      </w:r>
      <w:r w:rsidR="003F776C" w:rsidRPr="009854DA">
        <w:rPr>
          <w:rFonts w:ascii="Arial" w:hAnsi="Arial" w:cs="Arial"/>
          <w:b/>
          <w:i/>
          <w:color w:val="000000" w:themeColor="text1"/>
          <w:sz w:val="24"/>
          <w:szCs w:val="24"/>
        </w:rPr>
        <w:t xml:space="preserve"> Төлөөлөгчийн бүрэн эрхийн </w:t>
      </w:r>
      <w:r w:rsidRPr="009854DA">
        <w:rPr>
          <w:rFonts w:ascii="Arial" w:hAnsi="Arial" w:cs="Arial"/>
          <w:b/>
          <w:i/>
          <w:color w:val="000000" w:themeColor="text1"/>
          <w:sz w:val="24"/>
          <w:szCs w:val="24"/>
        </w:rPr>
        <w:t xml:space="preserve"> үйл ажиллагааны ёс зүйн хэм хэмжээ</w:t>
      </w:r>
    </w:p>
    <w:p w14:paraId="531B8ED6" w14:textId="77777777" w:rsidR="009B0AF9" w:rsidRPr="009854DA" w:rsidRDefault="009B0AF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2.1.1 </w:t>
      </w:r>
      <w:r w:rsidR="006E62F1" w:rsidRPr="009854DA">
        <w:rPr>
          <w:rFonts w:ascii="Arial" w:hAnsi="Arial" w:cs="Arial"/>
          <w:color w:val="000000" w:themeColor="text1"/>
          <w:sz w:val="24"/>
          <w:szCs w:val="24"/>
        </w:rPr>
        <w:t>Төрийн болон бусад байгууллагаас мэдээлэл, туслалцаа дэмжлэ</w:t>
      </w:r>
      <w:r w:rsidR="00C46426" w:rsidRPr="009854DA">
        <w:rPr>
          <w:rFonts w:ascii="Arial" w:hAnsi="Arial" w:cs="Arial"/>
          <w:color w:val="000000" w:themeColor="text1"/>
          <w:sz w:val="24"/>
          <w:szCs w:val="24"/>
        </w:rPr>
        <w:t>г авах, хамтарч ажиллах,</w:t>
      </w:r>
      <w:r w:rsidR="005B5416" w:rsidRPr="009854DA">
        <w:rPr>
          <w:rFonts w:ascii="Arial" w:hAnsi="Arial" w:cs="Arial"/>
          <w:color w:val="000000" w:themeColor="text1"/>
          <w:sz w:val="24"/>
          <w:szCs w:val="24"/>
        </w:rPr>
        <w:t xml:space="preserve"> </w:t>
      </w:r>
      <w:r w:rsidR="00C46426" w:rsidRPr="009854DA">
        <w:rPr>
          <w:rFonts w:ascii="Arial" w:hAnsi="Arial" w:cs="Arial"/>
          <w:color w:val="000000" w:themeColor="text1"/>
          <w:sz w:val="24"/>
          <w:szCs w:val="24"/>
        </w:rPr>
        <w:t xml:space="preserve">төлөөлөгчийн бүрэн эрхийн хүрээний </w:t>
      </w:r>
      <w:r w:rsidR="005B5416" w:rsidRPr="009854DA">
        <w:rPr>
          <w:rFonts w:ascii="Arial" w:hAnsi="Arial" w:cs="Arial"/>
          <w:color w:val="000000" w:themeColor="text1"/>
          <w:sz w:val="24"/>
          <w:szCs w:val="24"/>
        </w:rPr>
        <w:t xml:space="preserve">аливаа асуудлаарх  үг, </w:t>
      </w:r>
      <w:r w:rsidR="00C46426" w:rsidRPr="009854DA">
        <w:rPr>
          <w:rFonts w:ascii="Arial" w:hAnsi="Arial" w:cs="Arial"/>
          <w:color w:val="000000" w:themeColor="text1"/>
          <w:sz w:val="24"/>
          <w:szCs w:val="24"/>
        </w:rPr>
        <w:t>үйл</w:t>
      </w:r>
      <w:r w:rsidR="005B5416" w:rsidRPr="009854DA">
        <w:rPr>
          <w:rFonts w:ascii="Arial" w:hAnsi="Arial" w:cs="Arial"/>
          <w:color w:val="000000" w:themeColor="text1"/>
          <w:sz w:val="24"/>
          <w:szCs w:val="24"/>
        </w:rPr>
        <w:t xml:space="preserve"> ажил, зан харилцаандаа  </w:t>
      </w:r>
      <w:r w:rsidRPr="009854DA">
        <w:rPr>
          <w:rFonts w:ascii="Arial" w:hAnsi="Arial" w:cs="Arial"/>
          <w:color w:val="000000" w:themeColor="text1"/>
          <w:sz w:val="24"/>
          <w:szCs w:val="24"/>
        </w:rPr>
        <w:t xml:space="preserve">хууль ёсыг дээдлэх </w:t>
      </w:r>
    </w:p>
    <w:p w14:paraId="63438D91" w14:textId="77777777" w:rsidR="00D41531" w:rsidRPr="009854DA" w:rsidRDefault="009B0AF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2.1.2 </w:t>
      </w:r>
      <w:r w:rsidR="00DD6E90" w:rsidRPr="009854DA">
        <w:rPr>
          <w:rFonts w:ascii="Arial" w:hAnsi="Arial" w:cs="Arial"/>
          <w:color w:val="000000" w:themeColor="text1"/>
          <w:sz w:val="24"/>
          <w:szCs w:val="24"/>
        </w:rPr>
        <w:t xml:space="preserve">Үйл ажиллагаандаа нийгмийн </w:t>
      </w:r>
      <w:r w:rsidR="001E0738" w:rsidRPr="009854DA">
        <w:rPr>
          <w:rFonts w:ascii="Arial" w:hAnsi="Arial" w:cs="Arial"/>
          <w:color w:val="000000" w:themeColor="text1"/>
          <w:sz w:val="24"/>
          <w:szCs w:val="24"/>
        </w:rPr>
        <w:t xml:space="preserve">тэгш эрх, </w:t>
      </w:r>
      <w:r w:rsidR="00DD6E90" w:rsidRPr="009854DA">
        <w:rPr>
          <w:rFonts w:ascii="Arial" w:hAnsi="Arial" w:cs="Arial"/>
          <w:color w:val="000000" w:themeColor="text1"/>
          <w:sz w:val="24"/>
          <w:szCs w:val="24"/>
        </w:rPr>
        <w:t>ш</w:t>
      </w:r>
      <w:r w:rsidR="001E0738" w:rsidRPr="009854DA">
        <w:rPr>
          <w:rFonts w:ascii="Arial" w:hAnsi="Arial" w:cs="Arial"/>
          <w:color w:val="000000" w:themeColor="text1"/>
          <w:sz w:val="24"/>
          <w:szCs w:val="24"/>
        </w:rPr>
        <w:t>ударга ёсны зарчмыг</w:t>
      </w:r>
      <w:r w:rsidR="000D0FEE" w:rsidRPr="009854DA">
        <w:rPr>
          <w:rFonts w:ascii="Arial" w:hAnsi="Arial" w:cs="Arial"/>
          <w:color w:val="000000" w:themeColor="text1"/>
          <w:sz w:val="24"/>
          <w:szCs w:val="24"/>
        </w:rPr>
        <w:t xml:space="preserve"> баримтлах</w:t>
      </w:r>
      <w:r w:rsidR="00C46426" w:rsidRPr="009854DA">
        <w:rPr>
          <w:rFonts w:ascii="Arial" w:hAnsi="Arial" w:cs="Arial"/>
          <w:color w:val="000000" w:themeColor="text1"/>
          <w:sz w:val="24"/>
          <w:szCs w:val="24"/>
        </w:rPr>
        <w:t xml:space="preserve">, </w:t>
      </w:r>
      <w:r w:rsidR="000D0FEE" w:rsidRPr="009854DA">
        <w:rPr>
          <w:rFonts w:ascii="Arial" w:hAnsi="Arial" w:cs="Arial"/>
          <w:color w:val="000000" w:themeColor="text1"/>
          <w:sz w:val="24"/>
          <w:szCs w:val="24"/>
        </w:rPr>
        <w:t>т</w:t>
      </w:r>
      <w:r w:rsidR="00C46426" w:rsidRPr="009854DA">
        <w:rPr>
          <w:rFonts w:ascii="Arial" w:hAnsi="Arial" w:cs="Arial"/>
          <w:color w:val="000000" w:themeColor="text1"/>
          <w:sz w:val="24"/>
          <w:szCs w:val="24"/>
        </w:rPr>
        <w:t>өр, олон нийт, иргэдийн холбоог бэхжүүлэх б</w:t>
      </w:r>
      <w:r w:rsidRPr="009854DA">
        <w:rPr>
          <w:rFonts w:ascii="Arial" w:hAnsi="Arial" w:cs="Arial"/>
          <w:color w:val="000000" w:themeColor="text1"/>
          <w:sz w:val="24"/>
          <w:szCs w:val="24"/>
        </w:rPr>
        <w:t>усдын нэр төр</w:t>
      </w:r>
      <w:r w:rsidR="00D41531" w:rsidRPr="009854DA">
        <w:rPr>
          <w:rFonts w:ascii="Arial" w:hAnsi="Arial" w:cs="Arial"/>
          <w:color w:val="000000" w:themeColor="text1"/>
          <w:sz w:val="24"/>
          <w:szCs w:val="24"/>
        </w:rPr>
        <w:t xml:space="preserve">, алдар хүнд, </w:t>
      </w:r>
      <w:r w:rsidR="00D41531" w:rsidRPr="009854DA">
        <w:rPr>
          <w:rFonts w:ascii="Arial" w:hAnsi="Arial" w:cs="Arial"/>
          <w:color w:val="000000" w:themeColor="text1"/>
          <w:sz w:val="24"/>
          <w:szCs w:val="24"/>
        </w:rPr>
        <w:lastRenderedPageBreak/>
        <w:t>ашиг сонирхолд хүндэтгэлтэй хандах</w:t>
      </w:r>
      <w:r w:rsidR="000D0FEE" w:rsidRPr="009854DA">
        <w:rPr>
          <w:rFonts w:ascii="Arial" w:hAnsi="Arial" w:cs="Arial"/>
          <w:color w:val="000000" w:themeColor="text1"/>
          <w:sz w:val="24"/>
          <w:szCs w:val="24"/>
        </w:rPr>
        <w:t xml:space="preserve">, </w:t>
      </w:r>
      <w:r w:rsidR="00D41531" w:rsidRPr="009854DA">
        <w:rPr>
          <w:rFonts w:ascii="Arial" w:hAnsi="Arial" w:cs="Arial"/>
          <w:color w:val="000000" w:themeColor="text1"/>
          <w:sz w:val="24"/>
          <w:szCs w:val="24"/>
        </w:rPr>
        <w:t xml:space="preserve"> </w:t>
      </w:r>
      <w:r w:rsidR="00C46426" w:rsidRPr="009854DA">
        <w:rPr>
          <w:rFonts w:ascii="Arial" w:hAnsi="Arial" w:cs="Arial"/>
          <w:color w:val="000000" w:themeColor="text1"/>
          <w:sz w:val="24"/>
          <w:szCs w:val="24"/>
        </w:rPr>
        <w:t>ху</w:t>
      </w:r>
      <w:r w:rsidR="005B5416" w:rsidRPr="009854DA">
        <w:rPr>
          <w:rFonts w:ascii="Arial" w:hAnsi="Arial" w:cs="Arial"/>
          <w:color w:val="000000" w:themeColor="text1"/>
          <w:sz w:val="24"/>
          <w:szCs w:val="24"/>
        </w:rPr>
        <w:t>вийн ашиг зөрчлөөс</w:t>
      </w:r>
      <w:r w:rsidR="000D0FEE" w:rsidRPr="009854DA">
        <w:rPr>
          <w:rFonts w:ascii="Arial" w:hAnsi="Arial" w:cs="Arial"/>
          <w:color w:val="000000" w:themeColor="text1"/>
          <w:sz w:val="24"/>
          <w:szCs w:val="24"/>
        </w:rPr>
        <w:t xml:space="preserve"> ангид байх</w:t>
      </w:r>
      <w:r w:rsidR="005B5416" w:rsidRPr="009854DA">
        <w:rPr>
          <w:rFonts w:ascii="Arial" w:hAnsi="Arial" w:cs="Arial"/>
          <w:color w:val="000000" w:themeColor="text1"/>
          <w:sz w:val="24"/>
          <w:szCs w:val="24"/>
        </w:rPr>
        <w:t xml:space="preserve"> зарчмыг сахих</w:t>
      </w:r>
    </w:p>
    <w:p w14:paraId="319AEE1C" w14:textId="77777777" w:rsidR="00D41531" w:rsidRPr="009854DA" w:rsidRDefault="005B5416"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2.1.3 Төрт ё</w:t>
      </w:r>
      <w:r w:rsidR="00F3019B" w:rsidRPr="009854DA">
        <w:rPr>
          <w:rFonts w:ascii="Arial" w:hAnsi="Arial" w:cs="Arial"/>
          <w:color w:val="000000" w:themeColor="text1"/>
          <w:sz w:val="24"/>
          <w:szCs w:val="24"/>
        </w:rPr>
        <w:t>с, түүх, соёлоо нандигнан өвлөн</w:t>
      </w:r>
      <w:r w:rsidRPr="009854DA">
        <w:rPr>
          <w:rFonts w:ascii="Arial" w:hAnsi="Arial" w:cs="Arial"/>
          <w:color w:val="000000" w:themeColor="text1"/>
          <w:sz w:val="24"/>
          <w:szCs w:val="24"/>
        </w:rPr>
        <w:t xml:space="preserve"> хөгжүүлэх, орон нутгийнхаа хөгжлийн </w:t>
      </w:r>
      <w:r w:rsidR="00F3019B" w:rsidRPr="009854DA">
        <w:rPr>
          <w:rFonts w:ascii="Arial" w:hAnsi="Arial" w:cs="Arial"/>
          <w:color w:val="000000" w:themeColor="text1"/>
          <w:sz w:val="24"/>
          <w:szCs w:val="24"/>
        </w:rPr>
        <w:t xml:space="preserve">чиглэл хандлагыг </w:t>
      </w:r>
      <w:r w:rsidRPr="009854DA">
        <w:rPr>
          <w:rFonts w:ascii="Arial" w:hAnsi="Arial" w:cs="Arial"/>
          <w:color w:val="000000" w:themeColor="text1"/>
          <w:sz w:val="24"/>
          <w:szCs w:val="24"/>
        </w:rPr>
        <w:t xml:space="preserve"> </w:t>
      </w:r>
      <w:r w:rsidR="00F3019B" w:rsidRPr="009854DA">
        <w:rPr>
          <w:rFonts w:ascii="Arial" w:hAnsi="Arial" w:cs="Arial"/>
          <w:color w:val="000000" w:themeColor="text1"/>
          <w:sz w:val="24"/>
          <w:szCs w:val="24"/>
        </w:rPr>
        <w:t xml:space="preserve">үйл ажиллагааныхаа үндэс болгож ажиллах  </w:t>
      </w:r>
    </w:p>
    <w:p w14:paraId="1FAD7A5F" w14:textId="77777777" w:rsidR="00D41531"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2.1.4</w:t>
      </w:r>
      <w:r w:rsidR="00F3019B" w:rsidRPr="009854DA">
        <w:rPr>
          <w:rFonts w:ascii="Arial" w:hAnsi="Arial" w:cs="Arial"/>
          <w:color w:val="000000" w:themeColor="text1"/>
          <w:sz w:val="24"/>
          <w:szCs w:val="24"/>
        </w:rPr>
        <w:t xml:space="preserve"> Нутгийн удирдлагын болон бусад байгууллага, нийгмийн орчинд </w:t>
      </w:r>
      <w:r w:rsidR="00D41531" w:rsidRPr="009854DA">
        <w:rPr>
          <w:rFonts w:ascii="Arial" w:hAnsi="Arial" w:cs="Arial"/>
          <w:color w:val="000000" w:themeColor="text1"/>
          <w:sz w:val="24"/>
          <w:szCs w:val="24"/>
        </w:rPr>
        <w:t>холбогдох хууль тогтоомж, журмыг баримтлан биеэ зөв авч явах</w:t>
      </w:r>
      <w:r w:rsidR="00F3019B" w:rsidRPr="009854DA">
        <w:rPr>
          <w:rFonts w:ascii="Arial" w:hAnsi="Arial" w:cs="Arial"/>
          <w:color w:val="000000" w:themeColor="text1"/>
          <w:sz w:val="24"/>
          <w:szCs w:val="24"/>
        </w:rPr>
        <w:t xml:space="preserve">, бусдад үлгэрлэх </w:t>
      </w:r>
      <w:r w:rsidR="00D41531" w:rsidRPr="009854DA">
        <w:rPr>
          <w:rFonts w:ascii="Arial" w:hAnsi="Arial" w:cs="Arial"/>
          <w:color w:val="000000" w:themeColor="text1"/>
          <w:sz w:val="24"/>
          <w:szCs w:val="24"/>
        </w:rPr>
        <w:t xml:space="preserve"> </w:t>
      </w:r>
    </w:p>
    <w:p w14:paraId="5D3C4BF4" w14:textId="77777777" w:rsidR="00F84903"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2.1.5 Олон нийтийн цахим хэрэгсэл, сүлжээ ашиглахдаа нийтийн эрх ашигт сөргөөр нөлөөлөх, бусдыг гутаасан агуулгатай санал сэтгэгдэл, зураг дүрс, бичлэг бусад хэлбэрийн мэдээ, мэдээлэл байршуулахгүй байх , өөрийх нь өмнөөс ийм мэдээ байршуулахаас сэргийлэх</w:t>
      </w:r>
    </w:p>
    <w:p w14:paraId="6D3AA761" w14:textId="77777777" w:rsidR="00D41531"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2.1.6</w:t>
      </w:r>
      <w:r w:rsidR="00271FF1" w:rsidRPr="009854DA">
        <w:rPr>
          <w:rFonts w:ascii="Arial" w:hAnsi="Arial" w:cs="Arial"/>
          <w:color w:val="000000" w:themeColor="text1"/>
          <w:sz w:val="24"/>
          <w:szCs w:val="24"/>
        </w:rPr>
        <w:t xml:space="preserve"> Төлөөлөгчийн бүрэн эрхээ ш</w:t>
      </w:r>
      <w:r w:rsidR="00D41531" w:rsidRPr="009854DA">
        <w:rPr>
          <w:rFonts w:ascii="Arial" w:hAnsi="Arial" w:cs="Arial"/>
          <w:color w:val="000000" w:themeColor="text1"/>
          <w:sz w:val="24"/>
          <w:szCs w:val="24"/>
        </w:rPr>
        <w:t>а</w:t>
      </w:r>
      <w:r w:rsidR="00271FF1" w:rsidRPr="009854DA">
        <w:rPr>
          <w:rFonts w:ascii="Arial" w:hAnsi="Arial" w:cs="Arial"/>
          <w:color w:val="000000" w:themeColor="text1"/>
          <w:sz w:val="24"/>
          <w:szCs w:val="24"/>
        </w:rPr>
        <w:t>ш</w:t>
      </w:r>
      <w:r w:rsidR="00D41531" w:rsidRPr="009854DA">
        <w:rPr>
          <w:rFonts w:ascii="Arial" w:hAnsi="Arial" w:cs="Arial"/>
          <w:color w:val="000000" w:themeColor="text1"/>
          <w:sz w:val="24"/>
          <w:szCs w:val="24"/>
        </w:rPr>
        <w:t>ны болон шашингүйн үйл ажиллагаа, ух</w:t>
      </w:r>
      <w:r w:rsidR="00271FF1" w:rsidRPr="009854DA">
        <w:rPr>
          <w:rFonts w:ascii="Arial" w:hAnsi="Arial" w:cs="Arial"/>
          <w:color w:val="000000" w:themeColor="text1"/>
          <w:sz w:val="24"/>
          <w:szCs w:val="24"/>
        </w:rPr>
        <w:t xml:space="preserve">уулга сурталчилгаанд </w:t>
      </w:r>
      <w:r w:rsidR="00D41531" w:rsidRPr="009854DA">
        <w:rPr>
          <w:rFonts w:ascii="Arial" w:hAnsi="Arial" w:cs="Arial"/>
          <w:color w:val="000000" w:themeColor="text1"/>
          <w:sz w:val="24"/>
          <w:szCs w:val="24"/>
        </w:rPr>
        <w:t xml:space="preserve"> ашиглахгүй байх </w:t>
      </w:r>
    </w:p>
    <w:p w14:paraId="7E3428F9" w14:textId="77777777" w:rsidR="00D41531"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2.1.7 </w:t>
      </w:r>
      <w:r w:rsidR="005D3FCE" w:rsidRPr="009854DA">
        <w:rPr>
          <w:rFonts w:ascii="Arial" w:hAnsi="Arial" w:cs="Arial"/>
          <w:color w:val="000000" w:themeColor="text1"/>
          <w:sz w:val="24"/>
          <w:szCs w:val="24"/>
        </w:rPr>
        <w:t xml:space="preserve">Албан бус зорилгоор төрийн болон орон нутгийн өмчийн эд хөрөнгө, техник хэрэгсэл, санхүүгийн эх үүсвэр, мэдээллийг ашиглахгүй байх </w:t>
      </w:r>
    </w:p>
    <w:p w14:paraId="3214D8A9" w14:textId="77777777" w:rsidR="005D3FCE"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2.1.8</w:t>
      </w:r>
      <w:r w:rsidR="005F1783" w:rsidRPr="009854DA">
        <w:rPr>
          <w:rFonts w:ascii="Arial" w:hAnsi="Arial" w:cs="Arial"/>
          <w:color w:val="000000" w:themeColor="text1"/>
          <w:sz w:val="24"/>
          <w:szCs w:val="24"/>
        </w:rPr>
        <w:t xml:space="preserve"> </w:t>
      </w:r>
      <w:r w:rsidR="005D3FCE" w:rsidRPr="009854DA">
        <w:rPr>
          <w:rFonts w:ascii="Arial" w:hAnsi="Arial" w:cs="Arial"/>
          <w:color w:val="000000" w:themeColor="text1"/>
          <w:sz w:val="24"/>
          <w:szCs w:val="24"/>
        </w:rPr>
        <w:t xml:space="preserve">Байгаль орчинд халтай үйлдэл хийхгүй байх, ийм үйлдлийг дэмжсэн санал санаачилга гаргахгүй байх </w:t>
      </w:r>
    </w:p>
    <w:p w14:paraId="64C89D24" w14:textId="77777777" w:rsidR="008966EA" w:rsidRPr="009854DA" w:rsidRDefault="008966EA" w:rsidP="005F1783">
      <w:pPr>
        <w:ind w:firstLine="720"/>
        <w:jc w:val="both"/>
        <w:rPr>
          <w:rFonts w:ascii="Arial" w:hAnsi="Arial" w:cs="Arial"/>
          <w:b/>
          <w:i/>
          <w:color w:val="000000" w:themeColor="text1"/>
          <w:sz w:val="24"/>
          <w:szCs w:val="24"/>
        </w:rPr>
      </w:pPr>
      <w:r w:rsidRPr="009854DA">
        <w:rPr>
          <w:rFonts w:ascii="Arial" w:hAnsi="Arial" w:cs="Arial"/>
          <w:b/>
          <w:i/>
          <w:color w:val="000000" w:themeColor="text1"/>
          <w:sz w:val="24"/>
          <w:szCs w:val="24"/>
        </w:rPr>
        <w:t xml:space="preserve">2.2 Ашиг сонирхолын зөрчилтэй холбоотой ёс зүйн хэм хэмжээ </w:t>
      </w:r>
    </w:p>
    <w:p w14:paraId="7F414E6F" w14:textId="43511746" w:rsidR="008966EA" w:rsidRPr="009854DA" w:rsidRDefault="008966EA"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2.2.1 Нутаг дэвсгэрийн эдийн засаг</w:t>
      </w:r>
      <w:r w:rsidR="00CB5E82" w:rsidRPr="009854DA">
        <w:rPr>
          <w:rFonts w:ascii="Arial" w:hAnsi="Arial" w:cs="Arial"/>
          <w:color w:val="000000" w:themeColor="text1"/>
          <w:sz w:val="24"/>
          <w:szCs w:val="24"/>
        </w:rPr>
        <w:t xml:space="preserve">, </w:t>
      </w:r>
      <w:r w:rsidRPr="009854DA">
        <w:rPr>
          <w:rFonts w:ascii="Arial" w:hAnsi="Arial" w:cs="Arial"/>
          <w:color w:val="000000" w:themeColor="text1"/>
          <w:sz w:val="24"/>
          <w:szCs w:val="24"/>
        </w:rPr>
        <w:t xml:space="preserve">нийгмийн асуудлыг төлөөлөгчийн эрх үүрэгтэй зөрчилдөх нөхцөл байдал бий болгохгүй байх </w:t>
      </w:r>
    </w:p>
    <w:p w14:paraId="076AE8CC" w14:textId="77777777" w:rsidR="008966EA" w:rsidRPr="009854DA" w:rsidRDefault="008966EA"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2.2.2 Зохих зөвшөөрөлгүйгээр Монгол улсын засаг захиргаа нутаг дэвсгэрийн нэгжтэй холбоотой асуудлаар гадаадын байгууллага албан тушаалтанд амлалт өгөх, хувийн үзэл бодлоо илэрхийлэхгүй байх  </w:t>
      </w:r>
    </w:p>
    <w:p w14:paraId="2B717FF3" w14:textId="2ED62378" w:rsidR="008966EA"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2.1.3 </w:t>
      </w:r>
      <w:r w:rsidR="00AE6876" w:rsidRPr="009854DA">
        <w:rPr>
          <w:rFonts w:ascii="Arial" w:hAnsi="Arial" w:cs="Arial"/>
          <w:color w:val="000000" w:themeColor="text1"/>
          <w:sz w:val="24"/>
          <w:szCs w:val="24"/>
        </w:rPr>
        <w:t>Өөрийн болон гэр бүлийн гишүүний хувьд ашиг сонирхолын зөрчилтэй аливаа санал хураалтад оролцохгүй байх, т</w:t>
      </w:r>
      <w:r w:rsidRPr="009854DA">
        <w:rPr>
          <w:rFonts w:ascii="Arial" w:hAnsi="Arial" w:cs="Arial"/>
          <w:color w:val="000000" w:themeColor="text1"/>
          <w:sz w:val="24"/>
          <w:szCs w:val="24"/>
        </w:rPr>
        <w:t>өлөөлөгчийн статус, нэр хүндээ</w:t>
      </w:r>
      <w:r w:rsidR="008966EA" w:rsidRPr="009854DA">
        <w:rPr>
          <w:rFonts w:ascii="Arial" w:hAnsi="Arial" w:cs="Arial"/>
          <w:color w:val="000000" w:themeColor="text1"/>
          <w:sz w:val="24"/>
          <w:szCs w:val="24"/>
        </w:rPr>
        <w:t xml:space="preserve"> гэр бүлийнхээ болон хувийн, санхүүгийн, нийгмийн байдлыг дээшлүүлэхэд ашиглахыг хориглох </w:t>
      </w:r>
    </w:p>
    <w:p w14:paraId="3C465CB4" w14:textId="77777777" w:rsidR="008966EA"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2.2.4 Төлөөлөгчийн </w:t>
      </w:r>
      <w:r w:rsidR="008966EA" w:rsidRPr="009854DA">
        <w:rPr>
          <w:rFonts w:ascii="Arial" w:hAnsi="Arial" w:cs="Arial"/>
          <w:color w:val="000000" w:themeColor="text1"/>
          <w:sz w:val="24"/>
          <w:szCs w:val="24"/>
        </w:rPr>
        <w:t>үүрэг хариуцлаг</w:t>
      </w:r>
      <w:r w:rsidRPr="009854DA">
        <w:rPr>
          <w:rFonts w:ascii="Arial" w:hAnsi="Arial" w:cs="Arial"/>
          <w:color w:val="000000" w:themeColor="text1"/>
          <w:sz w:val="24"/>
          <w:szCs w:val="24"/>
        </w:rPr>
        <w:t xml:space="preserve">атай </w:t>
      </w:r>
      <w:r w:rsidR="008966EA" w:rsidRPr="009854DA">
        <w:rPr>
          <w:rFonts w:ascii="Arial" w:hAnsi="Arial" w:cs="Arial"/>
          <w:color w:val="000000" w:themeColor="text1"/>
          <w:sz w:val="24"/>
          <w:szCs w:val="24"/>
        </w:rPr>
        <w:t xml:space="preserve"> харшилсан</w:t>
      </w:r>
      <w:r w:rsidRPr="009854DA">
        <w:rPr>
          <w:rFonts w:ascii="Arial" w:hAnsi="Arial" w:cs="Arial"/>
          <w:color w:val="000000" w:themeColor="text1"/>
          <w:sz w:val="24"/>
          <w:szCs w:val="24"/>
        </w:rPr>
        <w:t xml:space="preserve"> санхүү, худалдааны болон ижил тө</w:t>
      </w:r>
      <w:r w:rsidR="00B72A14" w:rsidRPr="009854DA">
        <w:rPr>
          <w:rFonts w:ascii="Arial" w:hAnsi="Arial" w:cs="Arial"/>
          <w:color w:val="000000" w:themeColor="text1"/>
          <w:sz w:val="24"/>
          <w:szCs w:val="24"/>
        </w:rPr>
        <w:t xml:space="preserve">стэй ямар ч хэлбэрийн </w:t>
      </w:r>
      <w:r w:rsidRPr="009854DA">
        <w:rPr>
          <w:rFonts w:ascii="Arial" w:hAnsi="Arial" w:cs="Arial"/>
          <w:color w:val="000000" w:themeColor="text1"/>
          <w:sz w:val="24"/>
          <w:szCs w:val="24"/>
        </w:rPr>
        <w:t>гэрээ, хэлэлцээр, төсөлд оролцох</w:t>
      </w:r>
      <w:r w:rsidR="00B72A14" w:rsidRPr="009854DA">
        <w:rPr>
          <w:rFonts w:ascii="Arial" w:hAnsi="Arial" w:cs="Arial"/>
          <w:color w:val="000000" w:themeColor="text1"/>
          <w:sz w:val="24"/>
          <w:szCs w:val="24"/>
        </w:rPr>
        <w:t xml:space="preserve">гүй байх </w:t>
      </w:r>
    </w:p>
    <w:p w14:paraId="725F2D8B" w14:textId="498C84F9" w:rsidR="00B72A14"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2.2.5</w:t>
      </w:r>
      <w:r w:rsidR="00B72A14" w:rsidRPr="009854DA">
        <w:rPr>
          <w:rFonts w:ascii="Arial" w:hAnsi="Arial" w:cs="Arial"/>
          <w:color w:val="000000" w:themeColor="text1"/>
          <w:sz w:val="24"/>
          <w:szCs w:val="24"/>
        </w:rPr>
        <w:t xml:space="preserve"> Хүнийг ялгаварлах, эсвэл дэмжих, эсвэл ийм үйл ажиллагаа явуулдаг байгууллагын гишүүн байх, </w:t>
      </w:r>
      <w:r w:rsidR="00CB5E82" w:rsidRPr="009854DA">
        <w:rPr>
          <w:rFonts w:ascii="Arial" w:hAnsi="Arial" w:cs="Arial"/>
          <w:color w:val="000000" w:themeColor="text1"/>
          <w:sz w:val="24"/>
          <w:szCs w:val="24"/>
        </w:rPr>
        <w:t>Ж</w:t>
      </w:r>
      <w:r w:rsidR="00B72A14" w:rsidRPr="009854DA">
        <w:rPr>
          <w:rFonts w:ascii="Arial" w:hAnsi="Arial" w:cs="Arial"/>
          <w:color w:val="000000" w:themeColor="text1"/>
          <w:sz w:val="24"/>
          <w:szCs w:val="24"/>
        </w:rPr>
        <w:t xml:space="preserve">ендэрийн тэгш байдлыг гадуурхах байдлыг хориглох </w:t>
      </w:r>
    </w:p>
    <w:p w14:paraId="48632AA0" w14:textId="77777777" w:rsidR="00B72A14"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2.2.6</w:t>
      </w:r>
      <w:r w:rsidR="00B72A14" w:rsidRPr="009854DA">
        <w:rPr>
          <w:rFonts w:ascii="Arial" w:hAnsi="Arial" w:cs="Arial"/>
          <w:color w:val="000000" w:themeColor="text1"/>
          <w:sz w:val="24"/>
          <w:szCs w:val="24"/>
        </w:rPr>
        <w:t xml:space="preserve"> Өөрийн нэр хүнд, эрх мэдлийг ашиглаж үнэт цаас, эд хөрөнгө олж авах, давуу эрх эдлэх, бусдад давуу эрх олгох</w:t>
      </w:r>
      <w:r w:rsidR="005755C9" w:rsidRPr="009854DA">
        <w:rPr>
          <w:rFonts w:ascii="Arial" w:hAnsi="Arial" w:cs="Arial"/>
          <w:color w:val="000000" w:themeColor="text1"/>
          <w:sz w:val="24"/>
          <w:szCs w:val="24"/>
        </w:rPr>
        <w:t xml:space="preserve"> үйл ажиллагаа явуулах, оролдлого хийх</w:t>
      </w:r>
      <w:r w:rsidR="00AE6876" w:rsidRPr="009854DA">
        <w:rPr>
          <w:rFonts w:ascii="Arial" w:hAnsi="Arial" w:cs="Arial"/>
          <w:color w:val="000000" w:themeColor="text1"/>
          <w:sz w:val="24"/>
          <w:szCs w:val="24"/>
        </w:rPr>
        <w:t>гүй байх</w:t>
      </w:r>
    </w:p>
    <w:p w14:paraId="1F672327" w14:textId="5C2DAB47" w:rsidR="005755C9" w:rsidRPr="009854DA" w:rsidRDefault="00F8490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2.2.7</w:t>
      </w:r>
      <w:r w:rsidR="005755C9" w:rsidRPr="009854DA">
        <w:rPr>
          <w:rFonts w:ascii="Arial" w:hAnsi="Arial" w:cs="Arial"/>
          <w:color w:val="000000" w:themeColor="text1"/>
          <w:sz w:val="24"/>
          <w:szCs w:val="24"/>
        </w:rPr>
        <w:t xml:space="preserve"> Иргэн, аж ахуйн нэгж байгууллагатай хувийн харилцаа тогтоох, шууд болон шууд бус тусламж авах,</w:t>
      </w:r>
      <w:r w:rsidR="00CB5E82" w:rsidRPr="009854DA">
        <w:rPr>
          <w:rFonts w:ascii="Arial" w:hAnsi="Arial" w:cs="Arial"/>
          <w:color w:val="000000" w:themeColor="text1"/>
          <w:sz w:val="24"/>
          <w:szCs w:val="24"/>
        </w:rPr>
        <w:t xml:space="preserve"> </w:t>
      </w:r>
      <w:r w:rsidR="005755C9" w:rsidRPr="009854DA">
        <w:rPr>
          <w:rFonts w:ascii="Arial" w:hAnsi="Arial" w:cs="Arial"/>
          <w:color w:val="000000" w:themeColor="text1"/>
          <w:sz w:val="24"/>
          <w:szCs w:val="24"/>
        </w:rPr>
        <w:t xml:space="preserve">хөнгөлөлттэй үйлчлүүлэх </w:t>
      </w:r>
      <w:r w:rsidRPr="009854DA">
        <w:rPr>
          <w:rFonts w:ascii="Arial" w:hAnsi="Arial" w:cs="Arial"/>
          <w:color w:val="000000" w:themeColor="text1"/>
          <w:sz w:val="24"/>
          <w:szCs w:val="24"/>
        </w:rPr>
        <w:t>з</w:t>
      </w:r>
      <w:r w:rsidR="00AE6876" w:rsidRPr="009854DA">
        <w:rPr>
          <w:rFonts w:ascii="Arial" w:hAnsi="Arial" w:cs="Arial"/>
          <w:color w:val="000000" w:themeColor="text1"/>
          <w:sz w:val="24"/>
          <w:szCs w:val="24"/>
        </w:rPr>
        <w:t xml:space="preserve">эрэг хууль бус хангамж эдлэхгүй байх </w:t>
      </w:r>
    </w:p>
    <w:p w14:paraId="52BC5FA4" w14:textId="77777777" w:rsidR="005755C9" w:rsidRPr="009854DA" w:rsidRDefault="00F84903" w:rsidP="00F8490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lastRenderedPageBreak/>
        <w:t>2.2.8</w:t>
      </w:r>
      <w:r w:rsidR="005755C9" w:rsidRPr="009854DA">
        <w:rPr>
          <w:rFonts w:ascii="Arial" w:hAnsi="Arial" w:cs="Arial"/>
          <w:color w:val="000000" w:themeColor="text1"/>
          <w:sz w:val="24"/>
          <w:szCs w:val="24"/>
        </w:rPr>
        <w:t xml:space="preserve"> Асуудал боловсруулж шийдвэрлэх болон хууль ёсны шийдв</w:t>
      </w:r>
      <w:r w:rsidRPr="009854DA">
        <w:rPr>
          <w:rFonts w:ascii="Arial" w:hAnsi="Arial" w:cs="Arial"/>
          <w:color w:val="000000" w:themeColor="text1"/>
          <w:sz w:val="24"/>
          <w:szCs w:val="24"/>
        </w:rPr>
        <w:t xml:space="preserve">эр гаргахад нь бусдад нөлөөлөх, </w:t>
      </w:r>
      <w:r w:rsidR="00AE6876" w:rsidRPr="009854DA">
        <w:rPr>
          <w:rFonts w:ascii="Arial" w:hAnsi="Arial" w:cs="Arial"/>
          <w:color w:val="000000" w:themeColor="text1"/>
          <w:sz w:val="24"/>
          <w:szCs w:val="24"/>
        </w:rPr>
        <w:t>төлөөлөгчид</w:t>
      </w:r>
      <w:r w:rsidR="005755C9" w:rsidRPr="009854DA">
        <w:rPr>
          <w:rFonts w:ascii="Arial" w:hAnsi="Arial" w:cs="Arial"/>
          <w:color w:val="000000" w:themeColor="text1"/>
          <w:sz w:val="24"/>
          <w:szCs w:val="24"/>
        </w:rPr>
        <w:t xml:space="preserve"> захирагддаг, эсвэл үйл ажиллагаанд нь хяналт тавьдаг албан т</w:t>
      </w:r>
      <w:r w:rsidR="00AE6876" w:rsidRPr="009854DA">
        <w:rPr>
          <w:rFonts w:ascii="Arial" w:hAnsi="Arial" w:cs="Arial"/>
          <w:color w:val="000000" w:themeColor="text1"/>
          <w:sz w:val="24"/>
          <w:szCs w:val="24"/>
        </w:rPr>
        <w:t xml:space="preserve">ушаалтанд нөлөөлөхийг </w:t>
      </w:r>
      <w:r w:rsidR="005755C9" w:rsidRPr="009854DA">
        <w:rPr>
          <w:rFonts w:ascii="Arial" w:hAnsi="Arial" w:cs="Arial"/>
          <w:color w:val="000000" w:themeColor="text1"/>
          <w:sz w:val="24"/>
          <w:szCs w:val="24"/>
        </w:rPr>
        <w:t xml:space="preserve">хориглох </w:t>
      </w:r>
    </w:p>
    <w:p w14:paraId="1FADF391" w14:textId="77777777" w:rsidR="005755C9" w:rsidRPr="009854DA" w:rsidRDefault="00AE6876"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2.2.9</w:t>
      </w:r>
      <w:r w:rsidR="005755C9" w:rsidRPr="009854DA">
        <w:rPr>
          <w:rFonts w:ascii="Arial" w:hAnsi="Arial" w:cs="Arial"/>
          <w:color w:val="000000" w:themeColor="text1"/>
          <w:sz w:val="24"/>
          <w:szCs w:val="24"/>
        </w:rPr>
        <w:t xml:space="preserve"> Хууль бус ашиг хонжоо</w:t>
      </w:r>
      <w:r w:rsidRPr="009854DA">
        <w:rPr>
          <w:rFonts w:ascii="Arial" w:hAnsi="Arial" w:cs="Arial"/>
          <w:color w:val="000000" w:themeColor="text1"/>
          <w:sz w:val="24"/>
          <w:szCs w:val="24"/>
        </w:rPr>
        <w:t>,</w:t>
      </w:r>
      <w:r w:rsidR="005755C9" w:rsidRPr="009854DA">
        <w:rPr>
          <w:rFonts w:ascii="Arial" w:hAnsi="Arial" w:cs="Arial"/>
          <w:color w:val="000000" w:themeColor="text1"/>
          <w:sz w:val="24"/>
          <w:szCs w:val="24"/>
        </w:rPr>
        <w:t xml:space="preserve"> давуу тал олох зорилготой үйлдэл хийх, арилжааны зар сурталчилгаанд оролцохгүй байх </w:t>
      </w:r>
    </w:p>
    <w:p w14:paraId="5D0CFC79" w14:textId="77777777" w:rsidR="00CB5E82" w:rsidRPr="009854DA" w:rsidRDefault="00AE6876" w:rsidP="00CB5E82">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2.2.10</w:t>
      </w:r>
      <w:r w:rsidR="005755C9" w:rsidRPr="009854DA">
        <w:rPr>
          <w:rFonts w:ascii="Arial" w:hAnsi="Arial" w:cs="Arial"/>
          <w:color w:val="000000" w:themeColor="text1"/>
          <w:sz w:val="24"/>
          <w:szCs w:val="24"/>
        </w:rPr>
        <w:t xml:space="preserve"> Хууль тогтоомжоор хориглосон, ашиг сонирхолын зөрчил үүсгэж болзошгүй ажил эрхлэх, цалин хөлс өгөх авахыг шаардахыг хориглох </w:t>
      </w:r>
    </w:p>
    <w:p w14:paraId="76A9DC7D" w14:textId="0AB38CF0" w:rsidR="00CB5E82" w:rsidRPr="009854DA" w:rsidRDefault="00CB5E82" w:rsidP="00F301E0">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2.2.11.Төлөөлөгчийн эрх, үүргээ хэрэгжүүлэх явцад олж мэдсэн төр, байгууллага, хувь хүний нууцад хамаарах мэдээллийг задруулах, хувьдаа ашиглахыг хориглох</w:t>
      </w:r>
    </w:p>
    <w:p w14:paraId="2E47AF4B" w14:textId="77777777" w:rsidR="005063DB" w:rsidRPr="009854DA" w:rsidRDefault="005063DB" w:rsidP="005F1783">
      <w:pPr>
        <w:ind w:firstLine="720"/>
        <w:jc w:val="both"/>
        <w:rPr>
          <w:rFonts w:ascii="Arial" w:hAnsi="Arial" w:cs="Arial"/>
          <w:b/>
          <w:i/>
          <w:color w:val="000000" w:themeColor="text1"/>
          <w:sz w:val="24"/>
          <w:szCs w:val="24"/>
        </w:rPr>
      </w:pPr>
      <w:r w:rsidRPr="009854DA">
        <w:rPr>
          <w:rFonts w:ascii="Arial" w:hAnsi="Arial" w:cs="Arial"/>
          <w:b/>
          <w:i/>
          <w:color w:val="000000" w:themeColor="text1"/>
          <w:sz w:val="24"/>
          <w:szCs w:val="24"/>
        </w:rPr>
        <w:t xml:space="preserve">2.3 ХОМ, албан томилолттой холбоотой ёс зүйн хэм хэмжээ </w:t>
      </w:r>
    </w:p>
    <w:p w14:paraId="0F1CAE49" w14:textId="77777777" w:rsidR="00315139" w:rsidRPr="009854DA" w:rsidRDefault="005063DB"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2.3.1 Хууль тогтоомжид заасан хугацаа, журмын дагуу хөрөнгө орлогын мэдүүлгээ үнэн зөв гаргах </w:t>
      </w:r>
    </w:p>
    <w:p w14:paraId="5A56D86C" w14:textId="0FCBC123" w:rsidR="005063DB" w:rsidRPr="009854DA" w:rsidRDefault="005063DB" w:rsidP="00CE14C0">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2.3.2 Улс төрийн намд сонгуульт албан тушаал эрхлэх, сургалт эрдэм шинжилгээний ажил хавсран гүйцэтгэснээс</w:t>
      </w:r>
      <w:r w:rsidR="00CE14C0" w:rsidRPr="009854DA">
        <w:rPr>
          <w:rFonts w:ascii="Arial" w:hAnsi="Arial" w:cs="Arial"/>
          <w:color w:val="000000" w:themeColor="text1"/>
          <w:sz w:val="24"/>
          <w:szCs w:val="24"/>
        </w:rPr>
        <w:t xml:space="preserve"> </w:t>
      </w:r>
      <w:r w:rsidRPr="009854DA">
        <w:rPr>
          <w:rFonts w:ascii="Arial" w:hAnsi="Arial" w:cs="Arial"/>
          <w:color w:val="000000" w:themeColor="text1"/>
          <w:sz w:val="24"/>
          <w:szCs w:val="24"/>
        </w:rPr>
        <w:t xml:space="preserve">олох орлогын хэмжээ нь төлөөлөгчийн  үндсэн цалингийн 40 хувиас хэтрэхгүй байх </w:t>
      </w:r>
    </w:p>
    <w:p w14:paraId="50B98006" w14:textId="52F1CFAE" w:rsidR="005063DB" w:rsidRPr="009854DA" w:rsidRDefault="005063DB"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2.3.3 Яриа лекц хийх, илтгэл тавих, өгүүлэл</w:t>
      </w:r>
      <w:r w:rsidR="00271FF1" w:rsidRPr="009854DA">
        <w:rPr>
          <w:rFonts w:ascii="Arial" w:hAnsi="Arial" w:cs="Arial"/>
          <w:color w:val="000000" w:themeColor="text1"/>
          <w:sz w:val="24"/>
          <w:szCs w:val="24"/>
        </w:rPr>
        <w:t>,</w:t>
      </w:r>
      <w:r w:rsidRPr="009854DA">
        <w:rPr>
          <w:rFonts w:ascii="Arial" w:hAnsi="Arial" w:cs="Arial"/>
          <w:color w:val="000000" w:themeColor="text1"/>
          <w:sz w:val="24"/>
          <w:szCs w:val="24"/>
        </w:rPr>
        <w:t xml:space="preserve"> ном бичсэний урамшуулал авч болох бөгөөд</w:t>
      </w:r>
      <w:r w:rsidR="00F60286" w:rsidRPr="009854DA">
        <w:rPr>
          <w:rFonts w:ascii="Arial" w:hAnsi="Arial" w:cs="Arial"/>
          <w:color w:val="000000" w:themeColor="text1"/>
          <w:sz w:val="24"/>
          <w:szCs w:val="24"/>
        </w:rPr>
        <w:t xml:space="preserve"> </w:t>
      </w:r>
      <w:r w:rsidRPr="009854DA">
        <w:rPr>
          <w:rFonts w:ascii="Arial" w:hAnsi="Arial" w:cs="Arial"/>
          <w:color w:val="000000" w:themeColor="text1"/>
          <w:sz w:val="24"/>
          <w:szCs w:val="24"/>
        </w:rPr>
        <w:t xml:space="preserve">орлогоо ХОМ-т заавал тусгах </w:t>
      </w:r>
    </w:p>
    <w:p w14:paraId="77714962" w14:textId="77777777" w:rsidR="005063DB" w:rsidRPr="009854DA" w:rsidRDefault="005063DB"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2.3.4 Гадаад, дотоодод томилолт, аялалаар явахдаа эрх бүхий албан тушаалтнаар шийдвэр гаргуулж удирдамжийг баримтлах </w:t>
      </w:r>
    </w:p>
    <w:p w14:paraId="50192152" w14:textId="77777777" w:rsidR="005063DB" w:rsidRPr="009854DA" w:rsidRDefault="005063DB" w:rsidP="005F1783">
      <w:pPr>
        <w:ind w:firstLine="720"/>
        <w:jc w:val="both"/>
        <w:rPr>
          <w:rFonts w:ascii="Arial" w:hAnsi="Arial" w:cs="Arial"/>
          <w:b/>
          <w:i/>
          <w:color w:val="000000" w:themeColor="text1"/>
          <w:sz w:val="24"/>
          <w:szCs w:val="24"/>
        </w:rPr>
      </w:pPr>
      <w:r w:rsidRPr="009854DA">
        <w:rPr>
          <w:rFonts w:ascii="Arial" w:hAnsi="Arial" w:cs="Arial"/>
          <w:b/>
          <w:i/>
          <w:color w:val="000000" w:themeColor="text1"/>
          <w:sz w:val="24"/>
          <w:szCs w:val="24"/>
        </w:rPr>
        <w:t xml:space="preserve">2.4 Шагнал, бэлэг дурсгалтай холбоотой ёс зүйн хэм хэмжээ </w:t>
      </w:r>
    </w:p>
    <w:p w14:paraId="6F203634" w14:textId="11E8D14B" w:rsidR="005063DB" w:rsidRPr="009854DA" w:rsidRDefault="005063DB"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2.4.1 </w:t>
      </w:r>
      <w:r w:rsidR="00EE4AED" w:rsidRPr="009854DA">
        <w:rPr>
          <w:rFonts w:ascii="Arial" w:hAnsi="Arial" w:cs="Arial"/>
          <w:color w:val="000000" w:themeColor="text1"/>
          <w:sz w:val="24"/>
          <w:szCs w:val="24"/>
        </w:rPr>
        <w:t xml:space="preserve">Ерөнхийлөгчийн зөвшөөрөлгүйгээр гадаад орны төрийн дээд одон медаль, бусад шагнал авахгүй байх </w:t>
      </w:r>
    </w:p>
    <w:p w14:paraId="5A7B28F2" w14:textId="155B98CF" w:rsidR="00FA0F8A" w:rsidRPr="009854DA" w:rsidRDefault="00FA0F8A" w:rsidP="00CE14C0">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2.4.</w:t>
      </w:r>
      <w:r w:rsidR="00CE14C0" w:rsidRPr="009854DA">
        <w:rPr>
          <w:rFonts w:ascii="Arial" w:hAnsi="Arial" w:cs="Arial"/>
          <w:color w:val="000000" w:themeColor="text1"/>
          <w:sz w:val="24"/>
          <w:szCs w:val="24"/>
        </w:rPr>
        <w:t>2</w:t>
      </w:r>
      <w:r w:rsidRPr="009854DA">
        <w:rPr>
          <w:rFonts w:ascii="Arial" w:hAnsi="Arial" w:cs="Arial"/>
          <w:color w:val="000000" w:themeColor="text1"/>
          <w:sz w:val="24"/>
          <w:szCs w:val="24"/>
        </w:rPr>
        <w:t xml:space="preserve"> Төлөөлөгчийн бүрэн эрхийн хүрээнд иргэн байгууллагаас мөнгөн шагнал, шан харамж, зээл авах, хөнгөлөлтэйгээр үйлчлүүлэх, хууль бус бэлэг авахгүй байх, хангамж эдлэхгүй байх </w:t>
      </w:r>
    </w:p>
    <w:p w14:paraId="41DEA0E2" w14:textId="42475C5C" w:rsidR="00FA0F8A" w:rsidRPr="009854DA" w:rsidRDefault="00FA0F8A"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2.4.</w:t>
      </w:r>
      <w:r w:rsidR="00CE14C0" w:rsidRPr="009854DA">
        <w:rPr>
          <w:rFonts w:ascii="Arial" w:hAnsi="Arial" w:cs="Arial"/>
          <w:color w:val="000000" w:themeColor="text1"/>
          <w:sz w:val="24"/>
          <w:szCs w:val="24"/>
        </w:rPr>
        <w:t>3</w:t>
      </w:r>
      <w:r w:rsidRPr="009854DA">
        <w:rPr>
          <w:rFonts w:ascii="Arial" w:hAnsi="Arial" w:cs="Arial"/>
          <w:color w:val="000000" w:themeColor="text1"/>
          <w:sz w:val="24"/>
          <w:szCs w:val="24"/>
        </w:rPr>
        <w:t xml:space="preserve"> Хянан шалгаж буй байгууллага</w:t>
      </w:r>
      <w:r w:rsidR="00CB7276" w:rsidRPr="009854DA">
        <w:rPr>
          <w:rFonts w:ascii="Arial" w:hAnsi="Arial" w:cs="Arial"/>
          <w:color w:val="000000" w:themeColor="text1"/>
          <w:sz w:val="24"/>
          <w:szCs w:val="24"/>
        </w:rPr>
        <w:t>,</w:t>
      </w:r>
      <w:r w:rsidRPr="009854DA">
        <w:rPr>
          <w:rFonts w:ascii="Arial" w:hAnsi="Arial" w:cs="Arial"/>
          <w:color w:val="000000" w:themeColor="text1"/>
          <w:sz w:val="24"/>
          <w:szCs w:val="24"/>
        </w:rPr>
        <w:t xml:space="preserve"> албан тушаалтнаас хуульд заасан журмаас гадуур </w:t>
      </w:r>
      <w:r w:rsidR="005F1783" w:rsidRPr="009854DA">
        <w:rPr>
          <w:rFonts w:ascii="Arial" w:hAnsi="Arial" w:cs="Arial"/>
          <w:color w:val="000000" w:themeColor="text1"/>
          <w:sz w:val="24"/>
          <w:szCs w:val="24"/>
        </w:rPr>
        <w:t xml:space="preserve">бэлэн мөнгө, мөнгөөр үнэлэгдэх үнэт зүйлс авахгүй байх </w:t>
      </w:r>
    </w:p>
    <w:p w14:paraId="14CED732" w14:textId="333D4C8F" w:rsidR="005F1783" w:rsidRPr="009854DA" w:rsidRDefault="005F178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2.4.</w:t>
      </w:r>
      <w:r w:rsidR="00421428" w:rsidRPr="009854DA">
        <w:rPr>
          <w:rFonts w:ascii="Arial" w:hAnsi="Arial" w:cs="Arial"/>
          <w:color w:val="000000" w:themeColor="text1"/>
          <w:sz w:val="24"/>
          <w:szCs w:val="24"/>
        </w:rPr>
        <w:t>4</w:t>
      </w:r>
      <w:r w:rsidRPr="009854DA">
        <w:rPr>
          <w:rFonts w:ascii="Arial" w:hAnsi="Arial" w:cs="Arial"/>
          <w:color w:val="000000" w:themeColor="text1"/>
          <w:sz w:val="24"/>
          <w:szCs w:val="24"/>
        </w:rPr>
        <w:t xml:space="preserve"> Төлөөлөгчийн бүрэн эрхийн хүрээнд олгосон ажлын байр, са</w:t>
      </w:r>
      <w:r w:rsidR="00AE6876" w:rsidRPr="009854DA">
        <w:rPr>
          <w:rFonts w:ascii="Arial" w:hAnsi="Arial" w:cs="Arial"/>
          <w:color w:val="000000" w:themeColor="text1"/>
          <w:sz w:val="24"/>
          <w:szCs w:val="24"/>
        </w:rPr>
        <w:t>н</w:t>
      </w:r>
      <w:r w:rsidRPr="009854DA">
        <w:rPr>
          <w:rFonts w:ascii="Arial" w:hAnsi="Arial" w:cs="Arial"/>
          <w:color w:val="000000" w:themeColor="text1"/>
          <w:sz w:val="24"/>
          <w:szCs w:val="24"/>
        </w:rPr>
        <w:t xml:space="preserve">хүүгийн эх үүсвэр, холбоо мэдээлэл, тээврийн хэрэгсэл, бусад эд зүйлийг сонгуулийн сурталчилгаанд ашиглахыг хориглох </w:t>
      </w:r>
    </w:p>
    <w:p w14:paraId="5E224B84" w14:textId="77777777" w:rsidR="005F1783" w:rsidRPr="009854DA" w:rsidRDefault="001E0738" w:rsidP="005F1783">
      <w:pPr>
        <w:ind w:firstLine="720"/>
        <w:jc w:val="both"/>
        <w:rPr>
          <w:rFonts w:ascii="Arial" w:hAnsi="Arial" w:cs="Arial"/>
          <w:b/>
          <w:color w:val="000000" w:themeColor="text1"/>
          <w:sz w:val="24"/>
          <w:szCs w:val="24"/>
          <w:u w:val="single"/>
        </w:rPr>
      </w:pPr>
      <w:r w:rsidRPr="009854DA">
        <w:rPr>
          <w:rFonts w:ascii="Arial" w:hAnsi="Arial" w:cs="Arial"/>
          <w:b/>
          <w:color w:val="000000" w:themeColor="text1"/>
          <w:sz w:val="24"/>
          <w:szCs w:val="24"/>
          <w:u w:val="single"/>
        </w:rPr>
        <w:t>Гурав. Ё</w:t>
      </w:r>
      <w:r w:rsidR="005F1783" w:rsidRPr="009854DA">
        <w:rPr>
          <w:rFonts w:ascii="Arial" w:hAnsi="Arial" w:cs="Arial"/>
          <w:b/>
          <w:color w:val="000000" w:themeColor="text1"/>
          <w:sz w:val="24"/>
          <w:szCs w:val="24"/>
          <w:u w:val="single"/>
        </w:rPr>
        <w:t>с зүйн зөрчл</w:t>
      </w:r>
      <w:r w:rsidRPr="009854DA">
        <w:rPr>
          <w:rFonts w:ascii="Arial" w:hAnsi="Arial" w:cs="Arial"/>
          <w:b/>
          <w:color w:val="000000" w:themeColor="text1"/>
          <w:sz w:val="24"/>
          <w:szCs w:val="24"/>
          <w:u w:val="single"/>
        </w:rPr>
        <w:t>ийг хянан шийдвэрлэх</w:t>
      </w:r>
      <w:r w:rsidR="005F1783" w:rsidRPr="009854DA">
        <w:rPr>
          <w:rFonts w:ascii="Arial" w:hAnsi="Arial" w:cs="Arial"/>
          <w:b/>
          <w:color w:val="000000" w:themeColor="text1"/>
          <w:sz w:val="24"/>
          <w:szCs w:val="24"/>
          <w:u w:val="single"/>
        </w:rPr>
        <w:t xml:space="preserve"> үйл ажиллагаа </w:t>
      </w:r>
    </w:p>
    <w:p w14:paraId="64B7E330" w14:textId="3DE36EC7" w:rsidR="006E3D3C" w:rsidRPr="009854DA" w:rsidRDefault="005F178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3.1 И</w:t>
      </w:r>
      <w:r w:rsidR="00D40765" w:rsidRPr="009854DA">
        <w:rPr>
          <w:rFonts w:ascii="Arial" w:hAnsi="Arial" w:cs="Arial"/>
          <w:color w:val="000000" w:themeColor="text1"/>
          <w:sz w:val="24"/>
          <w:szCs w:val="24"/>
        </w:rPr>
        <w:t>ргэдийн Төлөөлөгчдийн Хурлын</w:t>
      </w:r>
      <w:r w:rsidR="006F1863" w:rsidRPr="009854DA">
        <w:rPr>
          <w:rFonts w:ascii="Arial" w:hAnsi="Arial" w:cs="Arial"/>
          <w:color w:val="000000" w:themeColor="text1"/>
          <w:sz w:val="24"/>
          <w:szCs w:val="24"/>
        </w:rPr>
        <w:t xml:space="preserve"> Ё</w:t>
      </w:r>
      <w:r w:rsidRPr="009854DA">
        <w:rPr>
          <w:rFonts w:ascii="Arial" w:hAnsi="Arial" w:cs="Arial"/>
          <w:color w:val="000000" w:themeColor="text1"/>
          <w:sz w:val="24"/>
          <w:szCs w:val="24"/>
        </w:rPr>
        <w:t xml:space="preserve">с зүйн хороо нь төлөөлөгчийн ёс зүйн хэм хэмжээний зөрчлийг дор дурдсан нөхцөлд хянан хэлэлцэнэ. Үүнд: </w:t>
      </w:r>
    </w:p>
    <w:p w14:paraId="7D939947" w14:textId="77777777" w:rsidR="005F1783" w:rsidRPr="009854DA" w:rsidRDefault="00CB7276"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3.1.1 Төлөөлөгч дангаараа эсвэл</w:t>
      </w:r>
      <w:r w:rsidR="005F1783" w:rsidRPr="009854DA">
        <w:rPr>
          <w:rFonts w:ascii="Arial" w:hAnsi="Arial" w:cs="Arial"/>
          <w:color w:val="000000" w:themeColor="text1"/>
          <w:sz w:val="24"/>
          <w:szCs w:val="24"/>
        </w:rPr>
        <w:t xml:space="preserve"> хамтарч </w:t>
      </w:r>
      <w:r w:rsidR="008F3FC9" w:rsidRPr="009854DA">
        <w:rPr>
          <w:rFonts w:ascii="Arial" w:hAnsi="Arial" w:cs="Arial"/>
          <w:color w:val="000000" w:themeColor="text1"/>
          <w:sz w:val="24"/>
          <w:szCs w:val="24"/>
        </w:rPr>
        <w:t xml:space="preserve">өргөдөл, </w:t>
      </w:r>
      <w:r w:rsidR="005F1783" w:rsidRPr="009854DA">
        <w:rPr>
          <w:rFonts w:ascii="Arial" w:hAnsi="Arial" w:cs="Arial"/>
          <w:color w:val="000000" w:themeColor="text1"/>
          <w:sz w:val="24"/>
          <w:szCs w:val="24"/>
        </w:rPr>
        <w:t xml:space="preserve">санал </w:t>
      </w:r>
      <w:r w:rsidR="008F3FC9" w:rsidRPr="009854DA">
        <w:rPr>
          <w:rFonts w:ascii="Arial" w:hAnsi="Arial" w:cs="Arial"/>
          <w:color w:val="000000" w:themeColor="text1"/>
          <w:sz w:val="24"/>
          <w:szCs w:val="24"/>
        </w:rPr>
        <w:t xml:space="preserve"> гомдол гаргасан </w:t>
      </w:r>
    </w:p>
    <w:p w14:paraId="226C27C4" w14:textId="77777777" w:rsidR="008F3FC9" w:rsidRPr="009854DA" w:rsidRDefault="008F3FC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lastRenderedPageBreak/>
        <w:t xml:space="preserve">3.1.2 Иргэн, хуулийн этгээдээс өргөдөл, санал, гомдол ирүүлсэн </w:t>
      </w:r>
    </w:p>
    <w:p w14:paraId="2A3E3E21" w14:textId="77777777" w:rsidR="008F3FC9" w:rsidRPr="009854DA" w:rsidRDefault="008F3FC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3.1.3 Ёс зүйн хорооны гишүүдийн олонх</w:t>
      </w:r>
      <w:r w:rsidR="003C604F" w:rsidRPr="009854DA">
        <w:rPr>
          <w:rFonts w:ascii="Arial" w:hAnsi="Arial" w:cs="Arial"/>
          <w:color w:val="000000" w:themeColor="text1"/>
          <w:sz w:val="24"/>
          <w:szCs w:val="24"/>
        </w:rPr>
        <w:t>и нь</w:t>
      </w:r>
      <w:r w:rsidRPr="009854DA">
        <w:rPr>
          <w:rFonts w:ascii="Arial" w:hAnsi="Arial" w:cs="Arial"/>
          <w:color w:val="000000" w:themeColor="text1"/>
          <w:sz w:val="24"/>
          <w:szCs w:val="24"/>
        </w:rPr>
        <w:t xml:space="preserve"> санал гаргасан  </w:t>
      </w:r>
    </w:p>
    <w:p w14:paraId="30E24D1C" w14:textId="77777777" w:rsidR="008F3FC9" w:rsidRPr="009854DA" w:rsidRDefault="008F3FC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3.2 Ёс зүйн хороо нь  төлөөлөгчийн ёс зүйн дүрмийг үндэс болгож ёс зүйн асуудлыг хэлэлцэнэ </w:t>
      </w:r>
    </w:p>
    <w:p w14:paraId="74B4EBD5" w14:textId="77777777" w:rsidR="008F3FC9" w:rsidRPr="009854DA" w:rsidRDefault="008F3FC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3.3 Ёс зүйн зөрчилд холбогдсон төлөөлөгч өөртэй нь холбогдох өргөдөл, санал, гомдолтой бүрэн танилцах, тухайн асуудлаар тайлбар баримт гаргаж өгөх, хуралдаанд биеэр оролцох эрхтэй. </w:t>
      </w:r>
    </w:p>
    <w:p w14:paraId="5BC84137" w14:textId="77777777" w:rsidR="008F3FC9" w:rsidRPr="009854DA" w:rsidRDefault="008F3FC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3.4 Өргөдөл, санал, гомдол ирүүлсэн иргэн, хуулийн этгээдийн төлөөллийг ёс зүйн хорооны хуралдаанд оролцуулах асуудлыг хорооны гишүүдийн </w:t>
      </w:r>
      <w:r w:rsidR="005867F8" w:rsidRPr="009854DA">
        <w:rPr>
          <w:rFonts w:ascii="Arial" w:hAnsi="Arial" w:cs="Arial"/>
          <w:color w:val="000000" w:themeColor="text1"/>
          <w:sz w:val="24"/>
          <w:szCs w:val="24"/>
        </w:rPr>
        <w:t>олонхийн санал, иргэн болон</w:t>
      </w:r>
      <w:r w:rsidRPr="009854DA">
        <w:rPr>
          <w:rFonts w:ascii="Arial" w:hAnsi="Arial" w:cs="Arial"/>
          <w:color w:val="000000" w:themeColor="text1"/>
          <w:sz w:val="24"/>
          <w:szCs w:val="24"/>
        </w:rPr>
        <w:t xml:space="preserve"> төлөөлөгчийн хүсэлтийг үндэслэн шийдвэрлэнэ. </w:t>
      </w:r>
    </w:p>
    <w:p w14:paraId="2C7AB81E" w14:textId="77777777" w:rsidR="008F3FC9" w:rsidRPr="009854DA" w:rsidRDefault="008F3FC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3.5 Ёс зүйн хороо нь дараах шаардлагыг хангасан өргөдөл, санал гомдлыг хүлээж авна. Үүнд: </w:t>
      </w:r>
    </w:p>
    <w:p w14:paraId="7AF62844" w14:textId="77777777" w:rsidR="008F3FC9" w:rsidRPr="009854DA" w:rsidRDefault="008F3FC9"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3.5.1 Өргөдөл санал гомдол ирүллсэн иргэн, хуулийн этгээдийн нэр , албан ёсны болон шууда</w:t>
      </w:r>
      <w:r w:rsidR="00413C83" w:rsidRPr="009854DA">
        <w:rPr>
          <w:rFonts w:ascii="Arial" w:hAnsi="Arial" w:cs="Arial"/>
          <w:color w:val="000000" w:themeColor="text1"/>
          <w:sz w:val="24"/>
          <w:szCs w:val="24"/>
        </w:rPr>
        <w:t xml:space="preserve">нгийн хаяг, холбогдох утас, факсын дугаар, цахим шуудангийн хаяг, гарын үсэг, огноо </w:t>
      </w:r>
    </w:p>
    <w:p w14:paraId="5073C2F2" w14:textId="77777777" w:rsidR="00413C83" w:rsidRPr="009854DA" w:rsidRDefault="00413C8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3.5.2 Ёс зүйн зөрчилд холбогдсон төлөөлөгчийн эцэг / эх/ -ийн нэр, өөрийн нэр, ёс </w:t>
      </w:r>
      <w:r w:rsidR="005867F8" w:rsidRPr="009854DA">
        <w:rPr>
          <w:rFonts w:ascii="Arial" w:hAnsi="Arial" w:cs="Arial"/>
          <w:color w:val="000000" w:themeColor="text1"/>
          <w:sz w:val="24"/>
          <w:szCs w:val="24"/>
        </w:rPr>
        <w:t xml:space="preserve">зүйн </w:t>
      </w:r>
      <w:r w:rsidRPr="009854DA">
        <w:rPr>
          <w:rFonts w:ascii="Arial" w:hAnsi="Arial" w:cs="Arial"/>
          <w:color w:val="000000" w:themeColor="text1"/>
          <w:sz w:val="24"/>
          <w:szCs w:val="24"/>
        </w:rPr>
        <w:t xml:space="preserve">дүрмийг зөрчсөн гэх тайлбар, үндэслэл, баримт </w:t>
      </w:r>
    </w:p>
    <w:p w14:paraId="040A9CB4" w14:textId="77777777" w:rsidR="00413C83" w:rsidRPr="009854DA" w:rsidRDefault="00413C8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3.6 Ёс зүйн хороо өргөдөл санал гомдлыг хүлээн авсанаас хойш ажлын 5 өдрийн дотор төлөөлөгчид танилцуулах ба төлөөлөгч ажлын 10 өдрийн дотор өөрийн тайлбар, баримтыг ёс зүйн хороонд ирүүлнэ. </w:t>
      </w:r>
    </w:p>
    <w:p w14:paraId="262A5040" w14:textId="6E414FC2" w:rsidR="00413C83" w:rsidRPr="009854DA" w:rsidRDefault="00413C8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3.7 Ё</w:t>
      </w:r>
      <w:r w:rsidR="00CB5E82" w:rsidRPr="009854DA">
        <w:rPr>
          <w:rFonts w:ascii="Arial" w:hAnsi="Arial" w:cs="Arial"/>
          <w:color w:val="000000" w:themeColor="text1"/>
          <w:sz w:val="24"/>
          <w:szCs w:val="24"/>
        </w:rPr>
        <w:t>с</w:t>
      </w:r>
      <w:r w:rsidRPr="009854DA">
        <w:rPr>
          <w:rFonts w:ascii="Arial" w:hAnsi="Arial" w:cs="Arial"/>
          <w:color w:val="000000" w:themeColor="text1"/>
          <w:sz w:val="24"/>
          <w:szCs w:val="24"/>
        </w:rPr>
        <w:t xml:space="preserve"> зүйн хороо өргөдөл гомдлыг төлөөлөгчид танилцуулсанаас хо</w:t>
      </w:r>
      <w:r w:rsidR="005867F8" w:rsidRPr="009854DA">
        <w:rPr>
          <w:rFonts w:ascii="Arial" w:hAnsi="Arial" w:cs="Arial"/>
          <w:color w:val="000000" w:themeColor="text1"/>
          <w:sz w:val="24"/>
          <w:szCs w:val="24"/>
        </w:rPr>
        <w:t>йш ажлын 30</w:t>
      </w:r>
      <w:r w:rsidRPr="009854DA">
        <w:rPr>
          <w:rFonts w:ascii="Arial" w:hAnsi="Arial" w:cs="Arial"/>
          <w:color w:val="000000" w:themeColor="text1"/>
          <w:sz w:val="24"/>
          <w:szCs w:val="24"/>
        </w:rPr>
        <w:t xml:space="preserve"> өдрийн дотор гаргасан шийдвэрээ өргөдөл гомдол гаргасан этгээдэд хүргүүлнэ. Шаардлагатай тохиолдолд хуулийн дагуу хугацааг сунгаж болно. </w:t>
      </w:r>
    </w:p>
    <w:p w14:paraId="40557D31" w14:textId="77777777" w:rsidR="00413C83" w:rsidRPr="009854DA" w:rsidRDefault="00413C8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3.8 Өргөдөл</w:t>
      </w:r>
      <w:r w:rsidR="005867F8" w:rsidRPr="009854DA">
        <w:rPr>
          <w:rFonts w:ascii="Arial" w:hAnsi="Arial" w:cs="Arial"/>
          <w:color w:val="000000" w:themeColor="text1"/>
          <w:sz w:val="24"/>
          <w:szCs w:val="24"/>
        </w:rPr>
        <w:t xml:space="preserve"> гомдлыг хуулийн байгууллага, эрх</w:t>
      </w:r>
      <w:r w:rsidRPr="009854DA">
        <w:rPr>
          <w:rFonts w:ascii="Arial" w:hAnsi="Arial" w:cs="Arial"/>
          <w:color w:val="000000" w:themeColor="text1"/>
          <w:sz w:val="24"/>
          <w:szCs w:val="24"/>
        </w:rPr>
        <w:t xml:space="preserve"> бүхий албан тушаалтан шалгаж буй бол энэ тухай өргөдөл гаргагчид мэдээлнэ. </w:t>
      </w:r>
    </w:p>
    <w:p w14:paraId="2AB0A7C1" w14:textId="77777777" w:rsidR="003C604F" w:rsidRPr="009854DA" w:rsidRDefault="00413C83" w:rsidP="00DD6E90">
      <w:pPr>
        <w:ind w:firstLine="720"/>
        <w:jc w:val="center"/>
        <w:rPr>
          <w:rFonts w:ascii="Arial" w:hAnsi="Arial" w:cs="Arial"/>
          <w:b/>
          <w:color w:val="000000" w:themeColor="text1"/>
          <w:sz w:val="24"/>
          <w:szCs w:val="24"/>
          <w:u w:val="single"/>
        </w:rPr>
      </w:pPr>
      <w:r w:rsidRPr="009854DA">
        <w:rPr>
          <w:rFonts w:ascii="Arial" w:hAnsi="Arial" w:cs="Arial"/>
          <w:b/>
          <w:color w:val="000000" w:themeColor="text1"/>
          <w:sz w:val="24"/>
          <w:szCs w:val="24"/>
          <w:u w:val="single"/>
        </w:rPr>
        <w:t>Дөрө</w:t>
      </w:r>
      <w:r w:rsidR="00DD6E90" w:rsidRPr="009854DA">
        <w:rPr>
          <w:rFonts w:ascii="Arial" w:hAnsi="Arial" w:cs="Arial"/>
          <w:b/>
          <w:color w:val="000000" w:themeColor="text1"/>
          <w:sz w:val="24"/>
          <w:szCs w:val="24"/>
          <w:u w:val="single"/>
        </w:rPr>
        <w:t>в. Ёс зүйн хариуцлага ногдуулах</w:t>
      </w:r>
    </w:p>
    <w:p w14:paraId="5620609E" w14:textId="074C2842" w:rsidR="00DD6E90" w:rsidRPr="009854DA" w:rsidRDefault="00DD6E90" w:rsidP="00AE4D4B">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4.1</w:t>
      </w:r>
      <w:r w:rsidR="003C604F" w:rsidRPr="009854DA">
        <w:rPr>
          <w:rFonts w:ascii="Arial" w:hAnsi="Arial" w:cs="Arial"/>
          <w:color w:val="000000" w:themeColor="text1"/>
          <w:sz w:val="24"/>
          <w:szCs w:val="24"/>
        </w:rPr>
        <w:t xml:space="preserve"> </w:t>
      </w:r>
      <w:r w:rsidRPr="009854DA">
        <w:rPr>
          <w:rFonts w:ascii="Arial" w:hAnsi="Arial" w:cs="Arial"/>
          <w:color w:val="000000" w:themeColor="text1"/>
          <w:sz w:val="24"/>
          <w:szCs w:val="24"/>
        </w:rPr>
        <w:t>Ёс зүйн хороо нь санал дүгнэлт боловсруулж 30 хоногийн дотор И</w:t>
      </w:r>
      <w:r w:rsidR="00D40765" w:rsidRPr="009854DA">
        <w:rPr>
          <w:rFonts w:ascii="Arial" w:hAnsi="Arial" w:cs="Arial"/>
          <w:color w:val="000000" w:themeColor="text1"/>
          <w:sz w:val="24"/>
          <w:szCs w:val="24"/>
        </w:rPr>
        <w:t>ргэдийн Төлөөлөгчдийн</w:t>
      </w:r>
      <w:r w:rsidR="00A473A4" w:rsidRPr="009854DA">
        <w:rPr>
          <w:rFonts w:ascii="Arial" w:hAnsi="Arial" w:cs="Arial"/>
          <w:color w:val="000000" w:themeColor="text1"/>
          <w:sz w:val="24"/>
          <w:szCs w:val="24"/>
        </w:rPr>
        <w:t xml:space="preserve"> Хурл</w:t>
      </w:r>
      <w:r w:rsidRPr="009854DA">
        <w:rPr>
          <w:rFonts w:ascii="Arial" w:hAnsi="Arial" w:cs="Arial"/>
          <w:color w:val="000000" w:themeColor="text1"/>
          <w:sz w:val="24"/>
          <w:szCs w:val="24"/>
        </w:rPr>
        <w:t xml:space="preserve">ын хуралдаанаар хэлэлцүүлнэ. </w:t>
      </w:r>
    </w:p>
    <w:p w14:paraId="33276E82" w14:textId="04B20FE3" w:rsidR="00CE5B58" w:rsidRPr="009854DA" w:rsidRDefault="00DD6E90"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4.2 </w:t>
      </w:r>
      <w:r w:rsidR="00AE6876" w:rsidRPr="009854DA">
        <w:rPr>
          <w:rFonts w:ascii="Arial" w:hAnsi="Arial" w:cs="Arial"/>
          <w:color w:val="000000" w:themeColor="text1"/>
          <w:sz w:val="24"/>
          <w:szCs w:val="24"/>
        </w:rPr>
        <w:t>И</w:t>
      </w:r>
      <w:r w:rsidR="00A473A4" w:rsidRPr="009854DA">
        <w:rPr>
          <w:rFonts w:ascii="Arial" w:hAnsi="Arial" w:cs="Arial"/>
          <w:color w:val="000000" w:themeColor="text1"/>
          <w:sz w:val="24"/>
          <w:szCs w:val="24"/>
        </w:rPr>
        <w:t>ргэдийн Төлөөлөгчдийн</w:t>
      </w:r>
      <w:r w:rsidR="00AE6876" w:rsidRPr="009854DA">
        <w:rPr>
          <w:rFonts w:ascii="Arial" w:hAnsi="Arial" w:cs="Arial"/>
          <w:color w:val="000000" w:themeColor="text1"/>
          <w:sz w:val="24"/>
          <w:szCs w:val="24"/>
        </w:rPr>
        <w:t xml:space="preserve"> </w:t>
      </w:r>
      <w:r w:rsidR="00A473A4" w:rsidRPr="009854DA">
        <w:rPr>
          <w:rFonts w:ascii="Arial" w:hAnsi="Arial" w:cs="Arial"/>
          <w:color w:val="000000" w:themeColor="text1"/>
          <w:sz w:val="24"/>
          <w:szCs w:val="24"/>
        </w:rPr>
        <w:t>Х</w:t>
      </w:r>
      <w:r w:rsidR="00AE6876" w:rsidRPr="009854DA">
        <w:rPr>
          <w:rFonts w:ascii="Arial" w:hAnsi="Arial" w:cs="Arial"/>
          <w:color w:val="000000" w:themeColor="text1"/>
          <w:sz w:val="24"/>
          <w:szCs w:val="24"/>
        </w:rPr>
        <w:t xml:space="preserve">урлын хуралдаан нь </w:t>
      </w:r>
      <w:r w:rsidR="00A473A4" w:rsidRPr="009854DA">
        <w:rPr>
          <w:rFonts w:ascii="Arial" w:hAnsi="Arial" w:cs="Arial"/>
          <w:color w:val="000000" w:themeColor="text1"/>
          <w:sz w:val="24"/>
          <w:szCs w:val="24"/>
        </w:rPr>
        <w:t>Ё</w:t>
      </w:r>
      <w:r w:rsidR="00CE5B58" w:rsidRPr="009854DA">
        <w:rPr>
          <w:rFonts w:ascii="Arial" w:hAnsi="Arial" w:cs="Arial"/>
          <w:color w:val="000000" w:themeColor="text1"/>
          <w:sz w:val="24"/>
          <w:szCs w:val="24"/>
        </w:rPr>
        <w:t xml:space="preserve">с зүйн хорооны санал дүгнэлтийг </w:t>
      </w:r>
      <w:r w:rsidR="003C604F" w:rsidRPr="009854DA">
        <w:rPr>
          <w:rFonts w:ascii="Arial" w:hAnsi="Arial" w:cs="Arial"/>
          <w:color w:val="000000" w:themeColor="text1"/>
          <w:sz w:val="24"/>
          <w:szCs w:val="24"/>
        </w:rPr>
        <w:t xml:space="preserve">хуралдааны дэг болон төлөөлөгчийн ёс зүйн дүрмийн шаардлагын  дагуу </w:t>
      </w:r>
      <w:r w:rsidR="00CE5B58" w:rsidRPr="009854DA">
        <w:rPr>
          <w:rFonts w:ascii="Arial" w:hAnsi="Arial" w:cs="Arial"/>
          <w:color w:val="000000" w:themeColor="text1"/>
          <w:sz w:val="24"/>
          <w:szCs w:val="24"/>
        </w:rPr>
        <w:t xml:space="preserve">хэлэлцэж дор дурдсан хувилбараас хамгийн тохиромтойг нь хуралд оролцсон төлөөлөгчийн олонхийн саналаар шийдвэрлэж тогтоол гаргана. Үүнд: </w:t>
      </w:r>
    </w:p>
    <w:p w14:paraId="0AC7344A" w14:textId="591D8C1A" w:rsidR="00CE5B58" w:rsidRPr="009854DA" w:rsidRDefault="00DD6E90"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4.2.1</w:t>
      </w:r>
      <w:r w:rsidR="005867F8" w:rsidRPr="009854DA">
        <w:rPr>
          <w:rFonts w:ascii="Arial" w:hAnsi="Arial" w:cs="Arial"/>
          <w:color w:val="000000" w:themeColor="text1"/>
          <w:sz w:val="24"/>
          <w:szCs w:val="24"/>
        </w:rPr>
        <w:t xml:space="preserve"> Уучлал гуйхыг үүрэг</w:t>
      </w:r>
      <w:r w:rsidR="00CE5B58" w:rsidRPr="009854DA">
        <w:rPr>
          <w:rFonts w:ascii="Arial" w:hAnsi="Arial" w:cs="Arial"/>
          <w:color w:val="000000" w:themeColor="text1"/>
          <w:sz w:val="24"/>
          <w:szCs w:val="24"/>
        </w:rPr>
        <w:t xml:space="preserve"> болгох </w:t>
      </w:r>
    </w:p>
    <w:p w14:paraId="172DC42A" w14:textId="2B4C57B7" w:rsidR="00CE5B58" w:rsidRPr="009854DA" w:rsidRDefault="006F1863"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4.2.</w:t>
      </w:r>
      <w:r w:rsidR="00DD6E90" w:rsidRPr="009854DA">
        <w:rPr>
          <w:rFonts w:ascii="Arial" w:hAnsi="Arial" w:cs="Arial"/>
          <w:color w:val="000000" w:themeColor="text1"/>
          <w:sz w:val="24"/>
          <w:szCs w:val="24"/>
        </w:rPr>
        <w:t xml:space="preserve">2 </w:t>
      </w:r>
      <w:r w:rsidR="00CE5B58" w:rsidRPr="009854DA">
        <w:rPr>
          <w:rFonts w:ascii="Arial" w:hAnsi="Arial" w:cs="Arial"/>
          <w:color w:val="000000" w:themeColor="text1"/>
          <w:sz w:val="24"/>
          <w:szCs w:val="24"/>
        </w:rPr>
        <w:t xml:space="preserve">Сануулах </w:t>
      </w:r>
    </w:p>
    <w:p w14:paraId="51CB4B76" w14:textId="364A03F9" w:rsidR="003C604F" w:rsidRPr="009854DA" w:rsidRDefault="006F1863" w:rsidP="008F65C3">
      <w:pPr>
        <w:ind w:firstLine="720"/>
        <w:rPr>
          <w:rFonts w:ascii="Arial" w:hAnsi="Arial" w:cs="Arial"/>
          <w:color w:val="000000" w:themeColor="text1"/>
          <w:sz w:val="24"/>
          <w:szCs w:val="24"/>
        </w:rPr>
      </w:pPr>
      <w:r w:rsidRPr="009854DA">
        <w:rPr>
          <w:rFonts w:ascii="Arial" w:hAnsi="Arial" w:cs="Arial"/>
          <w:color w:val="000000" w:themeColor="text1"/>
          <w:sz w:val="24"/>
          <w:szCs w:val="24"/>
        </w:rPr>
        <w:t>4.2.</w:t>
      </w:r>
      <w:r w:rsidR="00CE5B58" w:rsidRPr="009854DA">
        <w:rPr>
          <w:rFonts w:ascii="Arial" w:hAnsi="Arial" w:cs="Arial"/>
          <w:color w:val="000000" w:themeColor="text1"/>
          <w:sz w:val="24"/>
          <w:szCs w:val="24"/>
        </w:rPr>
        <w:t xml:space="preserve">3 Өөрийнх нь  саналаар чөлөөлөх буюу төлөөлөгчөөс огцруулах </w:t>
      </w:r>
    </w:p>
    <w:p w14:paraId="7F1ABD4A" w14:textId="6D48D027" w:rsidR="00CE5B58" w:rsidRPr="009854DA" w:rsidRDefault="006F1863" w:rsidP="008F65C3">
      <w:pPr>
        <w:ind w:firstLine="720"/>
        <w:rPr>
          <w:rFonts w:ascii="Arial" w:hAnsi="Arial" w:cs="Arial"/>
          <w:color w:val="000000" w:themeColor="text1"/>
          <w:sz w:val="24"/>
          <w:szCs w:val="24"/>
        </w:rPr>
      </w:pPr>
      <w:r w:rsidRPr="009854DA">
        <w:rPr>
          <w:rFonts w:ascii="Arial" w:hAnsi="Arial" w:cs="Arial"/>
          <w:color w:val="000000" w:themeColor="text1"/>
          <w:sz w:val="24"/>
          <w:szCs w:val="24"/>
        </w:rPr>
        <w:lastRenderedPageBreak/>
        <w:t>4.2.</w:t>
      </w:r>
      <w:r w:rsidR="00CE5B58" w:rsidRPr="009854DA">
        <w:rPr>
          <w:rFonts w:ascii="Arial" w:hAnsi="Arial" w:cs="Arial"/>
          <w:color w:val="000000" w:themeColor="text1"/>
          <w:sz w:val="24"/>
          <w:szCs w:val="24"/>
        </w:rPr>
        <w:t>4 Х</w:t>
      </w:r>
      <w:r w:rsidR="00DD6E90" w:rsidRPr="009854DA">
        <w:rPr>
          <w:rFonts w:ascii="Arial" w:hAnsi="Arial" w:cs="Arial"/>
          <w:color w:val="000000" w:themeColor="text1"/>
          <w:sz w:val="24"/>
          <w:szCs w:val="24"/>
        </w:rPr>
        <w:t>уулийн дагуу холбогдох</w:t>
      </w:r>
      <w:r w:rsidR="00CE5B58" w:rsidRPr="009854DA">
        <w:rPr>
          <w:rFonts w:ascii="Arial" w:hAnsi="Arial" w:cs="Arial"/>
          <w:color w:val="000000" w:themeColor="text1"/>
          <w:sz w:val="24"/>
          <w:szCs w:val="24"/>
        </w:rPr>
        <w:t xml:space="preserve"> байгууллагад шилжүүлж хариуцлага тооцох </w:t>
      </w:r>
    </w:p>
    <w:p w14:paraId="3FDCAE67" w14:textId="3A9D130C" w:rsidR="00FF1174" w:rsidRPr="009854DA" w:rsidRDefault="00DD6E90" w:rsidP="005F1783">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4.3 </w:t>
      </w:r>
      <w:r w:rsidR="00027F0B" w:rsidRPr="009854DA">
        <w:rPr>
          <w:rFonts w:ascii="Arial" w:hAnsi="Arial" w:cs="Arial"/>
          <w:color w:val="000000" w:themeColor="text1"/>
          <w:sz w:val="24"/>
          <w:szCs w:val="24"/>
        </w:rPr>
        <w:t>Ёс зүйн ха</w:t>
      </w:r>
      <w:r w:rsidR="00FF1174" w:rsidRPr="009854DA">
        <w:rPr>
          <w:rFonts w:ascii="Arial" w:hAnsi="Arial" w:cs="Arial"/>
          <w:color w:val="000000" w:themeColor="text1"/>
          <w:sz w:val="24"/>
          <w:szCs w:val="24"/>
        </w:rPr>
        <w:t>риуцлага ногдуулахдаа нийгмийн шударга ёсны зарчим</w:t>
      </w:r>
      <w:r w:rsidR="00027F0B" w:rsidRPr="009854DA">
        <w:rPr>
          <w:rFonts w:ascii="Arial" w:hAnsi="Arial" w:cs="Arial"/>
          <w:color w:val="000000" w:themeColor="text1"/>
          <w:sz w:val="24"/>
          <w:szCs w:val="24"/>
        </w:rPr>
        <w:t>, ёс зүйн зөрчлийн нийгэмд үзүүлэх хор нөлөө, ИТХ-ын байгу</w:t>
      </w:r>
      <w:r w:rsidR="005762EC" w:rsidRPr="009854DA">
        <w:rPr>
          <w:rFonts w:ascii="Arial" w:hAnsi="Arial" w:cs="Arial"/>
          <w:color w:val="000000" w:themeColor="text1"/>
          <w:sz w:val="24"/>
          <w:szCs w:val="24"/>
        </w:rPr>
        <w:t>уллагын бодлого, үйл ажиллагаа, төлө</w:t>
      </w:r>
      <w:r w:rsidR="007A521A" w:rsidRPr="009854DA">
        <w:rPr>
          <w:rFonts w:ascii="Arial" w:hAnsi="Arial" w:cs="Arial"/>
          <w:color w:val="000000" w:themeColor="text1"/>
          <w:sz w:val="24"/>
          <w:szCs w:val="24"/>
        </w:rPr>
        <w:t>ө</w:t>
      </w:r>
      <w:r w:rsidR="005762EC" w:rsidRPr="009854DA">
        <w:rPr>
          <w:rFonts w:ascii="Arial" w:hAnsi="Arial" w:cs="Arial"/>
          <w:color w:val="000000" w:themeColor="text1"/>
          <w:sz w:val="24"/>
          <w:szCs w:val="24"/>
        </w:rPr>
        <w:t>лөгчийн нэр хүнд, манлайлал, хариуцлагад</w:t>
      </w:r>
      <w:r w:rsidR="00027F0B" w:rsidRPr="009854DA">
        <w:rPr>
          <w:rFonts w:ascii="Arial" w:hAnsi="Arial" w:cs="Arial"/>
          <w:color w:val="000000" w:themeColor="text1"/>
          <w:sz w:val="24"/>
          <w:szCs w:val="24"/>
        </w:rPr>
        <w:t xml:space="preserve"> </w:t>
      </w:r>
      <w:r w:rsidR="005762EC" w:rsidRPr="009854DA">
        <w:rPr>
          <w:rFonts w:ascii="Arial" w:hAnsi="Arial" w:cs="Arial"/>
          <w:color w:val="000000" w:themeColor="text1"/>
          <w:sz w:val="24"/>
          <w:szCs w:val="24"/>
        </w:rPr>
        <w:t>харшлах байдал зэргийг харгалзана</w:t>
      </w:r>
      <w:r w:rsidR="00027F0B" w:rsidRPr="009854DA">
        <w:rPr>
          <w:rFonts w:ascii="Arial" w:hAnsi="Arial" w:cs="Arial"/>
          <w:color w:val="000000" w:themeColor="text1"/>
          <w:sz w:val="24"/>
          <w:szCs w:val="24"/>
        </w:rPr>
        <w:t xml:space="preserve">. </w:t>
      </w:r>
    </w:p>
    <w:p w14:paraId="3B963DC9" w14:textId="556AB36A" w:rsidR="003B2ED5" w:rsidRPr="009854DA" w:rsidRDefault="006F1863" w:rsidP="00B55159">
      <w:pPr>
        <w:ind w:firstLine="720"/>
        <w:jc w:val="both"/>
        <w:rPr>
          <w:rFonts w:ascii="Arial" w:hAnsi="Arial" w:cs="Arial"/>
          <w:color w:val="000000" w:themeColor="text1"/>
          <w:sz w:val="24"/>
          <w:szCs w:val="24"/>
        </w:rPr>
      </w:pPr>
      <w:r w:rsidRPr="009854DA">
        <w:rPr>
          <w:rFonts w:ascii="Arial" w:hAnsi="Arial" w:cs="Arial"/>
          <w:color w:val="000000" w:themeColor="text1"/>
          <w:sz w:val="24"/>
          <w:szCs w:val="24"/>
        </w:rPr>
        <w:t xml:space="preserve">4.4 Ёс </w:t>
      </w:r>
      <w:r w:rsidR="00DD6E90" w:rsidRPr="009854DA">
        <w:rPr>
          <w:rFonts w:ascii="Arial" w:hAnsi="Arial" w:cs="Arial"/>
          <w:color w:val="000000" w:themeColor="text1"/>
          <w:sz w:val="24"/>
          <w:szCs w:val="24"/>
        </w:rPr>
        <w:t>зүйн х</w:t>
      </w:r>
      <w:r w:rsidRPr="009854DA">
        <w:rPr>
          <w:rFonts w:ascii="Arial" w:hAnsi="Arial" w:cs="Arial"/>
          <w:color w:val="000000" w:themeColor="text1"/>
          <w:sz w:val="24"/>
          <w:szCs w:val="24"/>
        </w:rPr>
        <w:t xml:space="preserve">ариуцлага хүлээлгэсэн </w:t>
      </w:r>
      <w:r w:rsidR="00F342D7" w:rsidRPr="009854DA">
        <w:rPr>
          <w:rFonts w:ascii="Arial" w:hAnsi="Arial" w:cs="Arial"/>
          <w:color w:val="000000" w:themeColor="text1"/>
          <w:sz w:val="24"/>
          <w:szCs w:val="24"/>
        </w:rPr>
        <w:t>тухай</w:t>
      </w:r>
      <w:r w:rsidRPr="009854DA">
        <w:rPr>
          <w:rFonts w:ascii="Arial" w:hAnsi="Arial" w:cs="Arial"/>
          <w:color w:val="000000" w:themeColor="text1"/>
          <w:sz w:val="24"/>
          <w:szCs w:val="24"/>
        </w:rPr>
        <w:t>н</w:t>
      </w:r>
      <w:r w:rsidR="00F342D7" w:rsidRPr="009854DA">
        <w:rPr>
          <w:rFonts w:ascii="Arial" w:hAnsi="Arial" w:cs="Arial"/>
          <w:color w:val="000000" w:themeColor="text1"/>
          <w:sz w:val="24"/>
          <w:szCs w:val="24"/>
        </w:rPr>
        <w:t xml:space="preserve"> шатны </w:t>
      </w:r>
      <w:r w:rsidR="00DD6E90" w:rsidRPr="009854DA">
        <w:rPr>
          <w:rFonts w:ascii="Arial" w:hAnsi="Arial" w:cs="Arial"/>
          <w:color w:val="000000" w:themeColor="text1"/>
          <w:sz w:val="24"/>
          <w:szCs w:val="24"/>
        </w:rPr>
        <w:t xml:space="preserve">ИТХ-ын хуралдааны </w:t>
      </w:r>
      <w:r w:rsidR="0092233B" w:rsidRPr="009854DA">
        <w:rPr>
          <w:rFonts w:ascii="Arial" w:hAnsi="Arial" w:cs="Arial"/>
          <w:color w:val="000000" w:themeColor="text1"/>
          <w:sz w:val="24"/>
          <w:szCs w:val="24"/>
        </w:rPr>
        <w:t>шийдвэрийг</w:t>
      </w:r>
      <w:r w:rsidR="00DD6E90" w:rsidRPr="009854DA">
        <w:rPr>
          <w:rFonts w:ascii="Arial" w:hAnsi="Arial" w:cs="Arial"/>
          <w:color w:val="000000" w:themeColor="text1"/>
          <w:sz w:val="24"/>
          <w:szCs w:val="24"/>
        </w:rPr>
        <w:t xml:space="preserve"> нийтэд мэдээлнэ. </w:t>
      </w:r>
      <w:bookmarkStart w:id="1" w:name="_Hlk82178604"/>
    </w:p>
    <w:bookmarkEnd w:id="1"/>
    <w:p w14:paraId="499CA611" w14:textId="3AAF49DF" w:rsidR="00271FF1" w:rsidRPr="009854DA" w:rsidRDefault="00556168" w:rsidP="00556168">
      <w:pPr>
        <w:ind w:left="2880" w:firstLine="720"/>
        <w:rPr>
          <w:rFonts w:ascii="Arial" w:hAnsi="Arial" w:cs="Arial"/>
          <w:color w:val="000000" w:themeColor="text1"/>
          <w:sz w:val="24"/>
          <w:szCs w:val="24"/>
        </w:rPr>
      </w:pPr>
      <w:r w:rsidRPr="009854DA">
        <w:rPr>
          <w:rFonts w:ascii="Arial" w:hAnsi="Arial" w:cs="Arial"/>
          <w:color w:val="000000" w:themeColor="text1"/>
          <w:sz w:val="24"/>
          <w:szCs w:val="24"/>
        </w:rPr>
        <w:t xml:space="preserve">       -- 000 --</w:t>
      </w:r>
    </w:p>
    <w:p w14:paraId="199BBFC8" w14:textId="77777777" w:rsidR="00271FF1" w:rsidRPr="009854DA" w:rsidRDefault="00271FF1" w:rsidP="001E0738">
      <w:pPr>
        <w:rPr>
          <w:rFonts w:ascii="Arial" w:hAnsi="Arial" w:cs="Arial"/>
          <w:color w:val="000000" w:themeColor="text1"/>
          <w:sz w:val="24"/>
          <w:szCs w:val="24"/>
        </w:rPr>
      </w:pPr>
    </w:p>
    <w:p w14:paraId="20E888AE" w14:textId="434EFDC7" w:rsidR="00672156" w:rsidRPr="009854DA" w:rsidRDefault="00672156" w:rsidP="001E0738">
      <w:pPr>
        <w:rPr>
          <w:rFonts w:ascii="Arial" w:hAnsi="Arial" w:cs="Arial"/>
          <w:color w:val="000000" w:themeColor="text1"/>
          <w:sz w:val="24"/>
          <w:szCs w:val="24"/>
        </w:rPr>
      </w:pPr>
    </w:p>
    <w:p w14:paraId="486A9582" w14:textId="77777777" w:rsidR="00A473A4" w:rsidRPr="009854DA" w:rsidRDefault="00A473A4" w:rsidP="001E0738">
      <w:pPr>
        <w:rPr>
          <w:rFonts w:ascii="Arial" w:hAnsi="Arial" w:cs="Arial"/>
          <w:color w:val="000000" w:themeColor="text1"/>
          <w:sz w:val="24"/>
          <w:szCs w:val="24"/>
        </w:rPr>
      </w:pPr>
    </w:p>
    <w:p w14:paraId="2EE03AAA" w14:textId="77777777" w:rsidR="003D64AC" w:rsidRPr="009854DA" w:rsidRDefault="003D64AC" w:rsidP="00A473A4">
      <w:pPr>
        <w:ind w:left="360"/>
        <w:rPr>
          <w:rFonts w:ascii="Arial" w:hAnsi="Arial" w:cs="Arial"/>
          <w:color w:val="000000" w:themeColor="text1"/>
          <w:sz w:val="24"/>
          <w:szCs w:val="24"/>
        </w:rPr>
      </w:pPr>
    </w:p>
    <w:sectPr w:rsidR="003D64AC" w:rsidRPr="009854DA" w:rsidSect="00893F68">
      <w:pgSz w:w="11906" w:h="16838" w:code="9"/>
      <w:pgMar w:top="1134" w:right="90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51306"/>
    <w:multiLevelType w:val="multilevel"/>
    <w:tmpl w:val="7020EAA6"/>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C320E34"/>
    <w:multiLevelType w:val="multilevel"/>
    <w:tmpl w:val="183896D6"/>
    <w:lvl w:ilvl="0">
      <w:start w:val="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5A96FDC"/>
    <w:multiLevelType w:val="hybridMultilevel"/>
    <w:tmpl w:val="A358041E"/>
    <w:lvl w:ilvl="0" w:tplc="3BEE70D6">
      <w:start w:val="1"/>
      <w:numFmt w:val="decimal"/>
      <w:lvlText w:val="%1."/>
      <w:lvlJc w:val="left"/>
      <w:pPr>
        <w:ind w:left="1778" w:hanging="360"/>
      </w:pPr>
      <w:rPr>
        <w:rFonts w:ascii="Arial" w:eastAsiaTheme="minorHAnsi" w:hAnsi="Arial" w:cs="Arial"/>
      </w:rPr>
    </w:lvl>
    <w:lvl w:ilvl="1" w:tplc="04090019">
      <w:start w:val="1"/>
      <w:numFmt w:val="lowerLetter"/>
      <w:lvlText w:val="%2."/>
      <w:lvlJc w:val="left"/>
      <w:pPr>
        <w:ind w:left="8735" w:hanging="360"/>
      </w:pPr>
    </w:lvl>
    <w:lvl w:ilvl="2" w:tplc="0409001B">
      <w:start w:val="1"/>
      <w:numFmt w:val="lowerRoman"/>
      <w:lvlText w:val="%3."/>
      <w:lvlJc w:val="right"/>
      <w:pPr>
        <w:ind w:left="9455" w:hanging="180"/>
      </w:pPr>
    </w:lvl>
    <w:lvl w:ilvl="3" w:tplc="0409000F">
      <w:start w:val="1"/>
      <w:numFmt w:val="decimal"/>
      <w:lvlText w:val="%4."/>
      <w:lvlJc w:val="left"/>
      <w:pPr>
        <w:ind w:left="10175" w:hanging="360"/>
      </w:pPr>
    </w:lvl>
    <w:lvl w:ilvl="4" w:tplc="04090019">
      <w:start w:val="1"/>
      <w:numFmt w:val="lowerLetter"/>
      <w:lvlText w:val="%5."/>
      <w:lvlJc w:val="left"/>
      <w:pPr>
        <w:ind w:left="10895" w:hanging="360"/>
      </w:pPr>
    </w:lvl>
    <w:lvl w:ilvl="5" w:tplc="0409001B">
      <w:start w:val="1"/>
      <w:numFmt w:val="lowerRoman"/>
      <w:lvlText w:val="%6."/>
      <w:lvlJc w:val="right"/>
      <w:pPr>
        <w:ind w:left="11615" w:hanging="180"/>
      </w:pPr>
    </w:lvl>
    <w:lvl w:ilvl="6" w:tplc="0409000F">
      <w:start w:val="1"/>
      <w:numFmt w:val="decimal"/>
      <w:lvlText w:val="%7."/>
      <w:lvlJc w:val="left"/>
      <w:pPr>
        <w:ind w:left="12335" w:hanging="360"/>
      </w:pPr>
    </w:lvl>
    <w:lvl w:ilvl="7" w:tplc="04090019">
      <w:start w:val="1"/>
      <w:numFmt w:val="lowerLetter"/>
      <w:lvlText w:val="%8."/>
      <w:lvlJc w:val="left"/>
      <w:pPr>
        <w:ind w:left="13055" w:hanging="360"/>
      </w:pPr>
    </w:lvl>
    <w:lvl w:ilvl="8" w:tplc="0409001B">
      <w:start w:val="1"/>
      <w:numFmt w:val="lowerRoman"/>
      <w:lvlText w:val="%9."/>
      <w:lvlJc w:val="right"/>
      <w:pPr>
        <w:ind w:left="13775" w:hanging="180"/>
      </w:pPr>
    </w:lvl>
  </w:abstractNum>
  <w:abstractNum w:abstractNumId="3">
    <w:nsid w:val="675A2F13"/>
    <w:multiLevelType w:val="hybridMultilevel"/>
    <w:tmpl w:val="EA1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27F0B"/>
    <w:rsid w:val="000608A1"/>
    <w:rsid w:val="000D0FEE"/>
    <w:rsid w:val="001523DF"/>
    <w:rsid w:val="001A56C6"/>
    <w:rsid w:val="001E0738"/>
    <w:rsid w:val="00255012"/>
    <w:rsid w:val="00261F28"/>
    <w:rsid w:val="00271FF1"/>
    <w:rsid w:val="00315139"/>
    <w:rsid w:val="003420E8"/>
    <w:rsid w:val="00380860"/>
    <w:rsid w:val="003A5DA0"/>
    <w:rsid w:val="003B2ED5"/>
    <w:rsid w:val="003C604F"/>
    <w:rsid w:val="003D64AC"/>
    <w:rsid w:val="003F776C"/>
    <w:rsid w:val="00406E5B"/>
    <w:rsid w:val="00413C83"/>
    <w:rsid w:val="00421428"/>
    <w:rsid w:val="00423707"/>
    <w:rsid w:val="00432E68"/>
    <w:rsid w:val="00462D8A"/>
    <w:rsid w:val="00465FCC"/>
    <w:rsid w:val="005053C4"/>
    <w:rsid w:val="005063DB"/>
    <w:rsid w:val="00513500"/>
    <w:rsid w:val="0051664F"/>
    <w:rsid w:val="00556168"/>
    <w:rsid w:val="005755C9"/>
    <w:rsid w:val="005762EC"/>
    <w:rsid w:val="00582049"/>
    <w:rsid w:val="005867F8"/>
    <w:rsid w:val="005B5416"/>
    <w:rsid w:val="005B5DFB"/>
    <w:rsid w:val="005D3FCE"/>
    <w:rsid w:val="005F1783"/>
    <w:rsid w:val="00672156"/>
    <w:rsid w:val="006C02A1"/>
    <w:rsid w:val="006E3D3C"/>
    <w:rsid w:val="006E62F1"/>
    <w:rsid w:val="006F1863"/>
    <w:rsid w:val="0072281E"/>
    <w:rsid w:val="00764A7F"/>
    <w:rsid w:val="007A42B6"/>
    <w:rsid w:val="007A521A"/>
    <w:rsid w:val="007F5401"/>
    <w:rsid w:val="008621E6"/>
    <w:rsid w:val="00893F68"/>
    <w:rsid w:val="008966EA"/>
    <w:rsid w:val="008F3FC9"/>
    <w:rsid w:val="008F65C3"/>
    <w:rsid w:val="0092233B"/>
    <w:rsid w:val="009854DA"/>
    <w:rsid w:val="009B0AF9"/>
    <w:rsid w:val="00A22146"/>
    <w:rsid w:val="00A473A4"/>
    <w:rsid w:val="00A71019"/>
    <w:rsid w:val="00AE4D4B"/>
    <w:rsid w:val="00AE6876"/>
    <w:rsid w:val="00B06CAD"/>
    <w:rsid w:val="00B3256E"/>
    <w:rsid w:val="00B34377"/>
    <w:rsid w:val="00B55159"/>
    <w:rsid w:val="00B7009D"/>
    <w:rsid w:val="00B72A14"/>
    <w:rsid w:val="00BA2795"/>
    <w:rsid w:val="00BD7376"/>
    <w:rsid w:val="00BE24AF"/>
    <w:rsid w:val="00C1214C"/>
    <w:rsid w:val="00C245AB"/>
    <w:rsid w:val="00C46426"/>
    <w:rsid w:val="00CB5E82"/>
    <w:rsid w:val="00CB7276"/>
    <w:rsid w:val="00CE14C0"/>
    <w:rsid w:val="00CE5B58"/>
    <w:rsid w:val="00D40765"/>
    <w:rsid w:val="00D41531"/>
    <w:rsid w:val="00D55F9E"/>
    <w:rsid w:val="00DB1E2E"/>
    <w:rsid w:val="00DD6E90"/>
    <w:rsid w:val="00EE4AED"/>
    <w:rsid w:val="00F240A0"/>
    <w:rsid w:val="00F3019B"/>
    <w:rsid w:val="00F301E0"/>
    <w:rsid w:val="00F342D7"/>
    <w:rsid w:val="00F60286"/>
    <w:rsid w:val="00F84903"/>
    <w:rsid w:val="00F97B8F"/>
    <w:rsid w:val="00FA0F8A"/>
    <w:rsid w:val="00FF1174"/>
    <w:rsid w:val="00FF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0145"/>
  <w15:docId w15:val="{8C35D48F-9B98-4D1E-9B11-A30BB00F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3C"/>
    <w:pPr>
      <w:ind w:left="720"/>
      <w:contextualSpacing/>
    </w:pPr>
  </w:style>
  <w:style w:type="paragraph" w:styleId="BalloonText">
    <w:name w:val="Balloon Text"/>
    <w:basedOn w:val="Normal"/>
    <w:link w:val="BalloonTextChar"/>
    <w:uiPriority w:val="99"/>
    <w:semiHidden/>
    <w:unhideWhenUsed/>
    <w:rsid w:val="005B5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DFB"/>
    <w:rPr>
      <w:rFonts w:ascii="Segoe UI" w:hAnsi="Segoe UI" w:cs="Segoe UI"/>
      <w:sz w:val="18"/>
      <w:szCs w:val="18"/>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BIleg-Urnukh</cp:lastModifiedBy>
  <cp:revision>202</cp:revision>
  <cp:lastPrinted>2021-09-29T01:10:00Z</cp:lastPrinted>
  <dcterms:created xsi:type="dcterms:W3CDTF">2021-09-08T02:29:00Z</dcterms:created>
  <dcterms:modified xsi:type="dcterms:W3CDTF">2021-10-04T05:52:00Z</dcterms:modified>
</cp:coreProperties>
</file>