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CE" w:rsidRDefault="00241CCE" w:rsidP="00097A71">
      <w:pPr>
        <w:jc w:val="center"/>
        <w:rPr>
          <w:noProof/>
          <w:sz w:val="24"/>
          <w:szCs w:val="24"/>
        </w:rPr>
      </w:pPr>
    </w:p>
    <w:p w:rsidR="00241CCE" w:rsidRPr="00241CCE" w:rsidRDefault="00241CCE" w:rsidP="00097A71">
      <w:pPr>
        <w:jc w:val="center"/>
        <w:rPr>
          <w:rFonts w:ascii="Arial" w:hAnsi="Arial" w:cs="Arial"/>
          <w:noProof/>
          <w:sz w:val="24"/>
          <w:szCs w:val="24"/>
          <w:lang w:val="mn-MN"/>
        </w:rPr>
      </w:pPr>
      <w:r w:rsidRPr="00241CCE">
        <w:rPr>
          <w:rFonts w:ascii="Arial" w:hAnsi="Arial" w:cs="Arial"/>
          <w:noProof/>
          <w:sz w:val="24"/>
          <w:szCs w:val="24"/>
          <w:lang w:val="mn-MN"/>
        </w:rPr>
        <w:t xml:space="preserve">ДУНДГОВЬ АЙМГИЙН ХУЛД СУМЫН ИРГЭДИЙН ТӨЛӨӨЛӨГЧДИЙН                                                      ХУРЛЫН ТОВЧ ТАНИЛЦУУЛГА. </w:t>
      </w:r>
    </w:p>
    <w:p w:rsidR="00241CCE" w:rsidRDefault="002B799B" w:rsidP="00097A7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/2020 -2024</w:t>
      </w:r>
      <w:r w:rsidR="00241CCE">
        <w:rPr>
          <w:noProof/>
          <w:sz w:val="24"/>
          <w:szCs w:val="24"/>
        </w:rPr>
        <w:t>/</w:t>
      </w:r>
    </w:p>
    <w:p w:rsidR="001E2E5A" w:rsidRPr="00241CCE" w:rsidRDefault="000129BB" w:rsidP="00097A71">
      <w:pPr>
        <w:jc w:val="center"/>
        <w:rPr>
          <w:noProof/>
          <w:sz w:val="24"/>
          <w:szCs w:val="24"/>
          <w:lang w:val="mn-MN"/>
        </w:rPr>
      </w:pPr>
      <w:r w:rsidRPr="00241CCE">
        <w:rPr>
          <w:noProof/>
          <w:sz w:val="24"/>
          <w:szCs w:val="24"/>
        </w:rPr>
        <w:drawing>
          <wp:inline distT="0" distB="0" distL="0" distR="0" wp14:anchorId="62B501A4" wp14:editId="550CEADC">
            <wp:extent cx="2876550" cy="226695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73" w:rsidRPr="00241CCE" w:rsidRDefault="00097A71" w:rsidP="00E00937">
      <w:pPr>
        <w:pStyle w:val="ListParagraph"/>
        <w:tabs>
          <w:tab w:val="left" w:pos="810"/>
          <w:tab w:val="left" w:pos="2926"/>
          <w:tab w:val="center" w:pos="5407"/>
        </w:tabs>
        <w:spacing w:line="360" w:lineRule="auto"/>
        <w:ind w:left="91"/>
        <w:jc w:val="both"/>
        <w:rPr>
          <w:rFonts w:ascii="Arial" w:hAnsi="Arial" w:cs="Arial"/>
          <w:lang w:val="mn-MN"/>
        </w:rPr>
      </w:pPr>
      <w:r w:rsidRPr="00241CCE">
        <w:rPr>
          <w:rFonts w:ascii="Arial" w:hAnsi="Arial" w:cs="Arial"/>
        </w:rPr>
        <w:tab/>
      </w:r>
      <w:r w:rsidRPr="00241CCE">
        <w:rPr>
          <w:rFonts w:ascii="Arial" w:hAnsi="Arial" w:cs="Arial"/>
          <w:b/>
          <w:lang w:val="mn-MN"/>
        </w:rPr>
        <w:t>Эрхэм зорилго:</w:t>
      </w:r>
      <w:r w:rsidRPr="00241CCE">
        <w:rPr>
          <w:rFonts w:ascii="Arial" w:hAnsi="Arial" w:cs="Arial"/>
          <w:lang w:val="mn-MN"/>
        </w:rPr>
        <w:t xml:space="preserve"> Монгол Улсын үндсэн хууль, төрийн хууль тогтоомжийг дээдлэн сахиж, орон нутгийн эдийн засаг,  нийгмийн амьдралын асуудлыг бие даан шийдвэрлэхдээ иргэдийнхээ санал бодлыг сонсон, тэдний эрх ашгийг хүндэтгэн, төрийн хууль тогтоомж</w:t>
      </w:r>
      <w:r w:rsidR="006C6773" w:rsidRPr="00241CCE">
        <w:rPr>
          <w:rFonts w:ascii="Arial" w:hAnsi="Arial" w:cs="Arial"/>
          <w:lang w:val="mn-MN"/>
        </w:rPr>
        <w:t xml:space="preserve">ийн хүрээнд хэлэлцэн шийдвэрлэн </w:t>
      </w:r>
      <w:r w:rsidRPr="00241CCE">
        <w:rPr>
          <w:rFonts w:ascii="Arial" w:hAnsi="Arial" w:cs="Arial"/>
          <w:lang w:val="mn-MN"/>
        </w:rPr>
        <w:t xml:space="preserve"> хэрэгжилтийг хангуулах ажлыг удирдан зохион байгуулж үндсэн хуулийн байгууллага болох НӨУБ-ын төлөвш</w:t>
      </w:r>
      <w:r w:rsidR="006C6773" w:rsidRPr="00241CCE">
        <w:rPr>
          <w:rFonts w:ascii="Arial" w:hAnsi="Arial" w:cs="Arial"/>
          <w:lang w:val="mn-MN"/>
        </w:rPr>
        <w:t xml:space="preserve">үүлэн бэхжүүлэх. </w:t>
      </w:r>
    </w:p>
    <w:p w:rsidR="00E7354A" w:rsidRPr="00241CCE" w:rsidRDefault="006C6773" w:rsidP="006C6773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both"/>
        <w:rPr>
          <w:rFonts w:ascii="Arial" w:hAnsi="Arial" w:cs="Arial"/>
          <w:lang w:val="mn-MN"/>
        </w:rPr>
      </w:pPr>
      <w:r w:rsidRPr="00241CCE">
        <w:rPr>
          <w:rFonts w:ascii="Arial" w:hAnsi="Arial" w:cs="Arial"/>
          <w:noProof/>
        </w:rPr>
        <w:drawing>
          <wp:inline distT="0" distB="0" distL="0" distR="0" wp14:anchorId="6B9AE48B" wp14:editId="303E948B">
            <wp:extent cx="6096000" cy="31623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097A71" w:rsidRPr="00241CCE">
        <w:rPr>
          <w:rFonts w:ascii="Arial" w:hAnsi="Arial" w:cs="Arial"/>
          <w:lang w:val="mn-MN"/>
        </w:rPr>
        <w:t xml:space="preserve">    </w:t>
      </w:r>
      <w:r w:rsidRPr="00241CCE">
        <w:rPr>
          <w:rFonts w:ascii="Arial" w:hAnsi="Arial" w:cs="Arial"/>
          <w:lang w:val="mn-MN"/>
        </w:rPr>
        <w:t xml:space="preserve">  </w:t>
      </w:r>
    </w:p>
    <w:p w:rsidR="00E00937" w:rsidRDefault="006C6773" w:rsidP="006C6773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both"/>
        <w:rPr>
          <w:rFonts w:ascii="Arial" w:hAnsi="Arial" w:cs="Arial"/>
          <w:lang w:val="mn-MN"/>
        </w:rPr>
      </w:pPr>
      <w:r w:rsidRPr="00241CCE">
        <w:rPr>
          <w:rFonts w:ascii="Arial" w:hAnsi="Arial" w:cs="Arial"/>
          <w:lang w:val="mn-MN"/>
        </w:rPr>
        <w:lastRenderedPageBreak/>
        <w:tab/>
      </w:r>
      <w:r w:rsidR="00E00937">
        <w:rPr>
          <w:rFonts w:ascii="Arial" w:hAnsi="Arial" w:cs="Arial"/>
          <w:lang w:val="mn-MN"/>
        </w:rPr>
        <w:t xml:space="preserve"> </w:t>
      </w:r>
      <w:r w:rsidR="00E00937">
        <w:rPr>
          <w:rFonts w:ascii="Arial" w:hAnsi="Arial" w:cs="Arial"/>
          <w:lang w:val="mn-MN"/>
        </w:rPr>
        <w:tab/>
        <w:t xml:space="preserve">                        2</w:t>
      </w:r>
    </w:p>
    <w:p w:rsidR="00241CCE" w:rsidRDefault="00E00937" w:rsidP="00E00937">
      <w:pPr>
        <w:pStyle w:val="ListParagraph"/>
        <w:tabs>
          <w:tab w:val="left" w:pos="810"/>
          <w:tab w:val="left" w:pos="2926"/>
          <w:tab w:val="center" w:pos="5407"/>
        </w:tabs>
        <w:spacing w:line="360" w:lineRule="auto"/>
        <w:ind w:left="9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Тус сумын ИТХ-нЬ</w:t>
      </w:r>
      <w:r w:rsidR="006C6773" w:rsidRPr="00241CCE">
        <w:rPr>
          <w:rFonts w:ascii="Arial" w:hAnsi="Arial" w:cs="Arial"/>
          <w:lang w:val="mn-MN"/>
        </w:rPr>
        <w:t xml:space="preserve"> НУӨБ гэсэн хаягтай тусгай байртай. НӨУБ-ын байранд ИТХ-ын дарга. Нарийн бичгийн даргын</w:t>
      </w:r>
      <w:r>
        <w:rPr>
          <w:rFonts w:ascii="Arial" w:hAnsi="Arial" w:cs="Arial"/>
          <w:lang w:val="mn-MN"/>
        </w:rPr>
        <w:t xml:space="preserve"> албан ажлын </w:t>
      </w:r>
      <w:r w:rsidR="006C6773" w:rsidRPr="00241CCE">
        <w:rPr>
          <w:rFonts w:ascii="Arial" w:hAnsi="Arial" w:cs="Arial"/>
          <w:lang w:val="mn-MN"/>
        </w:rPr>
        <w:t>өрөө, иргэдэд үйлчлэх “Иргэний танхим</w:t>
      </w:r>
      <w:r w:rsidR="006458D3" w:rsidRPr="00241CCE">
        <w:rPr>
          <w:rFonts w:ascii="Arial" w:hAnsi="Arial" w:cs="Arial"/>
          <w:lang w:val="mn-MN"/>
        </w:rPr>
        <w:t>”</w:t>
      </w:r>
      <w:r w:rsidR="006C6773" w:rsidRPr="00241CCE">
        <w:rPr>
          <w:rFonts w:ascii="Arial" w:hAnsi="Arial" w:cs="Arial"/>
          <w:lang w:val="mn-MN"/>
        </w:rPr>
        <w:t xml:space="preserve">-тай </w:t>
      </w:r>
    </w:p>
    <w:p w:rsidR="006C6773" w:rsidRPr="00241CCE" w:rsidRDefault="00E00937" w:rsidP="00E00937">
      <w:pPr>
        <w:pStyle w:val="ListParagraph"/>
        <w:tabs>
          <w:tab w:val="left" w:pos="810"/>
          <w:tab w:val="left" w:pos="2926"/>
          <w:tab w:val="center" w:pos="5407"/>
        </w:tabs>
        <w:spacing w:line="360" w:lineRule="auto"/>
        <w:ind w:left="9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4 </w:t>
      </w:r>
      <w:r w:rsidR="009C1856" w:rsidRPr="00241CCE">
        <w:rPr>
          <w:rFonts w:ascii="Arial" w:hAnsi="Arial" w:cs="Arial"/>
          <w:lang w:val="mn-MN"/>
        </w:rPr>
        <w:t xml:space="preserve">БИНХ-ын даргын ажлын өрөөтэй </w:t>
      </w:r>
      <w:r w:rsidR="00EE0E8B" w:rsidRPr="00241CCE">
        <w:rPr>
          <w:rFonts w:ascii="Arial" w:hAnsi="Arial" w:cs="Arial"/>
          <w:lang w:val="mn-MN"/>
        </w:rPr>
        <w:t>Уг байры</w:t>
      </w:r>
      <w:r w:rsidR="006458D3" w:rsidRPr="00241CCE">
        <w:rPr>
          <w:rFonts w:ascii="Arial" w:hAnsi="Arial" w:cs="Arial"/>
          <w:lang w:val="mn-MN"/>
        </w:rPr>
        <w:t>г 2015 онд ОНХС-ийн хөрөнгөөр су</w:t>
      </w:r>
      <w:r w:rsidR="00314B32" w:rsidRPr="00241CCE">
        <w:rPr>
          <w:rFonts w:ascii="Arial" w:hAnsi="Arial" w:cs="Arial"/>
          <w:lang w:val="mn-MN"/>
        </w:rPr>
        <w:t>манд дуусаагүй хаягдсан барилг</w:t>
      </w:r>
      <w:r w:rsidR="00EE0E8B" w:rsidRPr="00241CCE">
        <w:rPr>
          <w:rFonts w:ascii="Arial" w:hAnsi="Arial" w:cs="Arial"/>
          <w:lang w:val="mn-MN"/>
        </w:rPr>
        <w:t>ад</w:t>
      </w:r>
      <w:r w:rsidR="00314B32" w:rsidRPr="00241CCE">
        <w:rPr>
          <w:rFonts w:ascii="Arial" w:hAnsi="Arial" w:cs="Arial"/>
          <w:lang w:val="mn-MN"/>
        </w:rPr>
        <w:t xml:space="preserve"> нэмэлт санхүүжилт батлуулж ашиглалтанд оруулсан. </w:t>
      </w:r>
      <w:r w:rsidR="006458D3" w:rsidRPr="00241CCE">
        <w:rPr>
          <w:rFonts w:ascii="Arial" w:hAnsi="Arial" w:cs="Arial"/>
          <w:lang w:val="mn-MN"/>
        </w:rPr>
        <w:t xml:space="preserve"> </w:t>
      </w:r>
    </w:p>
    <w:p w:rsidR="009C1856" w:rsidRPr="00241CCE" w:rsidRDefault="009C1856" w:rsidP="00E00937">
      <w:pPr>
        <w:pStyle w:val="ListParagraph"/>
        <w:tabs>
          <w:tab w:val="left" w:pos="810"/>
          <w:tab w:val="left" w:pos="2926"/>
          <w:tab w:val="center" w:pos="5407"/>
        </w:tabs>
        <w:spacing w:line="360" w:lineRule="auto"/>
        <w:ind w:left="90"/>
        <w:jc w:val="both"/>
        <w:rPr>
          <w:rFonts w:ascii="Arial" w:hAnsi="Arial" w:cs="Arial"/>
          <w:lang w:val="mn-MN"/>
        </w:rPr>
      </w:pPr>
    </w:p>
    <w:p w:rsidR="00241CCE" w:rsidRDefault="006458D3" w:rsidP="00E00937">
      <w:pPr>
        <w:pStyle w:val="ListParagraph"/>
        <w:tabs>
          <w:tab w:val="left" w:pos="810"/>
          <w:tab w:val="left" w:pos="2926"/>
          <w:tab w:val="center" w:pos="5407"/>
        </w:tabs>
        <w:spacing w:line="360" w:lineRule="auto"/>
        <w:ind w:left="90"/>
        <w:jc w:val="both"/>
        <w:rPr>
          <w:rFonts w:ascii="Arial" w:hAnsi="Arial" w:cs="Arial"/>
          <w:lang w:val="mn-MN"/>
        </w:rPr>
      </w:pPr>
      <w:r w:rsidRPr="00241CCE">
        <w:rPr>
          <w:rFonts w:ascii="Arial" w:hAnsi="Arial" w:cs="Arial"/>
          <w:lang w:val="mn-MN"/>
        </w:rPr>
        <w:tab/>
        <w:t xml:space="preserve">Сумын ИТХ нь </w:t>
      </w:r>
      <w:r w:rsidR="009C1856" w:rsidRPr="00241CCE">
        <w:rPr>
          <w:rFonts w:ascii="Arial" w:hAnsi="Arial" w:cs="Arial"/>
          <w:lang w:val="mn-MN"/>
        </w:rPr>
        <w:t xml:space="preserve">Дарга, нарийн бичгийн дарга гэсэн орон тоотой НӨУБ-ын үйл аиллагааг тогтмол явуулдаг. </w:t>
      </w:r>
      <w:r w:rsidR="00E00937">
        <w:rPr>
          <w:rFonts w:ascii="Arial" w:hAnsi="Arial" w:cs="Arial"/>
          <w:lang w:val="mn-MN"/>
        </w:rPr>
        <w:t>ИТХ</w:t>
      </w:r>
      <w:r w:rsidR="009C1856" w:rsidRPr="00241CCE">
        <w:rPr>
          <w:rFonts w:ascii="Arial" w:hAnsi="Arial" w:cs="Arial"/>
          <w:lang w:val="mn-MN"/>
        </w:rPr>
        <w:t xml:space="preserve">урлын </w:t>
      </w:r>
      <w:r w:rsidRPr="00241CCE">
        <w:rPr>
          <w:rFonts w:ascii="Arial" w:hAnsi="Arial" w:cs="Arial"/>
          <w:lang w:val="mn-MN"/>
        </w:rPr>
        <w:t xml:space="preserve">21 төлөөлөгчтэй 7 Тэргүүлэгчтэй, 4 ажлын хороотой. </w:t>
      </w:r>
      <w:r w:rsidR="009C1856" w:rsidRPr="00241CCE">
        <w:rPr>
          <w:rFonts w:ascii="Arial" w:hAnsi="Arial" w:cs="Arial"/>
          <w:lang w:val="mn-MN"/>
        </w:rPr>
        <w:t xml:space="preserve">4 БИНХ-тай. </w:t>
      </w:r>
    </w:p>
    <w:p w:rsidR="006458D3" w:rsidRPr="00241CCE" w:rsidRDefault="00241CCE" w:rsidP="00E00937">
      <w:pPr>
        <w:pStyle w:val="ListParagraph"/>
        <w:tabs>
          <w:tab w:val="left" w:pos="810"/>
          <w:tab w:val="left" w:pos="2926"/>
          <w:tab w:val="center" w:pos="5407"/>
        </w:tabs>
        <w:spacing w:line="360" w:lineRule="auto"/>
        <w:ind w:left="9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6458D3" w:rsidRPr="00241CCE">
        <w:rPr>
          <w:rFonts w:ascii="Arial" w:hAnsi="Arial" w:cs="Arial"/>
          <w:lang w:val="mn-MN"/>
        </w:rPr>
        <w:t>Аймаг, нийслэл сум дүүргийн ИТХ-ын 2020 оны 8</w:t>
      </w:r>
      <w:r w:rsidR="009C1856" w:rsidRPr="00241CCE">
        <w:rPr>
          <w:rFonts w:ascii="Arial" w:hAnsi="Arial" w:cs="Arial"/>
          <w:lang w:val="mn-MN"/>
        </w:rPr>
        <w:t xml:space="preserve"> дахь </w:t>
      </w:r>
      <w:r w:rsidR="006458D3" w:rsidRPr="00241CCE">
        <w:rPr>
          <w:rFonts w:ascii="Arial" w:hAnsi="Arial" w:cs="Arial"/>
          <w:lang w:val="mn-MN"/>
        </w:rPr>
        <w:t>удаагийн сонгуулиар сумын ИТХ-д шинээр сонгогдсон төлөөлөөгчдий</w:t>
      </w:r>
      <w:r w:rsidR="00314B32" w:rsidRPr="00241CCE">
        <w:rPr>
          <w:rFonts w:ascii="Arial" w:hAnsi="Arial" w:cs="Arial"/>
          <w:lang w:val="mn-MN"/>
        </w:rPr>
        <w:t>н а</w:t>
      </w:r>
      <w:r w:rsidR="006458D3" w:rsidRPr="00241CCE">
        <w:rPr>
          <w:rFonts w:ascii="Arial" w:hAnsi="Arial" w:cs="Arial"/>
          <w:lang w:val="mn-MN"/>
        </w:rPr>
        <w:t xml:space="preserve">рдчилсан намаас -  14, МАН-аас </w:t>
      </w:r>
      <w:r w:rsidR="00AB740B" w:rsidRPr="00241CCE">
        <w:rPr>
          <w:rFonts w:ascii="Arial" w:hAnsi="Arial" w:cs="Arial"/>
          <w:lang w:val="mn-MN"/>
        </w:rPr>
        <w:t xml:space="preserve"> - </w:t>
      </w:r>
      <w:r w:rsidR="009C1856" w:rsidRPr="00241CCE">
        <w:rPr>
          <w:rFonts w:ascii="Arial" w:hAnsi="Arial" w:cs="Arial"/>
          <w:lang w:val="mn-MN"/>
        </w:rPr>
        <w:t xml:space="preserve">7 сонгогдсон. </w:t>
      </w:r>
      <w:r w:rsidR="00314B32" w:rsidRPr="00241CCE">
        <w:rPr>
          <w:rFonts w:ascii="Arial" w:hAnsi="Arial" w:cs="Arial"/>
          <w:lang w:val="mn-MN"/>
        </w:rPr>
        <w:t xml:space="preserve"> </w:t>
      </w:r>
    </w:p>
    <w:p w:rsidR="004F2EB2" w:rsidRPr="00241CCE" w:rsidRDefault="00314B32" w:rsidP="00E00937">
      <w:pPr>
        <w:pStyle w:val="ListParagraph"/>
        <w:tabs>
          <w:tab w:val="left" w:pos="810"/>
          <w:tab w:val="left" w:pos="2926"/>
          <w:tab w:val="center" w:pos="5407"/>
        </w:tabs>
        <w:spacing w:line="360" w:lineRule="auto"/>
        <w:ind w:left="90"/>
        <w:jc w:val="both"/>
        <w:rPr>
          <w:rFonts w:ascii="Arial" w:hAnsi="Arial" w:cs="Arial"/>
          <w:lang w:val="mn-MN"/>
        </w:rPr>
      </w:pPr>
      <w:r w:rsidRPr="00241CCE">
        <w:rPr>
          <w:rFonts w:ascii="Arial" w:hAnsi="Arial" w:cs="Arial"/>
          <w:lang w:val="mn-MN"/>
        </w:rPr>
        <w:t>Сумын ИТХ-ын 2020 оны 11 сарын 04 –ны өдрийн анхдугаар хуралдаан</w:t>
      </w:r>
      <w:r w:rsidR="004F2EB2" w:rsidRPr="00241CCE">
        <w:rPr>
          <w:rFonts w:ascii="Arial" w:hAnsi="Arial" w:cs="Arial"/>
          <w:lang w:val="mn-MN"/>
        </w:rPr>
        <w:t xml:space="preserve">ы 01/04 дугаар тогтоолоор төлөөлөгч А.Отгонбаатарыг төлөөлөгчдийн 100%-ийн саналаар ИТХ-ын даргаар сонгон баталсан. </w:t>
      </w:r>
      <w:r w:rsidR="009C1856" w:rsidRPr="00241CCE">
        <w:rPr>
          <w:rFonts w:ascii="Arial" w:hAnsi="Arial" w:cs="Arial"/>
          <w:lang w:val="mn-MN"/>
        </w:rPr>
        <w:t xml:space="preserve">Сумын ИТХ-ын нарийн бичгийн даргаар Б.Наранцэцэг 16 дахь жилдээ ажиллаж байгаа. </w:t>
      </w:r>
    </w:p>
    <w:p w:rsidR="00EE0E8B" w:rsidRPr="00241CCE" w:rsidRDefault="009C1856" w:rsidP="00E0093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41CCE">
        <w:rPr>
          <w:rFonts w:ascii="Arial" w:hAnsi="Arial" w:cs="Arial"/>
          <w:sz w:val="24"/>
          <w:szCs w:val="24"/>
          <w:lang w:val="mn-MN"/>
        </w:rPr>
        <w:t xml:space="preserve">ИТХ-ын шинээр </w:t>
      </w:r>
      <w:r w:rsidR="00AB740B" w:rsidRPr="00241CCE">
        <w:rPr>
          <w:rFonts w:ascii="Arial" w:hAnsi="Arial" w:cs="Arial"/>
          <w:sz w:val="24"/>
          <w:szCs w:val="24"/>
          <w:lang w:val="mn-MN"/>
        </w:rPr>
        <w:t xml:space="preserve">сонгогдсон </w:t>
      </w:r>
      <w:r w:rsidRPr="00241CCE">
        <w:rPr>
          <w:rFonts w:ascii="Arial" w:hAnsi="Arial" w:cs="Arial"/>
          <w:sz w:val="24"/>
          <w:szCs w:val="24"/>
          <w:lang w:val="mn-MN"/>
        </w:rPr>
        <w:t xml:space="preserve">төлөөлөгчдийн </w:t>
      </w:r>
      <w:r w:rsidR="00AB740B" w:rsidRPr="00241CCE">
        <w:rPr>
          <w:rFonts w:ascii="Arial" w:hAnsi="Arial" w:cs="Arial"/>
          <w:sz w:val="24"/>
          <w:szCs w:val="24"/>
          <w:lang w:val="mn-MN"/>
        </w:rPr>
        <w:t xml:space="preserve">   тоон статистик</w:t>
      </w:r>
      <w:r w:rsidRPr="00241CCE">
        <w:rPr>
          <w:rFonts w:ascii="Arial" w:hAnsi="Arial" w:cs="Arial"/>
          <w:sz w:val="24"/>
          <w:szCs w:val="24"/>
          <w:lang w:val="mn-MN"/>
        </w:rPr>
        <w:t xml:space="preserve">ийн талаар танилцуулбал: </w:t>
      </w:r>
      <w:r w:rsidR="00AB740B" w:rsidRPr="00241CCE">
        <w:rPr>
          <w:rFonts w:ascii="Arial" w:hAnsi="Arial" w:cs="Arial"/>
          <w:sz w:val="24"/>
          <w:szCs w:val="24"/>
          <w:lang w:val="mn-MN"/>
        </w:rPr>
        <w:t>19 эрэгтэй,  2 эмэгтэй</w:t>
      </w:r>
      <w:r w:rsidR="004F2EB2" w:rsidRPr="00241CCE">
        <w:rPr>
          <w:rFonts w:ascii="Arial" w:hAnsi="Arial" w:cs="Arial"/>
          <w:sz w:val="24"/>
          <w:szCs w:val="24"/>
          <w:lang w:val="mn-MN"/>
        </w:rPr>
        <w:t xml:space="preserve">. Насны ангилал: </w:t>
      </w:r>
      <w:r w:rsidR="00AB740B" w:rsidRPr="00241CCE">
        <w:rPr>
          <w:rFonts w:ascii="Arial" w:hAnsi="Arial" w:cs="Arial"/>
          <w:sz w:val="24"/>
          <w:szCs w:val="24"/>
          <w:lang w:val="mn-MN"/>
        </w:rPr>
        <w:t>18-26 насны 1, 27-35 насны 6, 36-45 насны 6, 46-55 насны 6, 56 дээш насны 2, Боловсролын байдлаар дээд 11, Тусгай дунд 3, бүрэн дунд 4, бүрэн бус дунд 3 байна. Мэргэжлийн байдлаар геологч инженер 1, төрийн удирдлагын менежер 3, эдийн засагч 1, ня-бо 1, хүний нөөцийн менежер 1, багш 2, малын эмч, мал зүйч 2, эмч 1, бусад мэргэжлийн болон мэргэжилгүй 9</w:t>
      </w:r>
      <w:r w:rsidR="00EE0E8B" w:rsidRPr="00241CCE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AB740B" w:rsidRPr="00241CCE" w:rsidRDefault="00AB740B" w:rsidP="00E0093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41CCE">
        <w:rPr>
          <w:rFonts w:ascii="Arial" w:hAnsi="Arial" w:cs="Arial"/>
          <w:sz w:val="24"/>
          <w:szCs w:val="24"/>
          <w:lang w:val="mn-MN"/>
        </w:rPr>
        <w:t>Хурлын төлөөлөгчөөр</w:t>
      </w:r>
      <w:r w:rsidR="00E87DF9">
        <w:rPr>
          <w:rFonts w:ascii="Arial" w:hAnsi="Arial" w:cs="Arial"/>
          <w:sz w:val="24"/>
          <w:szCs w:val="24"/>
          <w:lang w:val="mn-MN"/>
        </w:rPr>
        <w:t xml:space="preserve"> сонгогдсон байдал </w:t>
      </w:r>
      <w:r w:rsidRPr="00241CCE">
        <w:rPr>
          <w:rFonts w:ascii="Arial" w:hAnsi="Arial" w:cs="Arial"/>
          <w:sz w:val="24"/>
          <w:szCs w:val="24"/>
          <w:lang w:val="mn-MN"/>
        </w:rPr>
        <w:t xml:space="preserve"> </w:t>
      </w:r>
      <w:r w:rsidR="00E87DF9">
        <w:rPr>
          <w:rFonts w:ascii="Arial" w:hAnsi="Arial" w:cs="Arial"/>
          <w:sz w:val="24"/>
          <w:szCs w:val="24"/>
          <w:lang w:val="mn-MN"/>
        </w:rPr>
        <w:t xml:space="preserve">4 удаа сонгогсдон  – 1:  3 удаа сонгогдсон – 9: 2 удаа сонгогсдон -  2, анх удаа сонгогсдон  -9 байна. </w:t>
      </w:r>
      <w:r w:rsidRPr="00241CCE">
        <w:rPr>
          <w:rFonts w:ascii="Arial" w:hAnsi="Arial" w:cs="Arial"/>
          <w:sz w:val="24"/>
          <w:szCs w:val="24"/>
          <w:lang w:val="mn-MN"/>
        </w:rPr>
        <w:t xml:space="preserve"> Хамгийн ахмад </w:t>
      </w:r>
      <w:r w:rsidR="00E87DF9">
        <w:rPr>
          <w:rFonts w:ascii="Arial" w:hAnsi="Arial" w:cs="Arial"/>
          <w:sz w:val="24"/>
          <w:szCs w:val="24"/>
          <w:lang w:val="mn-MN"/>
        </w:rPr>
        <w:t>64</w:t>
      </w:r>
      <w:r w:rsidR="00EE0E8B" w:rsidRPr="00241CCE">
        <w:rPr>
          <w:rFonts w:ascii="Arial" w:hAnsi="Arial" w:cs="Arial"/>
          <w:sz w:val="24"/>
          <w:szCs w:val="24"/>
          <w:lang w:val="mn-MN"/>
        </w:rPr>
        <w:t xml:space="preserve"> </w:t>
      </w:r>
      <w:r w:rsidRPr="00241CCE">
        <w:rPr>
          <w:rFonts w:ascii="Arial" w:hAnsi="Arial" w:cs="Arial"/>
          <w:sz w:val="24"/>
          <w:szCs w:val="24"/>
          <w:lang w:val="mn-MN"/>
        </w:rPr>
        <w:t>настай</w:t>
      </w:r>
      <w:r w:rsidR="00EE0E8B" w:rsidRPr="00241CCE">
        <w:rPr>
          <w:rFonts w:ascii="Arial" w:hAnsi="Arial" w:cs="Arial"/>
          <w:sz w:val="24"/>
          <w:szCs w:val="24"/>
          <w:lang w:val="mn-MN"/>
        </w:rPr>
        <w:t xml:space="preserve">, </w:t>
      </w:r>
      <w:r w:rsidR="00E87DF9">
        <w:rPr>
          <w:rFonts w:ascii="Arial" w:hAnsi="Arial" w:cs="Arial"/>
          <w:sz w:val="24"/>
          <w:szCs w:val="24"/>
          <w:lang w:val="mn-MN"/>
        </w:rPr>
        <w:t>хамгийн залуу төлөөлөгч нь 27</w:t>
      </w:r>
      <w:r w:rsidRPr="00241CCE">
        <w:rPr>
          <w:rFonts w:ascii="Arial" w:hAnsi="Arial" w:cs="Arial"/>
          <w:sz w:val="24"/>
          <w:szCs w:val="24"/>
          <w:lang w:val="mn-MN"/>
        </w:rPr>
        <w:t xml:space="preserve"> настай</w:t>
      </w:r>
      <w:r w:rsidR="00EE0E8B" w:rsidRPr="00241CCE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E00937" w:rsidRDefault="00D4025D" w:rsidP="00E0093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41CCE">
        <w:rPr>
          <w:rFonts w:ascii="Arial" w:hAnsi="Arial" w:cs="Arial"/>
          <w:sz w:val="24"/>
          <w:szCs w:val="24"/>
          <w:lang w:val="mn-MN"/>
        </w:rPr>
        <w:t>Монгол Улсын ЗЗНДНТУТ хуулийн 23 дугаар зүйлийн 23.5-д зааснаар с</w:t>
      </w:r>
      <w:r w:rsidR="00EE0E8B" w:rsidRPr="00241CCE">
        <w:rPr>
          <w:rFonts w:ascii="Arial" w:hAnsi="Arial" w:cs="Arial"/>
          <w:sz w:val="24"/>
          <w:szCs w:val="24"/>
          <w:lang w:val="mn-MN"/>
        </w:rPr>
        <w:t xml:space="preserve">умын ИТХ-ын 2020.11.04-ны өрдийн анхдугаар хуралдааны 01/05 дугаар тогтоолоор сумын ИТХ-ын </w:t>
      </w:r>
      <w:r w:rsidR="002B799B">
        <w:rPr>
          <w:rFonts w:ascii="Arial" w:hAnsi="Arial" w:cs="Arial"/>
          <w:sz w:val="24"/>
          <w:szCs w:val="24"/>
          <w:lang w:val="mn-MN"/>
        </w:rPr>
        <w:t xml:space="preserve">Тэргүүлэгчдийг </w:t>
      </w:r>
      <w:r w:rsidRPr="00241CCE">
        <w:rPr>
          <w:rFonts w:ascii="Arial" w:hAnsi="Arial" w:cs="Arial"/>
          <w:sz w:val="24"/>
          <w:szCs w:val="24"/>
          <w:lang w:val="mn-MN"/>
        </w:rPr>
        <w:t xml:space="preserve"> 7 хүний  </w:t>
      </w:r>
      <w:r w:rsidR="000C7F0F">
        <w:rPr>
          <w:rFonts w:ascii="Arial" w:hAnsi="Arial" w:cs="Arial"/>
          <w:sz w:val="24"/>
          <w:szCs w:val="24"/>
          <w:lang w:val="mn-MN"/>
        </w:rPr>
        <w:t xml:space="preserve">бүрэлдхүүнтэй байгуулсан. </w:t>
      </w:r>
    </w:p>
    <w:p w:rsidR="000C7F0F" w:rsidRDefault="000C7F0F" w:rsidP="00E0093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E00937" w:rsidRDefault="00E00937" w:rsidP="00E0093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                    3</w:t>
      </w:r>
    </w:p>
    <w:p w:rsidR="0029208B" w:rsidRPr="00241CCE" w:rsidRDefault="00D4025D" w:rsidP="00E0093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41CCE">
        <w:rPr>
          <w:rFonts w:ascii="Arial" w:hAnsi="Arial" w:cs="Arial"/>
          <w:sz w:val="24"/>
          <w:szCs w:val="24"/>
          <w:lang w:val="mn-MN"/>
        </w:rPr>
        <w:t>Тэргүүлэгч</w:t>
      </w:r>
      <w:r w:rsidR="00E00937">
        <w:rPr>
          <w:rFonts w:ascii="Arial" w:hAnsi="Arial" w:cs="Arial"/>
          <w:sz w:val="24"/>
          <w:szCs w:val="24"/>
          <w:lang w:val="mn-MN"/>
        </w:rPr>
        <w:t>д</w:t>
      </w:r>
      <w:r w:rsidRPr="00241CCE">
        <w:rPr>
          <w:rFonts w:ascii="Arial" w:hAnsi="Arial" w:cs="Arial"/>
          <w:sz w:val="24"/>
          <w:szCs w:val="24"/>
          <w:lang w:val="mn-MN"/>
        </w:rPr>
        <w:t>ийн э</w:t>
      </w:r>
      <w:r w:rsidR="002B799B">
        <w:rPr>
          <w:rFonts w:ascii="Arial" w:hAnsi="Arial" w:cs="Arial"/>
          <w:sz w:val="24"/>
          <w:szCs w:val="24"/>
          <w:lang w:val="mn-MN"/>
        </w:rPr>
        <w:t xml:space="preserve">рэгтэй -5, </w:t>
      </w:r>
      <w:r w:rsidRPr="00241CCE">
        <w:rPr>
          <w:rFonts w:ascii="Arial" w:hAnsi="Arial" w:cs="Arial"/>
          <w:sz w:val="24"/>
          <w:szCs w:val="24"/>
          <w:lang w:val="mn-MN"/>
        </w:rPr>
        <w:t xml:space="preserve">эмэгтэй -2. АН-аас 5, МАН-аас 2. Мөн хуралдааны </w:t>
      </w:r>
      <w:r w:rsidR="00121F6E" w:rsidRPr="00241CCE">
        <w:rPr>
          <w:rFonts w:ascii="Arial" w:hAnsi="Arial" w:cs="Arial"/>
          <w:sz w:val="24"/>
          <w:szCs w:val="24"/>
          <w:lang w:val="mn-MN"/>
        </w:rPr>
        <w:t>01/07 дугаар тогтоолоор “Төсөв санхүү, эдийн засгийн хороо”, “Газар, уул уурхай, байг</w:t>
      </w:r>
      <w:bookmarkStart w:id="0" w:name="_GoBack"/>
      <w:bookmarkEnd w:id="0"/>
      <w:r w:rsidR="00121F6E" w:rsidRPr="00241CCE">
        <w:rPr>
          <w:rFonts w:ascii="Arial" w:hAnsi="Arial" w:cs="Arial"/>
          <w:sz w:val="24"/>
          <w:szCs w:val="24"/>
          <w:lang w:val="mn-MN"/>
        </w:rPr>
        <w:t>аль орчны хороо”, -Нийгмийн бодлого, төрийн бус байгууллагын хороо”, “ХАА, дэд бүтэц, бэлчээр, усан  хангамжийн хороо”</w:t>
      </w:r>
      <w:r w:rsidR="00E00937">
        <w:rPr>
          <w:rFonts w:ascii="Arial" w:hAnsi="Arial" w:cs="Arial"/>
          <w:sz w:val="24"/>
          <w:szCs w:val="24"/>
          <w:lang w:val="mn-MN"/>
        </w:rPr>
        <w:t xml:space="preserve"> -</w:t>
      </w:r>
      <w:r w:rsidR="0029208B" w:rsidRPr="00241CCE">
        <w:rPr>
          <w:rFonts w:ascii="Arial" w:hAnsi="Arial" w:cs="Arial"/>
          <w:sz w:val="24"/>
          <w:szCs w:val="24"/>
          <w:lang w:val="mn-MN"/>
        </w:rPr>
        <w:t xml:space="preserve"> </w:t>
      </w:r>
      <w:r w:rsidR="00E00937">
        <w:rPr>
          <w:rFonts w:ascii="Arial" w:hAnsi="Arial" w:cs="Arial"/>
          <w:sz w:val="24"/>
          <w:szCs w:val="24"/>
          <w:lang w:val="mn-MN"/>
        </w:rPr>
        <w:t xml:space="preserve"> </w:t>
      </w:r>
      <w:r w:rsidR="0029208B" w:rsidRPr="00241CCE">
        <w:rPr>
          <w:rFonts w:ascii="Arial" w:hAnsi="Arial" w:cs="Arial"/>
          <w:sz w:val="24"/>
          <w:szCs w:val="24"/>
          <w:lang w:val="mn-MN"/>
        </w:rPr>
        <w:t>г тус тус байгуулсан.</w:t>
      </w:r>
    </w:p>
    <w:p w:rsidR="0029208B" w:rsidRDefault="0029208B" w:rsidP="00E0093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E00937" w:rsidRPr="00241CCE" w:rsidRDefault="00E00937" w:rsidP="00EE0E8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EE0E8B" w:rsidRPr="00241CCE" w:rsidRDefault="0029208B" w:rsidP="0029208B">
      <w:pPr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241CCE">
        <w:rPr>
          <w:rFonts w:ascii="Arial" w:hAnsi="Arial" w:cs="Arial"/>
          <w:sz w:val="24"/>
          <w:szCs w:val="24"/>
          <w:lang w:val="mn-MN"/>
        </w:rPr>
        <w:t xml:space="preserve">СУМЫН ИТХ-ЫН АЖЛЫН АЛБА </w:t>
      </w:r>
    </w:p>
    <w:p w:rsidR="00AB740B" w:rsidRPr="00AB740B" w:rsidRDefault="00AB740B" w:rsidP="00AB740B">
      <w:pPr>
        <w:rPr>
          <w:rFonts w:ascii="Arial" w:hAnsi="Arial" w:cs="Arial"/>
          <w:sz w:val="40"/>
          <w:szCs w:val="40"/>
        </w:rPr>
      </w:pPr>
    </w:p>
    <w:p w:rsidR="00AB740B" w:rsidRDefault="00AB740B" w:rsidP="00AB740B">
      <w:pPr>
        <w:rPr>
          <w:rFonts w:ascii="Arial" w:hAnsi="Arial" w:cs="Arial"/>
          <w:sz w:val="40"/>
          <w:szCs w:val="40"/>
        </w:rPr>
      </w:pPr>
    </w:p>
    <w:p w:rsidR="006636A1" w:rsidRDefault="006636A1" w:rsidP="00AB740B">
      <w:pPr>
        <w:rPr>
          <w:rFonts w:ascii="Arial" w:hAnsi="Arial" w:cs="Arial"/>
          <w:sz w:val="40"/>
          <w:szCs w:val="40"/>
        </w:rPr>
      </w:pPr>
    </w:p>
    <w:p w:rsidR="006636A1" w:rsidRDefault="006636A1" w:rsidP="00AB740B">
      <w:pPr>
        <w:rPr>
          <w:rFonts w:ascii="Arial" w:hAnsi="Arial" w:cs="Arial"/>
          <w:sz w:val="40"/>
          <w:szCs w:val="40"/>
        </w:rPr>
      </w:pPr>
    </w:p>
    <w:p w:rsidR="006636A1" w:rsidRDefault="006636A1" w:rsidP="00AB740B">
      <w:pPr>
        <w:rPr>
          <w:rFonts w:ascii="Arial" w:hAnsi="Arial" w:cs="Arial"/>
          <w:sz w:val="40"/>
          <w:szCs w:val="40"/>
        </w:rPr>
      </w:pPr>
    </w:p>
    <w:p w:rsidR="006636A1" w:rsidRDefault="006636A1" w:rsidP="00AB740B">
      <w:pPr>
        <w:rPr>
          <w:rFonts w:ascii="Arial" w:hAnsi="Arial" w:cs="Arial"/>
          <w:sz w:val="40"/>
          <w:szCs w:val="40"/>
        </w:rPr>
      </w:pPr>
    </w:p>
    <w:p w:rsidR="006636A1" w:rsidRDefault="006636A1" w:rsidP="00AB740B">
      <w:pPr>
        <w:rPr>
          <w:rFonts w:ascii="Arial" w:hAnsi="Arial" w:cs="Arial"/>
          <w:sz w:val="40"/>
          <w:szCs w:val="40"/>
        </w:rPr>
      </w:pPr>
    </w:p>
    <w:p w:rsidR="006636A1" w:rsidRDefault="006636A1" w:rsidP="00AB740B">
      <w:pPr>
        <w:rPr>
          <w:rFonts w:ascii="Arial" w:hAnsi="Arial" w:cs="Arial"/>
          <w:sz w:val="40"/>
          <w:szCs w:val="40"/>
        </w:rPr>
      </w:pPr>
    </w:p>
    <w:p w:rsidR="006636A1" w:rsidRDefault="006636A1" w:rsidP="00AB740B">
      <w:pPr>
        <w:rPr>
          <w:rFonts w:ascii="Arial" w:hAnsi="Arial" w:cs="Arial"/>
          <w:sz w:val="40"/>
          <w:szCs w:val="40"/>
        </w:rPr>
      </w:pPr>
    </w:p>
    <w:p w:rsidR="006636A1" w:rsidRDefault="006636A1" w:rsidP="00AB740B">
      <w:pPr>
        <w:rPr>
          <w:rFonts w:ascii="Arial" w:hAnsi="Arial" w:cs="Arial"/>
          <w:sz w:val="40"/>
          <w:szCs w:val="40"/>
        </w:rPr>
      </w:pPr>
    </w:p>
    <w:p w:rsidR="006636A1" w:rsidRDefault="006636A1" w:rsidP="00AB740B">
      <w:pPr>
        <w:rPr>
          <w:rFonts w:ascii="Arial" w:hAnsi="Arial" w:cs="Arial"/>
          <w:sz w:val="40"/>
          <w:szCs w:val="40"/>
        </w:rPr>
      </w:pPr>
    </w:p>
    <w:p w:rsidR="006636A1" w:rsidRDefault="006636A1" w:rsidP="00AB740B">
      <w:pPr>
        <w:rPr>
          <w:rFonts w:ascii="Arial" w:hAnsi="Arial" w:cs="Arial"/>
          <w:sz w:val="40"/>
          <w:szCs w:val="40"/>
        </w:rPr>
      </w:pPr>
    </w:p>
    <w:p w:rsidR="006636A1" w:rsidRDefault="006636A1" w:rsidP="00AB740B">
      <w:pPr>
        <w:rPr>
          <w:rFonts w:ascii="Arial" w:hAnsi="Arial" w:cs="Arial"/>
          <w:sz w:val="40"/>
          <w:szCs w:val="40"/>
        </w:rPr>
      </w:pPr>
    </w:p>
    <w:p w:rsidR="008B6D58" w:rsidRDefault="006636A1" w:rsidP="008B6D58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8B6D58">
        <w:rPr>
          <w:rFonts w:ascii="Arial" w:hAnsi="Arial" w:cs="Arial"/>
          <w:sz w:val="24"/>
          <w:szCs w:val="24"/>
          <w:lang w:val="mn-MN"/>
        </w:rPr>
        <w:lastRenderedPageBreak/>
        <w:t xml:space="preserve">ДУНДГОВЬ АЙМГИЙН ХУЛД СУМЫН ИТХ-ЫН </w:t>
      </w:r>
      <w:r w:rsidR="008B6D58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</w:t>
      </w:r>
      <w:r w:rsidR="008B6D58" w:rsidRPr="008B6D58">
        <w:rPr>
          <w:rFonts w:ascii="Arial" w:hAnsi="Arial" w:cs="Arial"/>
          <w:sz w:val="24"/>
          <w:szCs w:val="24"/>
          <w:lang w:val="mn-MN"/>
        </w:rPr>
        <w:t>БАЙГУУЛЛАГЫН БҮТЭЦ ОРОН ТООНЫ СХЕМ</w:t>
      </w:r>
    </w:p>
    <w:p w:rsidR="008B6D58" w:rsidRDefault="008B6D58" w:rsidP="008B6D58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2020.12.31</w:t>
      </w:r>
    </w:p>
    <w:p w:rsidR="008B6D58" w:rsidRDefault="00E21F21" w:rsidP="008B6D58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D8844" wp14:editId="7C014BE0">
                <wp:simplePos x="0" y="0"/>
                <wp:positionH relativeFrom="column">
                  <wp:posOffset>2834640</wp:posOffset>
                </wp:positionH>
                <wp:positionV relativeFrom="paragraph">
                  <wp:posOffset>269240</wp:posOffset>
                </wp:positionV>
                <wp:extent cx="484505" cy="771525"/>
                <wp:effectExtent l="19050" t="0" r="1079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71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23.2pt;margin-top:21.2pt;width:38.1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" adj="14818" fillcolor="#4f81bd [3204]" strokecolor="#243f60 [1604]" strokeweight="2pt"/>
            </w:pict>
          </mc:Fallback>
        </mc:AlternateContent>
      </w:r>
      <w:r w:rsidR="008B6D58">
        <w:rPr>
          <w:rFonts w:ascii="Arial" w:hAnsi="Arial" w:cs="Arial"/>
          <w:sz w:val="24"/>
          <w:szCs w:val="24"/>
          <w:lang w:val="mn-MN"/>
        </w:rPr>
        <w:t>Сумын итх-ын бүтэц орон тоо – 2</w:t>
      </w:r>
    </w:p>
    <w:p w:rsidR="008B6D58" w:rsidRPr="008B6D58" w:rsidRDefault="008B6D58" w:rsidP="008B6D58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AB740B" w:rsidRDefault="00AB740B" w:rsidP="006C6773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both"/>
        <w:rPr>
          <w:rFonts w:ascii="Arial" w:hAnsi="Arial" w:cs="Arial"/>
          <w:lang w:val="mn-MN"/>
        </w:rPr>
      </w:pPr>
    </w:p>
    <w:p w:rsidR="006458D3" w:rsidRDefault="006458D3" w:rsidP="006C6773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both"/>
        <w:rPr>
          <w:rFonts w:ascii="Arial" w:hAnsi="Arial" w:cs="Arial"/>
          <w:lang w:val="mn-MN"/>
        </w:rPr>
      </w:pPr>
    </w:p>
    <w:p w:rsidR="006C6773" w:rsidRDefault="006C6773" w:rsidP="006C6773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both"/>
        <w:rPr>
          <w:rFonts w:ascii="Arial" w:hAnsi="Arial" w:cs="Arial"/>
          <w:lang w:val="mn-MN"/>
        </w:rPr>
      </w:pPr>
    </w:p>
    <w:p w:rsidR="008B6D58" w:rsidRDefault="009E3D34" w:rsidP="006C6773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88265</wp:posOffset>
                </wp:positionV>
                <wp:extent cx="26193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4.45pt;margin-top:6.95pt;width:20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lang w:val="mn-MN"/>
        </w:rPr>
        <w:t xml:space="preserve">ИТХ-Н ДАРГА                                                                          НАРИЙН БИЧГИЙН ДАРГА </w:t>
      </w:r>
    </w:p>
    <w:p w:rsidR="009E3D34" w:rsidRDefault="009E3D34" w:rsidP="006C6773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83E3B" wp14:editId="22482E35">
                <wp:simplePos x="0" y="0"/>
                <wp:positionH relativeFrom="column">
                  <wp:posOffset>2834640</wp:posOffset>
                </wp:positionH>
                <wp:positionV relativeFrom="paragraph">
                  <wp:posOffset>21590</wp:posOffset>
                </wp:positionV>
                <wp:extent cx="484505" cy="723900"/>
                <wp:effectExtent l="19050" t="0" r="1079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223.2pt;margin-top:1.7pt;width:38.15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" adj="14372" fillcolor="#4f81bd [3204]" strokecolor="#243f60 [1604]" strokeweight="2pt"/>
            </w:pict>
          </mc:Fallback>
        </mc:AlternateContent>
      </w:r>
    </w:p>
    <w:p w:rsidR="009E3D34" w:rsidRDefault="009E3D34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</w:p>
    <w:p w:rsidR="009E3D34" w:rsidRDefault="009E3D34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</w:p>
    <w:p w:rsidR="009E3D34" w:rsidRDefault="009E3D34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</w:p>
    <w:p w:rsidR="009E3D34" w:rsidRDefault="009E3D34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</w:p>
    <w:p w:rsidR="009E3D34" w:rsidRDefault="009E3D34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СУМЫН ИТХ-ЫН ТӨЛӨӨЛӨГЧИД /21/</w:t>
      </w:r>
    </w:p>
    <w:p w:rsidR="009E3D34" w:rsidRDefault="00E21F21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C3D9A" wp14:editId="0C2428EC">
                <wp:simplePos x="0" y="0"/>
                <wp:positionH relativeFrom="column">
                  <wp:posOffset>2872740</wp:posOffset>
                </wp:positionH>
                <wp:positionV relativeFrom="paragraph">
                  <wp:posOffset>114300</wp:posOffset>
                </wp:positionV>
                <wp:extent cx="484505" cy="682625"/>
                <wp:effectExtent l="19050" t="0" r="10795" b="4127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82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226.2pt;margin-top:9pt;width:38.15pt;height: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" adj="13935" fillcolor="#4f81bd [3204]" strokecolor="#243f60 [1604]" strokeweight="2pt"/>
            </w:pict>
          </mc:Fallback>
        </mc:AlternateContent>
      </w:r>
    </w:p>
    <w:p w:rsidR="009E3D34" w:rsidRDefault="009E3D34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</w:rPr>
      </w:pPr>
    </w:p>
    <w:p w:rsidR="009E3D34" w:rsidRDefault="009E3D34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</w:p>
    <w:p w:rsidR="009E3D34" w:rsidRDefault="009E3D34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</w:p>
    <w:p w:rsidR="009E3D34" w:rsidRDefault="009E3D34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</w:p>
    <w:p w:rsidR="009E3D34" w:rsidRDefault="009E3D34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</w:p>
    <w:p w:rsidR="009E3D34" w:rsidRDefault="009E3D34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СУМЫН  ИТХ-ЫН  ТЭРГҮҮЛЭГЧИД /7</w:t>
      </w:r>
    </w:p>
    <w:p w:rsidR="009E3D34" w:rsidRDefault="00E21F21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38BA9" wp14:editId="7CD1935B">
                <wp:simplePos x="0" y="0"/>
                <wp:positionH relativeFrom="column">
                  <wp:posOffset>2853690</wp:posOffset>
                </wp:positionH>
                <wp:positionV relativeFrom="paragraph">
                  <wp:posOffset>133985</wp:posOffset>
                </wp:positionV>
                <wp:extent cx="484505" cy="625475"/>
                <wp:effectExtent l="19050" t="0" r="10795" b="4127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25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224.7pt;margin-top:10.55pt;width:38.15pt;height:4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" adj="13234" fillcolor="#4f81bd [3204]" strokecolor="#243f60 [1604]" strokeweight="2pt"/>
            </w:pict>
          </mc:Fallback>
        </mc:AlternateContent>
      </w:r>
    </w:p>
    <w:p w:rsidR="009E3D34" w:rsidRDefault="009E3D34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</w:p>
    <w:p w:rsidR="009E3D34" w:rsidRDefault="009E3D34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</w:p>
    <w:p w:rsidR="009E3D34" w:rsidRDefault="009E3D34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</w:p>
    <w:p w:rsidR="009E3D34" w:rsidRDefault="009E3D34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</w:p>
    <w:p w:rsidR="009E3D34" w:rsidRDefault="009E3D34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СУМЫН ИТХ-ЫН ХОРОО /4/</w:t>
      </w:r>
    </w:p>
    <w:p w:rsidR="00E21F21" w:rsidRDefault="00E21F21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CB147" wp14:editId="0D49E024">
                <wp:simplePos x="0" y="0"/>
                <wp:positionH relativeFrom="column">
                  <wp:posOffset>2882265</wp:posOffset>
                </wp:positionH>
                <wp:positionV relativeFrom="paragraph">
                  <wp:posOffset>102235</wp:posOffset>
                </wp:positionV>
                <wp:extent cx="484505" cy="711200"/>
                <wp:effectExtent l="19050" t="0" r="10795" b="317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11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226.95pt;margin-top:8.05pt;width:38.15pt;height:5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" adj="14243" fillcolor="#4f81bd [3204]" strokecolor="#243f60 [1604]" strokeweight="2pt"/>
            </w:pict>
          </mc:Fallback>
        </mc:AlternateContent>
      </w:r>
    </w:p>
    <w:p w:rsidR="00E21F21" w:rsidRDefault="00E21F21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</w:p>
    <w:p w:rsidR="00E21F21" w:rsidRDefault="00E21F21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</w:p>
    <w:p w:rsidR="00E21F21" w:rsidRDefault="00E21F21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</w:p>
    <w:p w:rsidR="00E21F21" w:rsidRDefault="00E21F21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</w:p>
    <w:p w:rsidR="009E3D34" w:rsidRPr="009E3D34" w:rsidRDefault="00E21F21" w:rsidP="009E3D34">
      <w:pPr>
        <w:pStyle w:val="ListParagraph"/>
        <w:tabs>
          <w:tab w:val="left" w:pos="810"/>
          <w:tab w:val="left" w:pos="2926"/>
          <w:tab w:val="center" w:pos="5407"/>
        </w:tabs>
        <w:ind w:lef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229870</wp:posOffset>
                </wp:positionV>
                <wp:extent cx="484632" cy="1219200"/>
                <wp:effectExtent l="19050" t="0" r="1079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219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F21" w:rsidRPr="00E21F21" w:rsidRDefault="00E21F21" w:rsidP="00E21F21">
                            <w:pPr>
                              <w:jc w:val="center"/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 xml:space="preserve">ИРГЭД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left:0;text-align:left;margin-left:224.7pt;margin-top:18.1pt;width:38.15pt;height:9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" adj="17307" fillcolor="#4f81bd [3204]" strokecolor="#243f60 [1604]" strokeweight="2pt">
                <v:textbox>
                  <w:txbxContent>
                    <w:p w:rsidR="00E21F21" w:rsidRPr="00E21F21" w:rsidRDefault="00E21F21" w:rsidP="00E21F21">
                      <w:pPr>
                        <w:jc w:val="center"/>
                        <w:rPr>
                          <w:lang w:val="mn-MN"/>
                        </w:rPr>
                      </w:pPr>
                      <w:r>
                        <w:rPr>
                          <w:lang w:val="mn-MN"/>
                        </w:rPr>
                        <w:t xml:space="preserve">ИРГЭД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mn-MN"/>
        </w:rPr>
        <w:t xml:space="preserve">4 БИНХ </w:t>
      </w:r>
    </w:p>
    <w:sectPr w:rsidR="009E3D34" w:rsidRPr="009E3D34" w:rsidSect="004F2EB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Vrinda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71"/>
    <w:rsid w:val="000129BB"/>
    <w:rsid w:val="00097A71"/>
    <w:rsid w:val="000C7F0F"/>
    <w:rsid w:val="00121F6E"/>
    <w:rsid w:val="001E2E5A"/>
    <w:rsid w:val="00241CCE"/>
    <w:rsid w:val="0029208B"/>
    <w:rsid w:val="002B799B"/>
    <w:rsid w:val="00314B32"/>
    <w:rsid w:val="004E7808"/>
    <w:rsid w:val="004F2EB2"/>
    <w:rsid w:val="006458D3"/>
    <w:rsid w:val="006636A1"/>
    <w:rsid w:val="006C6773"/>
    <w:rsid w:val="008B6D58"/>
    <w:rsid w:val="009C1856"/>
    <w:rsid w:val="009E3D34"/>
    <w:rsid w:val="00AB740B"/>
    <w:rsid w:val="00D4025D"/>
    <w:rsid w:val="00E00937"/>
    <w:rsid w:val="00E21F21"/>
    <w:rsid w:val="00E7354A"/>
    <w:rsid w:val="00E87DF9"/>
    <w:rsid w:val="00E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71"/>
    <w:pPr>
      <w:spacing w:after="0" w:line="240" w:lineRule="auto"/>
      <w:ind w:left="720"/>
      <w:contextualSpacing/>
    </w:pPr>
    <w:rPr>
      <w:rFonts w:ascii="Arial Mon" w:eastAsia="Times New Roman" w:hAnsi="Arial Mo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71"/>
    <w:pPr>
      <w:spacing w:after="0" w:line="240" w:lineRule="auto"/>
      <w:ind w:left="720"/>
      <w:contextualSpacing/>
    </w:pPr>
    <w:rPr>
      <w:rFonts w:ascii="Arial Mon" w:eastAsia="Times New Roman" w:hAnsi="Arial Mo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Naraa</dc:creator>
  <cp:lastModifiedBy>Naraa</cp:lastModifiedBy>
  <cp:revision>10</cp:revision>
  <cp:lastPrinted>2021-04-13T02:25:00Z</cp:lastPrinted>
  <dcterms:created xsi:type="dcterms:W3CDTF">2021-01-20T05:34:00Z</dcterms:created>
  <dcterms:modified xsi:type="dcterms:W3CDTF">2021-04-13T02:58:00Z</dcterms:modified>
</cp:coreProperties>
</file>