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ED686" w14:textId="77777777" w:rsidR="004B1584" w:rsidRPr="00636C11" w:rsidRDefault="004B1584" w:rsidP="004B1584">
      <w:pPr>
        <w:spacing w:after="0"/>
        <w:jc w:val="center"/>
        <w:rPr>
          <w:rFonts w:ascii="Arial" w:hAnsi="Arial" w:cs="Arial"/>
          <w:sz w:val="20"/>
          <w:szCs w:val="20"/>
          <w:lang w:val="mn-MN"/>
        </w:rPr>
      </w:pPr>
      <w:r w:rsidRPr="00636C11">
        <w:rPr>
          <w:rFonts w:ascii="Arial" w:hAnsi="Arial" w:cs="Arial"/>
          <w:sz w:val="20"/>
          <w:szCs w:val="20"/>
          <w:lang w:val="mn-MN"/>
        </w:rPr>
        <w:t xml:space="preserve">БАТСҮМБЭР СУМЫН ИТХ-ЫН АЖЛЫН АЛБАНААС </w:t>
      </w:r>
    </w:p>
    <w:p w14:paraId="69D8D6C7" w14:textId="77777777" w:rsidR="004B1584" w:rsidRPr="00636C11" w:rsidRDefault="004B1584" w:rsidP="004B1584">
      <w:pPr>
        <w:spacing w:after="0"/>
        <w:jc w:val="center"/>
        <w:rPr>
          <w:rFonts w:ascii="Arial" w:hAnsi="Arial" w:cs="Arial"/>
          <w:sz w:val="20"/>
          <w:szCs w:val="20"/>
          <w:lang w:val="mn-MN"/>
        </w:rPr>
      </w:pPr>
      <w:r w:rsidRPr="00636C11">
        <w:rPr>
          <w:rFonts w:ascii="Arial" w:hAnsi="Arial" w:cs="Arial"/>
          <w:sz w:val="20"/>
          <w:szCs w:val="20"/>
          <w:lang w:val="mn-MN"/>
        </w:rPr>
        <w:t>2022 ОНЫ 04 ДҮГЭЭР САРД ХИЙСЭН АЖЛЫН МЭДЭЭ</w:t>
      </w:r>
    </w:p>
    <w:p w14:paraId="3EB47320" w14:textId="77777777" w:rsidR="004B1584" w:rsidRPr="00636C11" w:rsidRDefault="004B1584" w:rsidP="004B1584">
      <w:pPr>
        <w:spacing w:after="0"/>
        <w:jc w:val="both"/>
        <w:rPr>
          <w:rFonts w:ascii="Arial" w:hAnsi="Arial" w:cs="Arial"/>
          <w:sz w:val="20"/>
          <w:szCs w:val="20"/>
          <w:lang w:val="mn-MN"/>
        </w:rPr>
      </w:pPr>
      <w:r w:rsidRPr="00636C11">
        <w:rPr>
          <w:rFonts w:ascii="Arial" w:hAnsi="Arial" w:cs="Arial"/>
          <w:sz w:val="20"/>
          <w:szCs w:val="20"/>
          <w:lang w:val="mn-MN"/>
        </w:rPr>
        <w:tab/>
      </w:r>
    </w:p>
    <w:p w14:paraId="2BB15C82" w14:textId="77777777" w:rsidR="004B1584" w:rsidRPr="00636C11" w:rsidRDefault="004B1584" w:rsidP="004B1584">
      <w:pPr>
        <w:tabs>
          <w:tab w:val="left" w:pos="7545"/>
        </w:tabs>
        <w:spacing w:after="0"/>
        <w:rPr>
          <w:rFonts w:ascii="Arial" w:hAnsi="Arial" w:cs="Arial"/>
          <w:sz w:val="20"/>
          <w:szCs w:val="20"/>
          <w:lang w:val="mn-MN"/>
        </w:rPr>
      </w:pPr>
      <w:r w:rsidRPr="00636C11">
        <w:rPr>
          <w:rFonts w:ascii="Arial" w:hAnsi="Arial" w:cs="Arial"/>
          <w:sz w:val="20"/>
          <w:szCs w:val="20"/>
          <w:lang w:val="mn-MN"/>
        </w:rPr>
        <w:t xml:space="preserve">       ИТХ-д ирсэн албан тоотын хариу</w:t>
      </w:r>
      <w:r w:rsidRPr="00636C11">
        <w:rPr>
          <w:rFonts w:ascii="Arial" w:hAnsi="Arial" w:cs="Arial"/>
          <w:sz w:val="20"/>
          <w:szCs w:val="20"/>
          <w:lang w:val="mn-MN"/>
        </w:rPr>
        <w:tab/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474"/>
        <w:gridCol w:w="2064"/>
        <w:gridCol w:w="3174"/>
        <w:gridCol w:w="4363"/>
      </w:tblGrid>
      <w:tr w:rsidR="004B1584" w:rsidRPr="00636C11" w14:paraId="4F11181A" w14:textId="77777777" w:rsidTr="007365EA">
        <w:tc>
          <w:tcPr>
            <w:tcW w:w="474" w:type="dxa"/>
            <w:vAlign w:val="center"/>
          </w:tcPr>
          <w:p w14:paraId="4E369E73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№</w:t>
            </w:r>
          </w:p>
        </w:tc>
        <w:tc>
          <w:tcPr>
            <w:tcW w:w="2064" w:type="dxa"/>
            <w:vAlign w:val="center"/>
          </w:tcPr>
          <w:p w14:paraId="20697699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Тоотын нэр, сар, өдөр</w:t>
            </w:r>
          </w:p>
        </w:tc>
        <w:tc>
          <w:tcPr>
            <w:tcW w:w="3174" w:type="dxa"/>
            <w:vAlign w:val="center"/>
          </w:tcPr>
          <w:p w14:paraId="08F796BD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Заалтын утга</w:t>
            </w:r>
          </w:p>
        </w:tc>
        <w:tc>
          <w:tcPr>
            <w:tcW w:w="4363" w:type="dxa"/>
            <w:vAlign w:val="center"/>
          </w:tcPr>
          <w:p w14:paraId="1D5E8B42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Хэрэгжилт</w:t>
            </w:r>
          </w:p>
        </w:tc>
      </w:tr>
      <w:tr w:rsidR="004B1584" w:rsidRPr="00636C11" w14:paraId="4BE4171F" w14:textId="77777777" w:rsidTr="007365EA">
        <w:tc>
          <w:tcPr>
            <w:tcW w:w="474" w:type="dxa"/>
            <w:vAlign w:val="center"/>
          </w:tcPr>
          <w:p w14:paraId="5DD66EF7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1</w:t>
            </w:r>
          </w:p>
        </w:tc>
        <w:tc>
          <w:tcPr>
            <w:tcW w:w="2064" w:type="dxa"/>
            <w:vAlign w:val="center"/>
          </w:tcPr>
          <w:p w14:paraId="066BEB8D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03.15</w:t>
            </w:r>
          </w:p>
          <w:p w14:paraId="75383053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 xml:space="preserve">Сумын “Хайрт хан хайрхан” холбоо </w:t>
            </w:r>
          </w:p>
        </w:tc>
        <w:tc>
          <w:tcPr>
            <w:tcW w:w="3174" w:type="dxa"/>
            <w:vAlign w:val="center"/>
          </w:tcPr>
          <w:p w14:paraId="07A2D186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Хүсэлт уламжлах тухай</w:t>
            </w:r>
          </w:p>
          <w:p w14:paraId="0C4CAE6A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 xml:space="preserve">/Худалдаа үйлчилгээний журамтай болох/ </w:t>
            </w:r>
          </w:p>
        </w:tc>
        <w:tc>
          <w:tcPr>
            <w:tcW w:w="4363" w:type="dxa"/>
            <w:vAlign w:val="center"/>
          </w:tcPr>
          <w:p w14:paraId="74CBDCD7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03.28-ны хурлаар хэлэлцэж бодлогын хороонд шилжүүлж сумын ЗД-ын захирамжийг хэрэгжүүлэх</w:t>
            </w:r>
          </w:p>
        </w:tc>
      </w:tr>
      <w:tr w:rsidR="004B1584" w:rsidRPr="00636C11" w14:paraId="29AC4672" w14:textId="77777777" w:rsidTr="007365EA">
        <w:tc>
          <w:tcPr>
            <w:tcW w:w="474" w:type="dxa"/>
            <w:vAlign w:val="center"/>
          </w:tcPr>
          <w:p w14:paraId="0857D336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2</w:t>
            </w:r>
          </w:p>
        </w:tc>
        <w:tc>
          <w:tcPr>
            <w:tcW w:w="2064" w:type="dxa"/>
            <w:vAlign w:val="center"/>
          </w:tcPr>
          <w:p w14:paraId="2C4E7504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03.15</w:t>
            </w:r>
          </w:p>
          <w:p w14:paraId="58EBEF58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07/190</w:t>
            </w:r>
          </w:p>
          <w:p w14:paraId="6E49FB73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/АГХБХБГ/</w:t>
            </w:r>
          </w:p>
        </w:tc>
        <w:tc>
          <w:tcPr>
            <w:tcW w:w="3174" w:type="dxa"/>
            <w:vAlign w:val="center"/>
          </w:tcPr>
          <w:p w14:paraId="27406DFB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Чиглэл хүргүүлэх тухай</w:t>
            </w:r>
          </w:p>
        </w:tc>
        <w:tc>
          <w:tcPr>
            <w:tcW w:w="4363" w:type="dxa"/>
            <w:vAlign w:val="center"/>
          </w:tcPr>
          <w:p w14:paraId="6DC7EBC1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ГЗБ-тын 2022 оны төлөвлөгөөнөөс 6 газрыг хассан.</w:t>
            </w:r>
          </w:p>
        </w:tc>
      </w:tr>
      <w:tr w:rsidR="004B1584" w:rsidRPr="00636C11" w14:paraId="7901D23A" w14:textId="77777777" w:rsidTr="007365EA">
        <w:tc>
          <w:tcPr>
            <w:tcW w:w="474" w:type="dxa"/>
            <w:vAlign w:val="center"/>
          </w:tcPr>
          <w:p w14:paraId="51175CA7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3</w:t>
            </w:r>
          </w:p>
        </w:tc>
        <w:tc>
          <w:tcPr>
            <w:tcW w:w="2064" w:type="dxa"/>
            <w:vAlign w:val="center"/>
          </w:tcPr>
          <w:p w14:paraId="084A5953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03.21</w:t>
            </w:r>
          </w:p>
          <w:p w14:paraId="275172C9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№03</w:t>
            </w:r>
          </w:p>
          <w:p w14:paraId="7AAD543F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/АИТХ/</w:t>
            </w:r>
          </w:p>
        </w:tc>
        <w:tc>
          <w:tcPr>
            <w:tcW w:w="3174" w:type="dxa"/>
            <w:vAlign w:val="center"/>
          </w:tcPr>
          <w:p w14:paraId="6685DCCF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Чиглэл хүргүүлэх тухай</w:t>
            </w:r>
          </w:p>
        </w:tc>
        <w:tc>
          <w:tcPr>
            <w:tcW w:w="4363" w:type="dxa"/>
            <w:vAlign w:val="center"/>
          </w:tcPr>
          <w:p w14:paraId="3874EF01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ГХУСАЗ салбар зөвлөлийн ажлыг хуралд шилжүүлж зөвлөлийн хуралдаан зохион байгуул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с</w:t>
            </w: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н.</w:t>
            </w:r>
          </w:p>
        </w:tc>
      </w:tr>
      <w:tr w:rsidR="004B1584" w:rsidRPr="00636C11" w14:paraId="2C247178" w14:textId="77777777" w:rsidTr="007365EA">
        <w:tc>
          <w:tcPr>
            <w:tcW w:w="474" w:type="dxa"/>
            <w:vAlign w:val="center"/>
          </w:tcPr>
          <w:p w14:paraId="55EAE53E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4</w:t>
            </w:r>
          </w:p>
        </w:tc>
        <w:tc>
          <w:tcPr>
            <w:tcW w:w="2064" w:type="dxa"/>
            <w:vAlign w:val="center"/>
          </w:tcPr>
          <w:p w14:paraId="2F696433" w14:textId="77777777" w:rsidR="004B1584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03.24</w:t>
            </w:r>
          </w:p>
          <w:p w14:paraId="7935C8D9" w14:textId="77777777" w:rsidR="004B1584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№79</w:t>
            </w:r>
          </w:p>
          <w:p w14:paraId="1F67223F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/АИТХ/</w:t>
            </w:r>
          </w:p>
        </w:tc>
        <w:tc>
          <w:tcPr>
            <w:tcW w:w="3174" w:type="dxa"/>
            <w:vAlign w:val="center"/>
          </w:tcPr>
          <w:p w14:paraId="529996A3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Газрын төлбөрийн хэмжээг тогтоох тухай</w:t>
            </w:r>
          </w:p>
        </w:tc>
        <w:tc>
          <w:tcPr>
            <w:tcW w:w="4363" w:type="dxa"/>
            <w:vAlign w:val="center"/>
          </w:tcPr>
          <w:p w14:paraId="6934DD8E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Суманд мөрдүүлж ажиллах хувийн хэрэг нээсэн.</w:t>
            </w:r>
          </w:p>
        </w:tc>
      </w:tr>
      <w:tr w:rsidR="004B1584" w:rsidRPr="00636C11" w14:paraId="71060A1E" w14:textId="77777777" w:rsidTr="007365EA">
        <w:tc>
          <w:tcPr>
            <w:tcW w:w="474" w:type="dxa"/>
            <w:vAlign w:val="center"/>
          </w:tcPr>
          <w:p w14:paraId="0D21DD1E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5</w:t>
            </w:r>
          </w:p>
        </w:tc>
        <w:tc>
          <w:tcPr>
            <w:tcW w:w="2064" w:type="dxa"/>
            <w:vAlign w:val="center"/>
          </w:tcPr>
          <w:p w14:paraId="672C772D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 xml:space="preserve">03.31 </w:t>
            </w:r>
          </w:p>
          <w:p w14:paraId="2FE4EACA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№1/787</w:t>
            </w:r>
          </w:p>
          <w:p w14:paraId="7C10215E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/ХЗДХ/</w:t>
            </w:r>
          </w:p>
        </w:tc>
        <w:tc>
          <w:tcPr>
            <w:tcW w:w="3174" w:type="dxa"/>
            <w:vAlign w:val="center"/>
          </w:tcPr>
          <w:p w14:paraId="11DD1920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Хяналт-шинжилгээ, үнэлгээний тухай</w:t>
            </w:r>
          </w:p>
        </w:tc>
        <w:tc>
          <w:tcPr>
            <w:tcW w:w="4363" w:type="dxa"/>
            <w:vAlign w:val="center"/>
          </w:tcPr>
          <w:p w14:paraId="6A198B68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Засгийн газрын хуралдааны 62 дугаар тэмдэглэлийн хэрэгжилтийг гаргаж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хүргүүлэх</w:t>
            </w:r>
          </w:p>
        </w:tc>
      </w:tr>
      <w:tr w:rsidR="004B1584" w:rsidRPr="00636C11" w14:paraId="1E6EFB23" w14:textId="77777777" w:rsidTr="007365EA">
        <w:tc>
          <w:tcPr>
            <w:tcW w:w="474" w:type="dxa"/>
            <w:vAlign w:val="center"/>
          </w:tcPr>
          <w:p w14:paraId="0FBF0BF9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6</w:t>
            </w:r>
          </w:p>
        </w:tc>
        <w:tc>
          <w:tcPr>
            <w:tcW w:w="2064" w:type="dxa"/>
            <w:vAlign w:val="center"/>
          </w:tcPr>
          <w:p w14:paraId="2F3B18AA" w14:textId="77777777" w:rsidR="004B1584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04.04</w:t>
            </w:r>
          </w:p>
          <w:p w14:paraId="092DF6FF" w14:textId="77777777" w:rsidR="004B1584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№09</w:t>
            </w:r>
          </w:p>
          <w:p w14:paraId="436941D2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/УЗН/</w:t>
            </w:r>
          </w:p>
        </w:tc>
        <w:tc>
          <w:tcPr>
            <w:tcW w:w="3174" w:type="dxa"/>
            <w:vAlign w:val="center"/>
          </w:tcPr>
          <w:p w14:paraId="380EDD12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Ажлын чиглэл хүргүүлэх тухай</w:t>
            </w:r>
          </w:p>
        </w:tc>
        <w:tc>
          <w:tcPr>
            <w:tcW w:w="4363" w:type="dxa"/>
            <w:vAlign w:val="center"/>
          </w:tcPr>
          <w:p w14:paraId="2D43D5D4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УЗН-лэгийн гишүүний татвар оруулах ажлыг эрчимжүүлэх чиглэлээр албан тоот БЗД нар, төсөвт байгууллагын дарга нарт хүргүүлсэн. </w:t>
            </w:r>
          </w:p>
        </w:tc>
      </w:tr>
      <w:tr w:rsidR="004B1584" w:rsidRPr="00636C11" w14:paraId="21A71117" w14:textId="77777777" w:rsidTr="007365EA">
        <w:tc>
          <w:tcPr>
            <w:tcW w:w="474" w:type="dxa"/>
            <w:vAlign w:val="center"/>
          </w:tcPr>
          <w:p w14:paraId="22A52E61" w14:textId="77777777" w:rsidR="004B1584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7</w:t>
            </w:r>
          </w:p>
        </w:tc>
        <w:tc>
          <w:tcPr>
            <w:tcW w:w="2064" w:type="dxa"/>
            <w:vAlign w:val="center"/>
          </w:tcPr>
          <w:p w14:paraId="35F10FB6" w14:textId="77777777" w:rsidR="004B1584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04.08</w:t>
            </w:r>
          </w:p>
          <w:p w14:paraId="7BF4961A" w14:textId="77777777" w:rsidR="004B1584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№04</w:t>
            </w:r>
          </w:p>
          <w:p w14:paraId="712F4D3E" w14:textId="77777777" w:rsidR="004B1584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/Сумын ЦХэсэг/</w:t>
            </w:r>
          </w:p>
        </w:tc>
        <w:tc>
          <w:tcPr>
            <w:tcW w:w="3174" w:type="dxa"/>
            <w:vAlign w:val="center"/>
          </w:tcPr>
          <w:p w14:paraId="3EB32FA5" w14:textId="77777777" w:rsidR="004B1584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Хүсэлт гаргах тухай</w:t>
            </w:r>
          </w:p>
        </w:tc>
        <w:tc>
          <w:tcPr>
            <w:tcW w:w="4363" w:type="dxa"/>
            <w:vAlign w:val="center"/>
          </w:tcPr>
          <w:p w14:paraId="7B37AAF9" w14:textId="77777777" w:rsidR="004B1584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Автотээврийн ослоос урьдчилан сэргийлэх замын хашлагын хүсэлт гаргасан.</w:t>
            </w:r>
          </w:p>
        </w:tc>
      </w:tr>
      <w:tr w:rsidR="004B1584" w:rsidRPr="00636C11" w14:paraId="5EC72D57" w14:textId="77777777" w:rsidTr="007365EA">
        <w:tc>
          <w:tcPr>
            <w:tcW w:w="474" w:type="dxa"/>
            <w:vAlign w:val="center"/>
          </w:tcPr>
          <w:p w14:paraId="214751EF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8</w:t>
            </w:r>
          </w:p>
        </w:tc>
        <w:tc>
          <w:tcPr>
            <w:tcW w:w="2064" w:type="dxa"/>
            <w:vAlign w:val="center"/>
          </w:tcPr>
          <w:p w14:paraId="481F089A" w14:textId="77777777" w:rsidR="004B1584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04.12 </w:t>
            </w:r>
          </w:p>
          <w:p w14:paraId="6999E06C" w14:textId="77777777" w:rsidR="004B1584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№02</w:t>
            </w:r>
          </w:p>
          <w:p w14:paraId="4F437F54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/Сүмбэр эх нутаг холбоо/</w:t>
            </w:r>
          </w:p>
        </w:tc>
        <w:tc>
          <w:tcPr>
            <w:tcW w:w="3174" w:type="dxa"/>
            <w:vAlign w:val="center"/>
          </w:tcPr>
          <w:p w14:paraId="6B788929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Ойн нөхөрлөлийн тайлан хэлэлцүүлэх тухай</w:t>
            </w:r>
          </w:p>
        </w:tc>
        <w:tc>
          <w:tcPr>
            <w:tcW w:w="4363" w:type="dxa"/>
            <w:vAlign w:val="center"/>
          </w:tcPr>
          <w:p w14:paraId="0A32ED53" w14:textId="77777777" w:rsidR="004B1584" w:rsidRPr="00636C11" w:rsidRDefault="004B1584" w:rsidP="007365EA">
            <w:pPr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ИТХ-ын төлөөлөгчдийн 15/</w:t>
            </w:r>
            <w:r>
              <w:rPr>
                <w:rFonts w:ascii="Arial" w:hAnsi="Arial" w:cs="Arial"/>
                <w:sz w:val="20"/>
                <w:szCs w:val="20"/>
              </w:rPr>
              <w:t>IV-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ны ээлжит 7-р дугаар хуралдаанаар тайланг хэлэлцэх</w:t>
            </w:r>
          </w:p>
        </w:tc>
      </w:tr>
    </w:tbl>
    <w:p w14:paraId="1A23588C" w14:textId="77777777" w:rsidR="004B1584" w:rsidRPr="00636C11" w:rsidRDefault="004B1584" w:rsidP="004B1584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mn-MN"/>
        </w:rPr>
      </w:pPr>
    </w:p>
    <w:p w14:paraId="5908A296" w14:textId="39B5A960" w:rsidR="004B1584" w:rsidRDefault="004B1584" w:rsidP="004B158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6229FE">
        <w:rPr>
          <w:rFonts w:ascii="Arial" w:hAnsi="Arial" w:cs="Arial"/>
          <w:sz w:val="24"/>
          <w:szCs w:val="24"/>
          <w:lang w:val="mn-MN"/>
        </w:rPr>
        <w:t>Энэ сард зөвлөлийн хурал 03 сарын 28, 04.12-нд хуралдаж төлөөлөгчийн ээлжит 7-р хуралдааны тов, хэлэлцэх асуудлыг хэлэлц</w:t>
      </w:r>
      <w:r>
        <w:rPr>
          <w:rFonts w:ascii="Arial" w:hAnsi="Arial" w:cs="Arial"/>
          <w:sz w:val="24"/>
          <w:szCs w:val="24"/>
          <w:lang w:val="mn-MN"/>
        </w:rPr>
        <w:t xml:space="preserve">лээ. </w:t>
      </w:r>
      <w:r w:rsidRPr="006229FE">
        <w:rPr>
          <w:rFonts w:ascii="Arial" w:hAnsi="Arial" w:cs="Arial"/>
          <w:sz w:val="24"/>
          <w:szCs w:val="24"/>
          <w:lang w:val="mn-MN"/>
        </w:rPr>
        <w:t>Сумын ИТХ-ын</w:t>
      </w:r>
      <w:r>
        <w:rPr>
          <w:rFonts w:ascii="Arial" w:hAnsi="Arial" w:cs="Arial"/>
          <w:sz w:val="24"/>
          <w:szCs w:val="24"/>
          <w:lang w:val="mn-MN"/>
        </w:rPr>
        <w:t xml:space="preserve"> даргын 09 тоот захирамжаар</w:t>
      </w:r>
      <w:r w:rsidRPr="006229FE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04 сарын 15-ны өдөр Хоршоо хөгжүүлэх сангийн тухай, Газрын тодотгол, Хүйн голын гүүрний хайрга олгох түр эрх олгох, ойн санг гэрээгээр эзэмшдэг нөхөрлөлийн үйл ажиллагааг дүгнэх, ИТХ-ын шинэчилсэн дүрэм, дэгийг батлах </w:t>
      </w:r>
      <w:r w:rsidRPr="006229FE">
        <w:rPr>
          <w:rFonts w:ascii="Arial" w:hAnsi="Arial" w:cs="Arial"/>
          <w:sz w:val="24"/>
          <w:szCs w:val="24"/>
          <w:lang w:val="mn-MN"/>
        </w:rPr>
        <w:t>асуудлыг хэлэлцэнэ.</w:t>
      </w:r>
    </w:p>
    <w:p w14:paraId="092F97D4" w14:textId="46D72248" w:rsidR="004B1584" w:rsidRPr="006229FE" w:rsidRDefault="004B1584" w:rsidP="004B158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Борнуур, Сүмбэр, Жаргалант сумдын ИТХ-ын төлөөлөгч нартай хамтарсан сургалтыг сумандаа зохион байгуулж аймгийн ИТХ-ын ажлын албанаас сургалт хийсэн.</w:t>
      </w:r>
    </w:p>
    <w:p w14:paraId="3B524962" w14:textId="77777777" w:rsidR="004B1584" w:rsidRDefault="004B1584" w:rsidP="004B158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6229FE">
        <w:rPr>
          <w:rFonts w:ascii="Arial" w:hAnsi="Arial" w:cs="Arial"/>
          <w:sz w:val="24"/>
          <w:szCs w:val="24"/>
          <w:lang w:val="mn-MN"/>
        </w:rPr>
        <w:t xml:space="preserve"> Хуралд хариутай 8 бичиг ирсэн, явсан бичиг 14 үйлдэв.</w:t>
      </w:r>
      <w:r>
        <w:rPr>
          <w:rFonts w:ascii="Arial" w:hAnsi="Arial" w:cs="Arial"/>
          <w:sz w:val="24"/>
          <w:szCs w:val="24"/>
          <w:lang w:val="mn-MN"/>
        </w:rPr>
        <w:t xml:space="preserve"> Ажлын зургийг хавсаргав.</w:t>
      </w:r>
    </w:p>
    <w:p w14:paraId="5ED5F5DD" w14:textId="77777777" w:rsidR="004B1584" w:rsidRDefault="004B1584" w:rsidP="004B158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14:paraId="51460124" w14:textId="77777777" w:rsidR="004B1584" w:rsidRDefault="004B1584" w:rsidP="004B158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14:paraId="05A6A476" w14:textId="77777777" w:rsidR="004B1584" w:rsidRDefault="004B1584" w:rsidP="004B158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14:paraId="6500094C" w14:textId="77777777" w:rsidR="004B1584" w:rsidRDefault="004B1584" w:rsidP="004B158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14:paraId="1272702C" w14:textId="2DC843C7" w:rsidR="004B1584" w:rsidRPr="00636C11" w:rsidRDefault="004B1584" w:rsidP="004B1584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lastRenderedPageBreak/>
        <w:t xml:space="preserve">                                 </w:t>
      </w:r>
      <w:bookmarkStart w:id="0" w:name="_GoBack"/>
      <w:bookmarkEnd w:id="0"/>
      <w:r w:rsidRPr="00636C11">
        <w:rPr>
          <w:rFonts w:ascii="Arial" w:hAnsi="Arial" w:cs="Arial"/>
          <w:sz w:val="20"/>
          <w:szCs w:val="20"/>
          <w:lang w:val="mn-MN"/>
        </w:rPr>
        <w:t xml:space="preserve">АЖЛЫН ЗУРАГ </w:t>
      </w:r>
    </w:p>
    <w:tbl>
      <w:tblPr>
        <w:tblStyle w:val="TableGrid"/>
        <w:tblW w:w="10416" w:type="dxa"/>
        <w:tblLook w:val="04A0" w:firstRow="1" w:lastRow="0" w:firstColumn="1" w:lastColumn="0" w:noHBand="0" w:noVBand="1"/>
      </w:tblPr>
      <w:tblGrid>
        <w:gridCol w:w="5145"/>
        <w:gridCol w:w="5271"/>
      </w:tblGrid>
      <w:tr w:rsidR="004B1584" w:rsidRPr="00636C11" w14:paraId="38851357" w14:textId="77777777" w:rsidTr="007365EA">
        <w:tc>
          <w:tcPr>
            <w:tcW w:w="5145" w:type="dxa"/>
            <w:vAlign w:val="center"/>
          </w:tcPr>
          <w:p w14:paraId="4B460C9E" w14:textId="77777777" w:rsidR="004B1584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С.Равдангийн нэрэмжит улсын аврах</w:t>
            </w:r>
            <w:r w:rsidRPr="00636C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 xml:space="preserve">ангитай </w:t>
            </w:r>
          </w:p>
          <w:p w14:paraId="595EF1EC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ЗДТГ-ын хамт олонтой очиж танилцлаа. 03.16</w:t>
            </w:r>
          </w:p>
        </w:tc>
        <w:tc>
          <w:tcPr>
            <w:tcW w:w="5271" w:type="dxa"/>
            <w:vAlign w:val="center"/>
          </w:tcPr>
          <w:p w14:paraId="2A73D37C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ТАЗ-аас 7:4:10 арга зүйн сургалтаар Алдаа дутагдлыг шийдвэрлэх нь 03.24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, 04.04.14-ны өдрийн</w:t>
            </w: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 xml:space="preserve"> цахим сургалтанд хамрагдсан.</w:t>
            </w:r>
          </w:p>
        </w:tc>
      </w:tr>
      <w:tr w:rsidR="004B1584" w:rsidRPr="00636C11" w14:paraId="654CE779" w14:textId="77777777" w:rsidTr="007365EA">
        <w:tc>
          <w:tcPr>
            <w:tcW w:w="5145" w:type="dxa"/>
            <w:vAlign w:val="center"/>
          </w:tcPr>
          <w:p w14:paraId="6443BB88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36C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981331" wp14:editId="70250442">
                  <wp:extent cx="2799744" cy="2099945"/>
                  <wp:effectExtent l="0" t="0" r="63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776" cy="211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14:paraId="157E42D3" w14:textId="77777777" w:rsidR="004B1584" w:rsidRPr="00636C11" w:rsidRDefault="004B1584" w:rsidP="007365EA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7D65A24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21406D" wp14:editId="31B17788">
                  <wp:extent cx="1524000" cy="2085198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638" cy="210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584" w:rsidRPr="00636C11" w14:paraId="3CC8162A" w14:textId="77777777" w:rsidTr="007365EA">
        <w:tc>
          <w:tcPr>
            <w:tcW w:w="10416" w:type="dxa"/>
            <w:gridSpan w:val="2"/>
            <w:vAlign w:val="center"/>
          </w:tcPr>
          <w:p w14:paraId="52590956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noProof/>
                <w:sz w:val="20"/>
                <w:szCs w:val="20"/>
                <w:lang w:val="mn-MN"/>
              </w:rPr>
              <w:t>Сумын Бардангийн энгэрт оршуулгын үйл ажиллагаа явуулдаг “Цогт буян” ХХК нь хурал болон тамгын газарт 2021 онд хийсэн ажлын тайлангаа тавьж, ажлын байр нь суманд ажиллаж эхэлсэн. 03.15</w:t>
            </w:r>
          </w:p>
        </w:tc>
      </w:tr>
      <w:tr w:rsidR="004B1584" w:rsidRPr="00636C11" w14:paraId="6EE8A459" w14:textId="77777777" w:rsidTr="007365EA">
        <w:tc>
          <w:tcPr>
            <w:tcW w:w="5145" w:type="dxa"/>
            <w:vAlign w:val="center"/>
          </w:tcPr>
          <w:p w14:paraId="63070EA4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36C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435F65" wp14:editId="33AF6801">
                  <wp:extent cx="2965514" cy="2224281"/>
                  <wp:effectExtent l="0" t="0" r="635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146" cy="223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14:paraId="20C98B10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36C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35BEB0" wp14:editId="07E14360">
                  <wp:extent cx="1814513" cy="24193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469" cy="244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584" w:rsidRPr="00636C11" w14:paraId="47B155A3" w14:textId="77777777" w:rsidTr="007365EA">
        <w:tc>
          <w:tcPr>
            <w:tcW w:w="5145" w:type="dxa"/>
            <w:vAlign w:val="center"/>
          </w:tcPr>
          <w:p w14:paraId="6DF5EBBB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proofErr w:type="spellStart"/>
            <w:r w:rsidRPr="00636C1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Жендэрийн</w:t>
            </w:r>
            <w:proofErr w:type="spellEnd"/>
            <w:r w:rsidRPr="00636C1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6C1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үндэсний</w:t>
            </w:r>
            <w:proofErr w:type="spellEnd"/>
            <w:r w:rsidRPr="00636C1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6C1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хорооноос</w:t>
            </w:r>
            <w:proofErr w:type="spellEnd"/>
            <w:r w:rsidRPr="00636C1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636C1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mn-MN"/>
              </w:rPr>
              <w:t xml:space="preserve">03 сард </w:t>
            </w:r>
            <w:proofErr w:type="gramStart"/>
            <w:r w:rsidRPr="00636C1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mn-MN"/>
              </w:rPr>
              <w:t xml:space="preserve">зарласан  </w:t>
            </w:r>
            <w:r w:rsidRPr="00636C1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"</w:t>
            </w:r>
            <w:proofErr w:type="spellStart"/>
            <w:proofErr w:type="gramEnd"/>
            <w:r w:rsidRPr="00636C1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Харилцан</w:t>
            </w:r>
            <w:proofErr w:type="spellEnd"/>
            <w:r w:rsidRPr="00636C1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6C1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хүндэтгэе</w:t>
            </w:r>
            <w:proofErr w:type="spellEnd"/>
            <w:r w:rsidRPr="00636C1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" </w:t>
            </w:r>
            <w:proofErr w:type="spellStart"/>
            <w:r w:rsidRPr="00636C1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аян</w:t>
            </w:r>
            <w:proofErr w:type="spellEnd"/>
            <w:r w:rsidRPr="00636C1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mn-MN"/>
              </w:rPr>
              <w:t xml:space="preserve">д хамрагдлаа. </w:t>
            </w:r>
          </w:p>
        </w:tc>
        <w:tc>
          <w:tcPr>
            <w:tcW w:w="5271" w:type="dxa"/>
            <w:vAlign w:val="center"/>
          </w:tcPr>
          <w:p w14:paraId="0E615973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sz w:val="20"/>
                <w:szCs w:val="20"/>
                <w:lang w:val="mn-MN"/>
              </w:rPr>
              <w:t>Наурызын түмний баяраар УИХ-ын гишүүн Ж.Батжаргал, аймгийн хурлын дарга Ц.Жамбалсүрэн нарын бүрэлдэхүүн ирж орон нутагт хийгдэж байгаа ЕБС-ийн барилга, 1-р багийн Хүйн голын гүүр, ЭМТ-ийн тулгамдаж буй ажлын явцтай танилцсан. 03.22</w:t>
            </w:r>
          </w:p>
        </w:tc>
      </w:tr>
      <w:tr w:rsidR="004B1584" w:rsidRPr="00636C11" w14:paraId="04B207FE" w14:textId="77777777" w:rsidTr="007365EA">
        <w:tc>
          <w:tcPr>
            <w:tcW w:w="5145" w:type="dxa"/>
            <w:vAlign w:val="center"/>
          </w:tcPr>
          <w:p w14:paraId="792F2547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636C11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67E280D4" wp14:editId="777545BD">
                  <wp:extent cx="1421117" cy="3032292"/>
                  <wp:effectExtent l="0" t="5715" r="254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25628" cy="304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vAlign w:val="center"/>
          </w:tcPr>
          <w:p w14:paraId="20B6178C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01661C" wp14:editId="75B72326">
                  <wp:extent cx="3209925" cy="240760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094" cy="241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584" w:rsidRPr="00636C11" w14:paraId="0376F6A2" w14:textId="77777777" w:rsidTr="007365EA">
        <w:tc>
          <w:tcPr>
            <w:tcW w:w="5145" w:type="dxa"/>
            <w:vAlign w:val="center"/>
          </w:tcPr>
          <w:p w14:paraId="3CE93C3E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636C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CC66FD" wp14:editId="7597A6E3">
                  <wp:extent cx="3092489" cy="2319520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269" cy="233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vAlign w:val="center"/>
          </w:tcPr>
          <w:p w14:paraId="5AB8ED5D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36C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EA4E65" wp14:editId="18CE6351">
                  <wp:extent cx="1800225" cy="2400299"/>
                  <wp:effectExtent l="0" t="0" r="0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07" cy="243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584" w:rsidRPr="00636C11" w14:paraId="0C4D0D4F" w14:textId="77777777" w:rsidTr="007365EA">
        <w:tc>
          <w:tcPr>
            <w:tcW w:w="10416" w:type="dxa"/>
            <w:gridSpan w:val="2"/>
            <w:vAlign w:val="center"/>
          </w:tcPr>
          <w:p w14:paraId="05E06345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noProof/>
                <w:sz w:val="20"/>
                <w:szCs w:val="20"/>
                <w:lang w:val="mn-MN"/>
              </w:rPr>
              <w:t>“Хүүхэд-Эрхэм хэрэглэгч” аяны удирдамжийн хүрээнд Хэрэглэгчийн эрх ашгийг хамгаалах зөвлөл, ЗДТГ-ын мэргэжилтэн нарын хамт ЭМСайдын тушаалын дагуу сургуулийн орчим бэлэн гоймон, электрон тамхины борлуулахгүй талаар дэлгүүрүүдэд танилцуулж ажилласан.</w:t>
            </w:r>
            <w:r>
              <w:rPr>
                <w:rFonts w:ascii="Arial" w:hAnsi="Arial" w:cs="Arial"/>
                <w:noProof/>
                <w:sz w:val="20"/>
                <w:szCs w:val="20"/>
                <w:lang w:val="mn-MN"/>
              </w:rPr>
              <w:t xml:space="preserve"> 03.23</w:t>
            </w:r>
          </w:p>
        </w:tc>
      </w:tr>
      <w:tr w:rsidR="004B1584" w:rsidRPr="00636C11" w14:paraId="0C410B28" w14:textId="77777777" w:rsidTr="007365EA">
        <w:tc>
          <w:tcPr>
            <w:tcW w:w="5145" w:type="dxa"/>
            <w:vAlign w:val="center"/>
          </w:tcPr>
          <w:p w14:paraId="03044EDE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36C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C4E01C" wp14:editId="5BD6692A">
                  <wp:extent cx="1476375" cy="19621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vAlign w:val="center"/>
          </w:tcPr>
          <w:p w14:paraId="575252D8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36C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8D45AD" wp14:editId="05B6DA63">
                  <wp:extent cx="2673393" cy="2005176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404" cy="202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584" w:rsidRPr="00636C11" w14:paraId="255C6DFD" w14:textId="77777777" w:rsidTr="007365EA">
        <w:tc>
          <w:tcPr>
            <w:tcW w:w="10416" w:type="dxa"/>
            <w:gridSpan w:val="2"/>
            <w:vAlign w:val="center"/>
          </w:tcPr>
          <w:p w14:paraId="3655AA1D" w14:textId="77777777" w:rsidR="004B1584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noProof/>
                <w:sz w:val="20"/>
                <w:szCs w:val="20"/>
                <w:lang w:val="mn-MN"/>
              </w:rPr>
              <w:t>3 сарын 15-нд Үдлэг</w:t>
            </w:r>
            <w:r>
              <w:rPr>
                <w:rFonts w:ascii="Arial" w:hAnsi="Arial" w:cs="Arial"/>
                <w:noProof/>
                <w:sz w:val="20"/>
                <w:szCs w:val="20"/>
                <w:lang w:val="mn-MN"/>
              </w:rPr>
              <w:t xml:space="preserve">, </w:t>
            </w:r>
            <w:r w:rsidRPr="00636C11">
              <w:rPr>
                <w:rFonts w:ascii="Arial" w:hAnsi="Arial" w:cs="Arial"/>
                <w:noProof/>
                <w:sz w:val="20"/>
                <w:szCs w:val="20"/>
                <w:lang w:val="mn-MN"/>
              </w:rPr>
              <w:t>3 сарын 1</w:t>
            </w:r>
            <w:r>
              <w:rPr>
                <w:rFonts w:ascii="Arial" w:hAnsi="Arial" w:cs="Arial"/>
                <w:noProof/>
                <w:sz w:val="20"/>
                <w:szCs w:val="20"/>
                <w:lang w:val="mn-MN"/>
              </w:rPr>
              <w:t>6</w:t>
            </w:r>
            <w:r w:rsidRPr="00636C11">
              <w:rPr>
                <w:rFonts w:ascii="Arial" w:hAnsi="Arial" w:cs="Arial"/>
                <w:noProof/>
                <w:sz w:val="20"/>
                <w:szCs w:val="20"/>
                <w:lang w:val="mn-MN"/>
              </w:rPr>
              <w:t>-нд Баянголын баг</w:t>
            </w:r>
            <w:r>
              <w:rPr>
                <w:rFonts w:ascii="Arial" w:hAnsi="Arial" w:cs="Arial"/>
                <w:noProof/>
                <w:sz w:val="20"/>
                <w:szCs w:val="20"/>
                <w:lang w:val="mn-MN"/>
              </w:rPr>
              <w:t xml:space="preserve">,  </w:t>
            </w:r>
            <w:r w:rsidRPr="00636C11">
              <w:rPr>
                <w:rFonts w:ascii="Arial" w:hAnsi="Arial" w:cs="Arial"/>
                <w:noProof/>
                <w:sz w:val="20"/>
                <w:szCs w:val="20"/>
                <w:lang w:val="mn-MN"/>
              </w:rPr>
              <w:t xml:space="preserve">3 сарын </w:t>
            </w:r>
            <w:r>
              <w:rPr>
                <w:rFonts w:ascii="Arial" w:hAnsi="Arial" w:cs="Arial"/>
                <w:noProof/>
                <w:sz w:val="20"/>
                <w:szCs w:val="20"/>
                <w:lang w:val="mn-MN"/>
              </w:rPr>
              <w:t>17</w:t>
            </w:r>
            <w:r w:rsidRPr="00636C11">
              <w:rPr>
                <w:rFonts w:ascii="Arial" w:hAnsi="Arial" w:cs="Arial"/>
                <w:noProof/>
                <w:sz w:val="20"/>
                <w:szCs w:val="20"/>
                <w:lang w:val="mn-MN"/>
              </w:rPr>
              <w:t>-нд Сөгнөгөр, Түшээ гүн</w:t>
            </w:r>
          </w:p>
          <w:p w14:paraId="0F6BF74D" w14:textId="77777777" w:rsidR="004B1584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mn-MN"/>
              </w:rPr>
              <w:t>3 сарын 22-нд Цогт-өндөр баг, 3 сарын 23-нд 2-р багийн 284, 290 точик</w:t>
            </w:r>
          </w:p>
          <w:p w14:paraId="3BFAF381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mn-MN"/>
              </w:rPr>
              <w:t>3.24-нд Мандал багт зохион байгуулсан багийн хуралд ИТХ-ын дарга оролцлоо.</w:t>
            </w:r>
          </w:p>
        </w:tc>
      </w:tr>
      <w:tr w:rsidR="004B1584" w:rsidRPr="00636C11" w14:paraId="6C97E33A" w14:textId="77777777" w:rsidTr="007365EA">
        <w:tc>
          <w:tcPr>
            <w:tcW w:w="5145" w:type="dxa"/>
            <w:vAlign w:val="center"/>
          </w:tcPr>
          <w:p w14:paraId="65F43962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mn-M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E4C7F4" wp14:editId="2DD7BA20">
                  <wp:extent cx="2749611" cy="2062344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746" cy="206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vAlign w:val="center"/>
          </w:tcPr>
          <w:p w14:paraId="654A4076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mn-MN"/>
              </w:rPr>
            </w:pPr>
            <w:r>
              <w:rPr>
                <w:noProof/>
              </w:rPr>
              <w:drawing>
                <wp:inline distT="0" distB="0" distL="0" distR="0" wp14:anchorId="480C3956" wp14:editId="18007EAC">
                  <wp:extent cx="2749611" cy="2062344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530" cy="206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584" w:rsidRPr="00636C11" w14:paraId="02A776EB" w14:textId="77777777" w:rsidTr="007365EA">
        <w:tc>
          <w:tcPr>
            <w:tcW w:w="5145" w:type="dxa"/>
            <w:vAlign w:val="center"/>
          </w:tcPr>
          <w:p w14:paraId="19F52BA6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  <w:lang w:val="mn-MN"/>
              </w:rPr>
              <w:t>Г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амшгийн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аюулын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зарлан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мэдээллэх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дохиогоор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дадлага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сургалт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хийж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бэлэн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байдлыг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хангах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  <w:lang w:val="mn-MN"/>
              </w:rPr>
              <w:t>сумын анхан шатны багийн нөхөрлөлийн ахлагчийн томилгоогоор гишүүдийг үүрэгжүүлж сургалтанд хамруулсан. 03.24</w:t>
            </w:r>
          </w:p>
        </w:tc>
        <w:tc>
          <w:tcPr>
            <w:tcW w:w="5271" w:type="dxa"/>
            <w:vAlign w:val="center"/>
          </w:tcPr>
          <w:p w14:paraId="6D983148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"</w:t>
            </w:r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  <w:lang w:val="mn-MN"/>
              </w:rPr>
              <w:t>Х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увь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хүний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хөгжил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ба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байгууллагын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соёл</w:t>
            </w:r>
            <w:proofErr w:type="spellEnd"/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"</w:t>
            </w:r>
            <w:r w:rsidRPr="00636C11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  <w:lang w:val="mn-MN"/>
              </w:rPr>
              <w:t xml:space="preserve"> сургалтыг ЗДТГ-ДЗОУБ-лагын хамтарсан ТАХ, иргэдэд зориулсан сургалтанд хамрагдсан. 03.25 </w:t>
            </w:r>
          </w:p>
        </w:tc>
      </w:tr>
      <w:tr w:rsidR="004B1584" w:rsidRPr="00636C11" w14:paraId="2B005376" w14:textId="77777777" w:rsidTr="007365EA">
        <w:tc>
          <w:tcPr>
            <w:tcW w:w="5145" w:type="dxa"/>
            <w:vAlign w:val="center"/>
          </w:tcPr>
          <w:p w14:paraId="6D89CE3D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noProof/>
              </w:rPr>
              <w:drawing>
                <wp:inline distT="0" distB="0" distL="0" distR="0" wp14:anchorId="66084B92" wp14:editId="67481DFE">
                  <wp:extent cx="2857500" cy="214312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vAlign w:val="center"/>
          </w:tcPr>
          <w:p w14:paraId="5AB9F532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B38013" wp14:editId="05453AD6">
                  <wp:extent cx="2813106" cy="2109968"/>
                  <wp:effectExtent l="0" t="0" r="635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626" cy="211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584" w:rsidRPr="00636C11" w14:paraId="667B919D" w14:textId="77777777" w:rsidTr="007365EA">
        <w:tc>
          <w:tcPr>
            <w:tcW w:w="5145" w:type="dxa"/>
            <w:vAlign w:val="center"/>
          </w:tcPr>
          <w:p w14:paraId="468E969B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noProof/>
                <w:sz w:val="20"/>
                <w:szCs w:val="20"/>
                <w:lang w:val="mn-MN"/>
              </w:rPr>
              <w:t>Бүх нийтийн цэвэрлэгээ хийх өдөрлөгт хамрагдлаа. 04.01</w:t>
            </w:r>
          </w:p>
        </w:tc>
        <w:tc>
          <w:tcPr>
            <w:tcW w:w="5271" w:type="dxa"/>
            <w:vAlign w:val="center"/>
          </w:tcPr>
          <w:p w14:paraId="67348FBF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noProof/>
                <w:sz w:val="20"/>
                <w:szCs w:val="20"/>
                <w:lang w:val="mn-MN"/>
              </w:rPr>
              <w:t xml:space="preserve">ТАЗ-ийн </w:t>
            </w:r>
            <w:r>
              <w:rPr>
                <w:rFonts w:ascii="Arial" w:hAnsi="Arial" w:cs="Arial"/>
                <w:noProof/>
                <w:sz w:val="20"/>
                <w:szCs w:val="20"/>
                <w:lang w:val="mn-MN"/>
              </w:rPr>
              <w:t xml:space="preserve">7:4:10 </w:t>
            </w:r>
            <w:r w:rsidRPr="00636C11">
              <w:rPr>
                <w:rFonts w:ascii="Arial" w:hAnsi="Arial" w:cs="Arial"/>
                <w:noProof/>
                <w:sz w:val="20"/>
                <w:szCs w:val="20"/>
                <w:lang w:val="mn-MN"/>
              </w:rPr>
              <w:t>цахим хуралд оролцсон. 04.04</w:t>
            </w:r>
            <w:r>
              <w:rPr>
                <w:rFonts w:ascii="Arial" w:hAnsi="Arial" w:cs="Arial"/>
                <w:noProof/>
                <w:sz w:val="20"/>
                <w:szCs w:val="20"/>
                <w:lang w:val="mn-MN"/>
              </w:rPr>
              <w:t>, 14-ны өдөр</w:t>
            </w:r>
          </w:p>
        </w:tc>
      </w:tr>
      <w:tr w:rsidR="004B1584" w:rsidRPr="00636C11" w14:paraId="1CB1FDEA" w14:textId="77777777" w:rsidTr="007365EA">
        <w:tc>
          <w:tcPr>
            <w:tcW w:w="5145" w:type="dxa"/>
            <w:vAlign w:val="center"/>
          </w:tcPr>
          <w:p w14:paraId="2D8E1E36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mn-MN"/>
              </w:rPr>
            </w:pPr>
            <w:r w:rsidRPr="00636C11">
              <w:rPr>
                <w:rFonts w:ascii="Arial" w:hAnsi="Arial" w:cs="Arial"/>
                <w:noProof/>
              </w:rPr>
              <w:drawing>
                <wp:inline distT="0" distB="0" distL="0" distR="0" wp14:anchorId="4BEEE6BA" wp14:editId="2716563F">
                  <wp:extent cx="852488" cy="1704975"/>
                  <wp:effectExtent l="0" t="0" r="508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407" cy="172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vAlign w:val="center"/>
          </w:tcPr>
          <w:p w14:paraId="4029BFDB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F77F36" wp14:editId="17D809AB">
                  <wp:extent cx="1524000" cy="2085198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638" cy="210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584" w:rsidRPr="00636C11" w14:paraId="5164470F" w14:textId="77777777" w:rsidTr="007365EA">
        <w:tc>
          <w:tcPr>
            <w:tcW w:w="5145" w:type="dxa"/>
            <w:vAlign w:val="center"/>
          </w:tcPr>
          <w:p w14:paraId="7366CD2D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val="mn-MN"/>
              </w:rPr>
              <w:t>Сумын нутгийн зөвлөлтэй 2023 онд ЕБС-ийн 100 жилийн ой, 2024 онд сум байгууллагдсан 100 жилийн ой 2024 онд болохтой холбогдуулан сумын нутгийн зөвлөлийг шинэчлэх удирдлагууд уулзлаа. 04.06</w:t>
            </w:r>
          </w:p>
        </w:tc>
        <w:tc>
          <w:tcPr>
            <w:tcW w:w="5271" w:type="dxa"/>
            <w:vAlign w:val="center"/>
          </w:tcPr>
          <w:p w14:paraId="49DA2903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36C11">
              <w:rPr>
                <w:rFonts w:ascii="Arial" w:hAnsi="Arial" w:cs="Arial"/>
                <w:noProof/>
                <w:sz w:val="20"/>
                <w:szCs w:val="20"/>
                <w:lang w:val="mn-MN"/>
              </w:rPr>
              <w:t xml:space="preserve">Борнуур, Сүмбэр, Жаргалант сумдтай хамтарсан ИТХ-ын төлөөлөгчийн бүсчилсэн сургалтыг сумын хурлын төлөөлөгч биш БИНХ-ын дарга 2, БЗД 1 оролцуулсан сургалт хийх хүсэлтийг АИТХ-ын ажлын албанд тавьж 04.08-нд АНҮТ-д зохион байгуулав. </w:t>
            </w:r>
          </w:p>
        </w:tc>
      </w:tr>
      <w:tr w:rsidR="004B1584" w:rsidRPr="00636C11" w14:paraId="255E7E6E" w14:textId="77777777" w:rsidTr="007365EA">
        <w:tc>
          <w:tcPr>
            <w:tcW w:w="5145" w:type="dxa"/>
            <w:vAlign w:val="center"/>
          </w:tcPr>
          <w:p w14:paraId="0F06E4AB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F7B0CC" wp14:editId="1A466D7C">
                  <wp:extent cx="2812158" cy="1876355"/>
                  <wp:effectExtent l="0" t="0" r="762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729" cy="190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vAlign w:val="center"/>
          </w:tcPr>
          <w:p w14:paraId="167F1BE9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36C11">
              <w:rPr>
                <w:rFonts w:ascii="Arial" w:hAnsi="Arial" w:cs="Arial"/>
                <w:noProof/>
              </w:rPr>
              <w:drawing>
                <wp:inline distT="0" distB="0" distL="0" distR="0" wp14:anchorId="1AE2ECB1" wp14:editId="0E9EF016">
                  <wp:extent cx="2977531" cy="223329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053" cy="223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584" w:rsidRPr="00636C11" w14:paraId="34AEF40C" w14:textId="77777777" w:rsidTr="007365EA">
        <w:tc>
          <w:tcPr>
            <w:tcW w:w="5145" w:type="dxa"/>
            <w:vAlign w:val="center"/>
          </w:tcPr>
          <w:p w14:paraId="3525120F" w14:textId="77777777" w:rsidR="004B1584" w:rsidRPr="00497C1C" w:rsidRDefault="004B1584" w:rsidP="007365EA">
            <w:pPr>
              <w:jc w:val="center"/>
              <w:rPr>
                <w:noProof/>
                <w:lang w:val="mn-MN"/>
              </w:rPr>
            </w:pPr>
            <w:r>
              <w:rPr>
                <w:noProof/>
                <w:lang w:val="mn-MN"/>
              </w:rPr>
              <w:t>04-р сарын 08-ны сургалтанд оролцсон ИТХ-ын төлөөлөгч нар АТГ-ын олон нийтийн төвийн сайтанд нэгдлээ.</w:t>
            </w:r>
          </w:p>
        </w:tc>
        <w:tc>
          <w:tcPr>
            <w:tcW w:w="5271" w:type="dxa"/>
            <w:vAlign w:val="center"/>
          </w:tcPr>
          <w:p w14:paraId="6A32A9F4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val="mn-MN"/>
              </w:rPr>
              <w:t>Хурлын зөвлөлийн 3 удаагийн хурал хуралдаж ИТХ-ын төлөөлөгчдийн 7-р дугаар хуралдааны бэлтгэл ажил, хурлын тогтоол шийдвэрийг эрчимжүүлэх талаар ажлын хэсэг гарган төсөвт байгууллага, ААНБ-лагын үйл ажиллагаатай танилцах удирдамж гаргалаа.</w:t>
            </w:r>
          </w:p>
        </w:tc>
      </w:tr>
      <w:tr w:rsidR="004B1584" w:rsidRPr="00636C11" w14:paraId="7F8943F3" w14:textId="77777777" w:rsidTr="007365EA">
        <w:tc>
          <w:tcPr>
            <w:tcW w:w="5145" w:type="dxa"/>
            <w:vAlign w:val="center"/>
          </w:tcPr>
          <w:p w14:paraId="36D5343F" w14:textId="77777777" w:rsidR="004B1584" w:rsidRDefault="004B1584" w:rsidP="007365E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6D2ECC" wp14:editId="31A9016E">
                  <wp:extent cx="2501211" cy="187603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63" cy="18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vAlign w:val="center"/>
          </w:tcPr>
          <w:p w14:paraId="2C421E18" w14:textId="77777777" w:rsidR="004B1584" w:rsidRPr="00636C11" w:rsidRDefault="004B1584" w:rsidP="007365EA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3BA8B114" wp14:editId="519E2E1F">
                  <wp:extent cx="1499235" cy="1998981"/>
                  <wp:effectExtent l="0" t="0" r="5715" b="127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028" cy="201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0BB2F" w14:textId="77777777" w:rsidR="004B1584" w:rsidRPr="00636C11" w:rsidRDefault="004B1584" w:rsidP="004B1584">
      <w:pPr>
        <w:jc w:val="both"/>
        <w:rPr>
          <w:rFonts w:ascii="Arial" w:hAnsi="Arial" w:cs="Arial"/>
          <w:sz w:val="20"/>
          <w:szCs w:val="20"/>
          <w:lang w:val="mn-MN"/>
        </w:rPr>
      </w:pPr>
      <w:r w:rsidRPr="00636C11">
        <w:rPr>
          <w:rFonts w:ascii="Arial" w:hAnsi="Arial" w:cs="Arial"/>
          <w:sz w:val="20"/>
          <w:szCs w:val="20"/>
        </w:rPr>
        <w:tab/>
      </w:r>
      <w:r w:rsidRPr="00636C11">
        <w:rPr>
          <w:rFonts w:ascii="Arial" w:hAnsi="Arial" w:cs="Arial"/>
          <w:sz w:val="20"/>
          <w:szCs w:val="20"/>
          <w:lang w:val="mn-MN"/>
        </w:rPr>
        <w:t xml:space="preserve"> </w:t>
      </w:r>
    </w:p>
    <w:p w14:paraId="4719E84B" w14:textId="77777777" w:rsidR="004B1584" w:rsidRDefault="004B1584" w:rsidP="004B1584">
      <w:pPr>
        <w:jc w:val="center"/>
        <w:rPr>
          <w:rFonts w:ascii="Arial" w:hAnsi="Arial" w:cs="Arial"/>
          <w:sz w:val="20"/>
          <w:szCs w:val="20"/>
          <w:lang w:val="mn-MN"/>
        </w:rPr>
      </w:pPr>
      <w:r w:rsidRPr="00636C11">
        <w:rPr>
          <w:rFonts w:ascii="Arial" w:hAnsi="Arial" w:cs="Arial"/>
          <w:sz w:val="20"/>
          <w:szCs w:val="20"/>
          <w:lang w:val="mn-MN"/>
        </w:rPr>
        <w:t>Мэдээ гаргасан:ИТХ-ын нарийн бичгийн дарга                    Н.Мөнхзул</w:t>
      </w:r>
    </w:p>
    <w:p w14:paraId="47F16681" w14:textId="77777777" w:rsidR="004B1584" w:rsidRDefault="004B1584" w:rsidP="004B1584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12F633DD" w14:textId="77777777" w:rsidR="004B1584" w:rsidRDefault="004B1584" w:rsidP="004B1584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0A306654" w14:textId="77777777" w:rsidR="004B1584" w:rsidRDefault="004B1584" w:rsidP="004B1584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7DD24B1A" w14:textId="77777777" w:rsidR="004B1584" w:rsidRDefault="004B1584" w:rsidP="004B1584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0BDC17A3" w14:textId="77777777" w:rsidR="00282293" w:rsidRDefault="00282293"/>
    <w:sectPr w:rsidR="002822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584"/>
    <w:rsid w:val="00282293"/>
    <w:rsid w:val="004B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0A9B0"/>
  <w15:chartTrackingRefBased/>
  <w15:docId w15:val="{563E03B7-C474-4BD1-B18E-58FBCE42E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5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1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672</Words>
  <Characters>3834</Characters>
  <Application>Microsoft Office Word</Application>
  <DocSecurity>0</DocSecurity>
  <Lines>31</Lines>
  <Paragraphs>8</Paragraphs>
  <ScaleCrop>false</ScaleCrop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2022-04-14T16:48:00Z</dcterms:created>
  <dcterms:modified xsi:type="dcterms:W3CDTF">2022-04-14T16:50:00Z</dcterms:modified>
</cp:coreProperties>
</file>