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BA0" w:rsidRPr="00CA3094" w:rsidRDefault="00F35BA0" w:rsidP="004F6408">
      <w:pPr>
        <w:spacing w:after="0"/>
        <w:jc w:val="center"/>
        <w:rPr>
          <w:rFonts w:ascii="Arial" w:hAnsi="Arial" w:cs="Arial"/>
          <w:b/>
          <w:sz w:val="24"/>
          <w:szCs w:val="24"/>
          <w:lang w:val="mn-MN"/>
        </w:rPr>
      </w:pPr>
      <w:r w:rsidRPr="00CA3094">
        <w:rPr>
          <w:rFonts w:ascii="Arial" w:hAnsi="Arial" w:cs="Arial"/>
          <w:b/>
          <w:sz w:val="24"/>
          <w:szCs w:val="24"/>
          <w:lang w:val="mn-MN"/>
        </w:rPr>
        <w:t>АЙМГИЙН ИТХ-ЫН ТЭРГҮҮЛЭГЧИД, АЖЛЫН АЛБАНААС</w:t>
      </w:r>
    </w:p>
    <w:p w:rsidR="00F35BA0" w:rsidRPr="00CA3094" w:rsidRDefault="003F5EB0" w:rsidP="004F6408">
      <w:pPr>
        <w:spacing w:after="0"/>
        <w:jc w:val="center"/>
        <w:rPr>
          <w:rFonts w:ascii="Arial" w:hAnsi="Arial" w:cs="Arial"/>
          <w:b/>
          <w:sz w:val="24"/>
          <w:szCs w:val="24"/>
          <w:lang w:val="mn-MN"/>
        </w:rPr>
      </w:pPr>
      <w:r>
        <w:rPr>
          <w:rFonts w:ascii="Arial" w:hAnsi="Arial" w:cs="Arial"/>
          <w:b/>
          <w:sz w:val="24"/>
          <w:szCs w:val="24"/>
          <w:lang w:val="mn-MN"/>
        </w:rPr>
        <w:t>202</w:t>
      </w:r>
      <w:r>
        <w:rPr>
          <w:rFonts w:ascii="Arial" w:hAnsi="Arial" w:cs="Arial"/>
          <w:b/>
          <w:sz w:val="24"/>
          <w:szCs w:val="24"/>
        </w:rPr>
        <w:t>2</w:t>
      </w:r>
      <w:r w:rsidR="008F5B0F" w:rsidRPr="00CA3094">
        <w:rPr>
          <w:rFonts w:ascii="Arial" w:hAnsi="Arial" w:cs="Arial"/>
          <w:b/>
          <w:sz w:val="24"/>
          <w:szCs w:val="24"/>
          <w:lang w:val="mn-MN"/>
        </w:rPr>
        <w:t xml:space="preserve"> </w:t>
      </w:r>
      <w:r w:rsidR="00F35BA0" w:rsidRPr="00CA3094">
        <w:rPr>
          <w:rFonts w:ascii="Arial" w:hAnsi="Arial" w:cs="Arial"/>
          <w:b/>
          <w:sz w:val="24"/>
          <w:szCs w:val="24"/>
          <w:lang w:val="mn-MN"/>
        </w:rPr>
        <w:t xml:space="preserve">ОНЫ </w:t>
      </w:r>
      <w:r w:rsidR="00C87A10" w:rsidRPr="00CA3094">
        <w:rPr>
          <w:rFonts w:ascii="Arial" w:hAnsi="Arial" w:cs="Arial"/>
          <w:b/>
          <w:sz w:val="24"/>
          <w:szCs w:val="24"/>
          <w:lang w:val="mn-MN"/>
        </w:rPr>
        <w:t>6</w:t>
      </w:r>
      <w:r w:rsidR="00F35BA0" w:rsidRPr="00CA3094">
        <w:rPr>
          <w:rFonts w:ascii="Arial" w:hAnsi="Arial" w:cs="Arial"/>
          <w:b/>
          <w:sz w:val="24"/>
          <w:szCs w:val="24"/>
          <w:lang w:val="mn-MN"/>
        </w:rPr>
        <w:t>-Р САРД ХИЙЖ ГҮЙЦЭТГЭСЭН</w:t>
      </w:r>
      <w:r w:rsidR="00CC5D91">
        <w:rPr>
          <w:rFonts w:ascii="Arial" w:hAnsi="Arial" w:cs="Arial"/>
          <w:b/>
          <w:sz w:val="24"/>
          <w:szCs w:val="24"/>
          <w:lang w:val="mn-MN"/>
        </w:rPr>
        <w:t xml:space="preserve"> АЖЛЫН ТАЙЛАН</w:t>
      </w:r>
    </w:p>
    <w:p w:rsidR="00F35BA0" w:rsidRPr="00CA3094" w:rsidRDefault="00F35BA0" w:rsidP="004F6408">
      <w:pPr>
        <w:spacing w:after="0"/>
        <w:rPr>
          <w:rFonts w:ascii="Arial" w:hAnsi="Arial" w:cs="Arial"/>
          <w:b/>
          <w:sz w:val="24"/>
          <w:szCs w:val="24"/>
          <w:lang w:val="mn-MN"/>
        </w:rPr>
      </w:pPr>
      <w:r w:rsidRPr="00CA3094">
        <w:rPr>
          <w:rFonts w:ascii="Arial" w:hAnsi="Arial" w:cs="Arial"/>
          <w:b/>
          <w:sz w:val="24"/>
          <w:szCs w:val="24"/>
          <w:lang w:val="mn-MN"/>
        </w:rPr>
        <w:t xml:space="preserve">                                       </w:t>
      </w:r>
      <w:r w:rsidR="00943D9E" w:rsidRPr="00CA3094">
        <w:rPr>
          <w:rFonts w:ascii="Arial" w:hAnsi="Arial" w:cs="Arial"/>
          <w:b/>
          <w:sz w:val="24"/>
          <w:szCs w:val="24"/>
          <w:lang w:val="mn-MN"/>
        </w:rPr>
        <w:t xml:space="preserve">  </w:t>
      </w:r>
    </w:p>
    <w:p w:rsidR="00ED4813" w:rsidRPr="00CA3094" w:rsidRDefault="003F5EB0" w:rsidP="004F6408">
      <w:pPr>
        <w:spacing w:after="0"/>
        <w:rPr>
          <w:rFonts w:ascii="Arial" w:hAnsi="Arial" w:cs="Arial"/>
          <w:sz w:val="24"/>
          <w:szCs w:val="24"/>
          <w:lang w:val="mn-MN"/>
        </w:rPr>
      </w:pPr>
      <w:r>
        <w:rPr>
          <w:rFonts w:ascii="Arial" w:hAnsi="Arial" w:cs="Arial"/>
          <w:sz w:val="24"/>
          <w:szCs w:val="24"/>
          <w:lang w:val="mn-MN"/>
        </w:rPr>
        <w:t>202</w:t>
      </w:r>
      <w:r>
        <w:rPr>
          <w:rFonts w:ascii="Arial" w:hAnsi="Arial" w:cs="Arial"/>
          <w:sz w:val="24"/>
          <w:szCs w:val="24"/>
        </w:rPr>
        <w:t>2</w:t>
      </w:r>
      <w:r w:rsidR="00F35BA0" w:rsidRPr="00CA3094">
        <w:rPr>
          <w:rFonts w:ascii="Arial" w:hAnsi="Arial" w:cs="Arial"/>
          <w:sz w:val="24"/>
          <w:szCs w:val="24"/>
          <w:lang w:val="mn-MN"/>
        </w:rPr>
        <w:t>.</w:t>
      </w:r>
      <w:r w:rsidR="007F1FED" w:rsidRPr="00CA3094">
        <w:rPr>
          <w:rFonts w:ascii="Arial" w:hAnsi="Arial" w:cs="Arial"/>
          <w:sz w:val="24"/>
          <w:szCs w:val="24"/>
          <w:lang w:val="mn-MN"/>
        </w:rPr>
        <w:t>0</w:t>
      </w:r>
      <w:r w:rsidR="00C87A10" w:rsidRPr="00CA3094">
        <w:rPr>
          <w:rFonts w:ascii="Arial" w:hAnsi="Arial" w:cs="Arial"/>
          <w:sz w:val="24"/>
          <w:szCs w:val="24"/>
          <w:lang w:val="mn-MN"/>
        </w:rPr>
        <w:t>6</w:t>
      </w:r>
      <w:r w:rsidR="00470285" w:rsidRPr="00CA3094">
        <w:rPr>
          <w:rFonts w:ascii="Arial" w:hAnsi="Arial" w:cs="Arial"/>
          <w:sz w:val="24"/>
          <w:szCs w:val="24"/>
          <w:lang w:val="mn-MN"/>
        </w:rPr>
        <w:t>.</w:t>
      </w:r>
      <w:r w:rsidR="008F5B0F" w:rsidRPr="00CA3094">
        <w:rPr>
          <w:rFonts w:ascii="Arial" w:hAnsi="Arial" w:cs="Arial"/>
          <w:sz w:val="24"/>
          <w:szCs w:val="24"/>
          <w:lang w:val="mn-MN"/>
        </w:rPr>
        <w:t>2</w:t>
      </w:r>
      <w:r>
        <w:rPr>
          <w:rFonts w:ascii="Arial" w:hAnsi="Arial" w:cs="Arial"/>
          <w:sz w:val="24"/>
          <w:szCs w:val="24"/>
        </w:rPr>
        <w:t>4</w:t>
      </w:r>
      <w:r w:rsidR="00F35BA0" w:rsidRPr="00CA3094">
        <w:rPr>
          <w:rFonts w:ascii="Arial" w:hAnsi="Arial" w:cs="Arial"/>
          <w:sz w:val="24"/>
          <w:szCs w:val="24"/>
          <w:lang w:val="mn-MN"/>
        </w:rPr>
        <w:t xml:space="preserve">.                                                                                   </w:t>
      </w:r>
      <w:r w:rsidR="00512033" w:rsidRPr="00CA3094">
        <w:rPr>
          <w:rFonts w:ascii="Arial" w:hAnsi="Arial" w:cs="Arial"/>
          <w:sz w:val="24"/>
          <w:szCs w:val="24"/>
          <w:lang w:val="mn-MN"/>
        </w:rPr>
        <w:t xml:space="preserve">                     </w:t>
      </w:r>
      <w:r w:rsidR="00F35BA0" w:rsidRPr="00CA3094">
        <w:rPr>
          <w:rFonts w:ascii="Arial" w:hAnsi="Arial" w:cs="Arial"/>
          <w:sz w:val="24"/>
          <w:szCs w:val="24"/>
          <w:lang w:val="mn-MN"/>
        </w:rPr>
        <w:t>Зуунмод.</w:t>
      </w:r>
    </w:p>
    <w:p w:rsidR="005D48CB" w:rsidRPr="00D144CC" w:rsidRDefault="003F5EB0" w:rsidP="00D144CC">
      <w:pPr>
        <w:spacing w:after="0"/>
        <w:ind w:firstLine="720"/>
        <w:jc w:val="both"/>
        <w:rPr>
          <w:rFonts w:ascii="Arial" w:hAnsi="Arial" w:cs="Arial"/>
          <w:sz w:val="24"/>
          <w:szCs w:val="24"/>
          <w:lang w:val="mn-MN"/>
        </w:rPr>
      </w:pPr>
      <w:r w:rsidRPr="00D144CC">
        <w:rPr>
          <w:rFonts w:ascii="Arial" w:hAnsi="Arial" w:cs="Arial"/>
          <w:sz w:val="24"/>
          <w:szCs w:val="24"/>
          <w:lang w:val="mn-MN"/>
        </w:rPr>
        <w:t>Аймгийн ИТХ,</w:t>
      </w:r>
      <w:r w:rsidRPr="00D144CC">
        <w:rPr>
          <w:rFonts w:ascii="Arial" w:hAnsi="Arial" w:cs="Arial"/>
          <w:sz w:val="24"/>
          <w:szCs w:val="24"/>
        </w:rPr>
        <w:t xml:space="preserve"> </w:t>
      </w:r>
      <w:r w:rsidR="00C87A10" w:rsidRPr="00D144CC">
        <w:rPr>
          <w:rFonts w:ascii="Arial" w:hAnsi="Arial" w:cs="Arial"/>
          <w:sz w:val="24"/>
          <w:szCs w:val="24"/>
          <w:lang w:val="mn-MN"/>
        </w:rPr>
        <w:t>Ажлын албанаас 6</w:t>
      </w:r>
      <w:r w:rsidR="00B71423" w:rsidRPr="00D144CC">
        <w:rPr>
          <w:rFonts w:ascii="Arial" w:hAnsi="Arial" w:cs="Arial"/>
          <w:sz w:val="24"/>
          <w:szCs w:val="24"/>
          <w:lang w:val="mn-MN"/>
        </w:rPr>
        <w:t xml:space="preserve"> дугаар сард дараах ажлуудыг хий</w:t>
      </w:r>
      <w:r w:rsidRPr="00D144CC">
        <w:rPr>
          <w:rFonts w:ascii="Arial" w:hAnsi="Arial" w:cs="Arial"/>
          <w:sz w:val="24"/>
          <w:szCs w:val="24"/>
          <w:lang w:val="mn-MN"/>
        </w:rPr>
        <w:t xml:space="preserve">ж гүйцэтгэлээ. </w:t>
      </w:r>
    </w:p>
    <w:p w:rsidR="008B207A" w:rsidRPr="008B207A" w:rsidRDefault="008B207A" w:rsidP="00D144CC">
      <w:pPr>
        <w:spacing w:after="0"/>
        <w:ind w:firstLine="720"/>
        <w:jc w:val="both"/>
        <w:rPr>
          <w:rFonts w:ascii="Arial" w:hAnsi="Arial" w:cs="Arial"/>
          <w:b/>
          <w:sz w:val="24"/>
          <w:szCs w:val="24"/>
          <w:lang w:val="mn-MN"/>
        </w:rPr>
      </w:pPr>
      <w:r w:rsidRPr="008B207A">
        <w:rPr>
          <w:rFonts w:ascii="Arial" w:hAnsi="Arial" w:cs="Arial"/>
          <w:b/>
          <w:sz w:val="24"/>
          <w:szCs w:val="24"/>
        </w:rPr>
        <w:t>I</w:t>
      </w:r>
      <w:r w:rsidRPr="008B207A">
        <w:rPr>
          <w:rFonts w:ascii="Arial" w:hAnsi="Arial" w:cs="Arial"/>
          <w:b/>
          <w:sz w:val="24"/>
          <w:szCs w:val="24"/>
          <w:lang w:val="mn-MN"/>
        </w:rPr>
        <w:t>. Аймгийн ИТХ болон Зөвлөлийн хүрээнд:</w:t>
      </w:r>
    </w:p>
    <w:p w:rsidR="00B71423" w:rsidRPr="00D144CC" w:rsidRDefault="003F5EB0" w:rsidP="00D144CC">
      <w:pPr>
        <w:spacing w:after="0"/>
        <w:ind w:firstLine="720"/>
        <w:jc w:val="both"/>
        <w:rPr>
          <w:rFonts w:ascii="Arial" w:hAnsi="Arial" w:cs="Arial"/>
          <w:sz w:val="24"/>
          <w:szCs w:val="24"/>
          <w:lang w:eastAsia="ko-KR"/>
        </w:rPr>
      </w:pPr>
      <w:r w:rsidRPr="00D144CC">
        <w:rPr>
          <w:rFonts w:ascii="Arial" w:hAnsi="Arial" w:cs="Arial"/>
          <w:sz w:val="24"/>
          <w:szCs w:val="24"/>
          <w:lang w:val="mn-MN"/>
        </w:rPr>
        <w:t xml:space="preserve">Аймгийн ИТХ-ын </w:t>
      </w:r>
      <w:r w:rsidRPr="00D144CC">
        <w:rPr>
          <w:rFonts w:ascii="Arial" w:hAnsi="Arial" w:cs="Arial"/>
          <w:sz w:val="24"/>
          <w:szCs w:val="24"/>
        </w:rPr>
        <w:t>10</w:t>
      </w:r>
      <w:r w:rsidRPr="00D144CC">
        <w:rPr>
          <w:rFonts w:ascii="Arial" w:hAnsi="Arial" w:cs="Arial"/>
          <w:sz w:val="24"/>
          <w:szCs w:val="24"/>
          <w:lang w:val="mn-MN"/>
        </w:rPr>
        <w:t xml:space="preserve"> дугаар хуралдаан 202</w:t>
      </w:r>
      <w:r w:rsidRPr="00D144CC">
        <w:rPr>
          <w:rFonts w:ascii="Arial" w:hAnsi="Arial" w:cs="Arial"/>
          <w:sz w:val="24"/>
          <w:szCs w:val="24"/>
        </w:rPr>
        <w:t>2</w:t>
      </w:r>
      <w:r w:rsidRPr="00D144CC">
        <w:rPr>
          <w:rFonts w:ascii="Arial" w:hAnsi="Arial" w:cs="Arial"/>
          <w:sz w:val="24"/>
          <w:szCs w:val="24"/>
          <w:lang w:val="mn-MN"/>
        </w:rPr>
        <w:t xml:space="preserve"> оны 0</w:t>
      </w:r>
      <w:r w:rsidRPr="00D144CC">
        <w:rPr>
          <w:rFonts w:ascii="Arial" w:hAnsi="Arial" w:cs="Arial"/>
          <w:sz w:val="24"/>
          <w:szCs w:val="24"/>
        </w:rPr>
        <w:t>6</w:t>
      </w:r>
      <w:r w:rsidRPr="00D144CC">
        <w:rPr>
          <w:rFonts w:ascii="Arial" w:hAnsi="Arial" w:cs="Arial"/>
          <w:sz w:val="24"/>
          <w:szCs w:val="24"/>
          <w:lang w:val="mn-MN"/>
        </w:rPr>
        <w:t>-р сарын 2</w:t>
      </w:r>
      <w:r w:rsidRPr="00D144CC">
        <w:rPr>
          <w:rFonts w:ascii="Arial" w:hAnsi="Arial" w:cs="Arial"/>
          <w:sz w:val="24"/>
          <w:szCs w:val="24"/>
        </w:rPr>
        <w:t>4</w:t>
      </w:r>
      <w:r w:rsidRPr="00D144CC">
        <w:rPr>
          <w:rFonts w:ascii="Arial" w:hAnsi="Arial" w:cs="Arial"/>
          <w:sz w:val="24"/>
          <w:szCs w:val="24"/>
          <w:lang w:val="mn-MN"/>
        </w:rPr>
        <w:t xml:space="preserve">-ний </w:t>
      </w:r>
      <w:r w:rsidR="00B71423" w:rsidRPr="00D144CC">
        <w:rPr>
          <w:rFonts w:ascii="Arial" w:hAnsi="Arial" w:cs="Arial"/>
          <w:sz w:val="24"/>
          <w:szCs w:val="24"/>
          <w:lang w:val="mn-MN"/>
        </w:rPr>
        <w:t>өдөр</w:t>
      </w:r>
      <w:r w:rsidRPr="00D144CC">
        <w:rPr>
          <w:rFonts w:ascii="Arial" w:hAnsi="Arial" w:cs="Arial"/>
          <w:sz w:val="24"/>
          <w:szCs w:val="24"/>
          <w:lang w:val="mn-MN"/>
        </w:rPr>
        <w:t>, Хурлын Зөвлөлийн</w:t>
      </w:r>
      <w:r w:rsidR="00DE22AF" w:rsidRPr="00D144CC">
        <w:rPr>
          <w:rFonts w:ascii="Arial" w:hAnsi="Arial" w:cs="Arial"/>
          <w:sz w:val="24"/>
          <w:szCs w:val="24"/>
          <w:lang w:val="mn-MN"/>
        </w:rPr>
        <w:t xml:space="preserve"> 3-р </w:t>
      </w:r>
      <w:r w:rsidR="00B71423" w:rsidRPr="00D144CC">
        <w:rPr>
          <w:rFonts w:ascii="Arial" w:hAnsi="Arial" w:cs="Arial"/>
          <w:sz w:val="24"/>
          <w:szCs w:val="24"/>
          <w:lang w:val="mn-MN"/>
        </w:rPr>
        <w:t xml:space="preserve">хуралдаан </w:t>
      </w:r>
      <w:r w:rsidR="00C87A10" w:rsidRPr="00D144CC">
        <w:rPr>
          <w:rFonts w:ascii="Arial" w:hAnsi="Arial" w:cs="Arial"/>
          <w:sz w:val="24"/>
          <w:szCs w:val="24"/>
        </w:rPr>
        <w:t>6</w:t>
      </w:r>
      <w:r w:rsidR="00B71423" w:rsidRPr="00D144CC">
        <w:rPr>
          <w:rFonts w:ascii="Arial" w:hAnsi="Arial" w:cs="Arial"/>
          <w:sz w:val="24"/>
          <w:szCs w:val="24"/>
          <w:lang w:val="mn-MN"/>
        </w:rPr>
        <w:t xml:space="preserve">-р сарын </w:t>
      </w:r>
      <w:r w:rsidR="00DE22AF" w:rsidRPr="00D144CC">
        <w:rPr>
          <w:rFonts w:ascii="Arial" w:hAnsi="Arial" w:cs="Arial"/>
          <w:sz w:val="24"/>
          <w:szCs w:val="24"/>
        </w:rPr>
        <w:t>1</w:t>
      </w:r>
      <w:r w:rsidR="00DE22AF" w:rsidRPr="00D144CC">
        <w:rPr>
          <w:rFonts w:ascii="Arial" w:hAnsi="Arial" w:cs="Arial"/>
          <w:sz w:val="24"/>
          <w:szCs w:val="24"/>
          <w:lang w:val="mn-MN"/>
        </w:rPr>
        <w:t>5,</w:t>
      </w:r>
      <w:r w:rsidR="00C87A10" w:rsidRPr="00D144CC">
        <w:rPr>
          <w:rFonts w:ascii="Arial" w:hAnsi="Arial" w:cs="Arial"/>
          <w:sz w:val="24"/>
          <w:szCs w:val="24"/>
          <w:lang w:val="mn-MN"/>
        </w:rPr>
        <w:t xml:space="preserve"> </w:t>
      </w:r>
      <w:r w:rsidR="00DE22AF" w:rsidRPr="00D144CC">
        <w:rPr>
          <w:rFonts w:ascii="Arial" w:hAnsi="Arial" w:cs="Arial"/>
          <w:sz w:val="24"/>
          <w:szCs w:val="24"/>
          <w:lang w:val="mn-MN"/>
        </w:rPr>
        <w:t xml:space="preserve">ээлжит бус 1-р хуралдаан </w:t>
      </w:r>
      <w:r w:rsidR="00C87A10" w:rsidRPr="00D144CC">
        <w:rPr>
          <w:rFonts w:ascii="Arial" w:hAnsi="Arial" w:cs="Arial"/>
          <w:sz w:val="24"/>
          <w:szCs w:val="24"/>
          <w:lang w:val="mn-MN"/>
        </w:rPr>
        <w:t>0</w:t>
      </w:r>
      <w:r w:rsidR="00C87A10" w:rsidRPr="00D144CC">
        <w:rPr>
          <w:rFonts w:ascii="Arial" w:hAnsi="Arial" w:cs="Arial"/>
          <w:sz w:val="24"/>
          <w:szCs w:val="24"/>
        </w:rPr>
        <w:t>6</w:t>
      </w:r>
      <w:r w:rsidR="00B71423" w:rsidRPr="00D144CC">
        <w:rPr>
          <w:rFonts w:ascii="Arial" w:hAnsi="Arial" w:cs="Arial"/>
          <w:sz w:val="24"/>
          <w:szCs w:val="24"/>
          <w:lang w:val="mn-MN"/>
        </w:rPr>
        <w:t>-р</w:t>
      </w:r>
      <w:r w:rsidR="00C87A10" w:rsidRPr="00D144CC">
        <w:rPr>
          <w:rFonts w:ascii="Arial" w:hAnsi="Arial" w:cs="Arial"/>
          <w:sz w:val="24"/>
          <w:szCs w:val="24"/>
          <w:lang w:val="mn-MN"/>
        </w:rPr>
        <w:t xml:space="preserve"> сарын </w:t>
      </w:r>
      <w:r w:rsidR="00D144CC">
        <w:rPr>
          <w:rFonts w:ascii="Arial" w:hAnsi="Arial" w:cs="Arial"/>
          <w:sz w:val="24"/>
          <w:szCs w:val="24"/>
        </w:rPr>
        <w:t>2</w:t>
      </w:r>
      <w:r w:rsidR="00D144CC">
        <w:rPr>
          <w:rFonts w:ascii="Arial" w:hAnsi="Arial" w:cs="Arial"/>
          <w:sz w:val="24"/>
          <w:szCs w:val="24"/>
          <w:lang w:val="mn-MN"/>
        </w:rPr>
        <w:t>1-ний</w:t>
      </w:r>
      <w:r w:rsidR="00B71423" w:rsidRPr="00D144CC">
        <w:rPr>
          <w:rFonts w:ascii="Arial" w:hAnsi="Arial" w:cs="Arial"/>
          <w:sz w:val="24"/>
          <w:szCs w:val="24"/>
          <w:lang w:val="mn-MN"/>
        </w:rPr>
        <w:t xml:space="preserve"> </w:t>
      </w:r>
      <w:r w:rsidR="00B71423" w:rsidRPr="00D144CC">
        <w:rPr>
          <w:rFonts w:ascii="Arial" w:hAnsi="Arial" w:cs="Arial"/>
          <w:sz w:val="24"/>
          <w:szCs w:val="24"/>
          <w:lang w:val="mn-MN" w:eastAsia="ko-KR"/>
        </w:rPr>
        <w:t>өдөр тус тус хуралдлаа.</w:t>
      </w:r>
    </w:p>
    <w:p w:rsidR="00B71423" w:rsidRPr="00D144CC" w:rsidRDefault="00B71423" w:rsidP="00D144CC">
      <w:pPr>
        <w:spacing w:after="0"/>
        <w:ind w:firstLine="720"/>
        <w:jc w:val="both"/>
        <w:rPr>
          <w:rFonts w:ascii="Arial" w:hAnsi="Arial" w:cs="Arial"/>
          <w:b/>
          <w:sz w:val="24"/>
          <w:szCs w:val="24"/>
          <w:lang w:val="mn-MN" w:eastAsia="ko-KR"/>
        </w:rPr>
      </w:pPr>
      <w:r w:rsidRPr="00D144CC">
        <w:rPr>
          <w:rFonts w:ascii="Arial" w:hAnsi="Arial" w:cs="Arial"/>
          <w:b/>
          <w:sz w:val="24"/>
          <w:szCs w:val="24"/>
          <w:lang w:val="mn-MN" w:eastAsia="ko-KR"/>
        </w:rPr>
        <w:t xml:space="preserve">Аймгийн ИТХ-ын </w:t>
      </w:r>
      <w:r w:rsidR="00757911" w:rsidRPr="00D144CC">
        <w:rPr>
          <w:rFonts w:ascii="Arial" w:hAnsi="Arial" w:cs="Arial"/>
          <w:b/>
          <w:sz w:val="24"/>
          <w:szCs w:val="24"/>
          <w:lang w:eastAsia="ko-KR" w:bidi="mn-Mong-CN"/>
        </w:rPr>
        <w:t>X</w:t>
      </w:r>
      <w:r w:rsidRPr="00D144CC">
        <w:rPr>
          <w:rFonts w:ascii="Arial" w:hAnsi="Arial" w:cs="Arial"/>
          <w:b/>
          <w:sz w:val="24"/>
          <w:szCs w:val="24"/>
          <w:lang w:val="mn-MN" w:eastAsia="ko-KR"/>
        </w:rPr>
        <w:t xml:space="preserve"> хуралдаанаар:-</w:t>
      </w:r>
    </w:p>
    <w:p w:rsidR="005E4375" w:rsidRPr="00D144CC" w:rsidRDefault="005E4375" w:rsidP="00D144CC">
      <w:pPr>
        <w:spacing w:after="0"/>
        <w:ind w:firstLine="720"/>
        <w:jc w:val="both"/>
        <w:rPr>
          <w:rFonts w:ascii="Arial" w:hAnsi="Arial" w:cs="Arial"/>
          <w:sz w:val="24"/>
          <w:szCs w:val="24"/>
          <w:lang w:val="mn-MN"/>
        </w:rPr>
      </w:pPr>
      <w:r w:rsidRPr="00D144CC">
        <w:rPr>
          <w:rFonts w:ascii="Arial" w:hAnsi="Arial" w:cs="Arial"/>
          <w:sz w:val="24"/>
          <w:szCs w:val="24"/>
          <w:lang w:val="mn-MN"/>
        </w:rPr>
        <w:t>1.“Аймгийн хэмжээнд 20</w:t>
      </w:r>
      <w:r w:rsidRPr="00D144CC">
        <w:rPr>
          <w:rFonts w:ascii="Arial" w:hAnsi="Arial" w:cs="Arial"/>
          <w:sz w:val="24"/>
          <w:szCs w:val="24"/>
        </w:rPr>
        <w:t>22</w:t>
      </w:r>
      <w:r w:rsidRPr="00D144CC">
        <w:rPr>
          <w:rFonts w:ascii="Arial" w:hAnsi="Arial" w:cs="Arial"/>
          <w:sz w:val="24"/>
          <w:szCs w:val="24"/>
          <w:lang w:val="mn-MN"/>
        </w:rPr>
        <w:t xml:space="preserve"> онд ахуйн зориулалтаар агнах барих агнуурын амьтдын тоо хуваарь батлах тухай” аймгийн Засаг даргын мэдээлэл, тус асуудалд Хурлын Газрын харилцаа, байгаль орчин, хөдөөгийн хөгжлийн хорооноос хийсэн дүгнэлтийг хэлэлцээд аймгийн нутаг дэвсгэрээс 2022 онд ахуйн зориулалтаар агнах агнуурын амьтдын тоо хуваарийг батлав.</w:t>
      </w:r>
      <w:r w:rsidR="00D144CC">
        <w:rPr>
          <w:rFonts w:ascii="Arial" w:hAnsi="Arial" w:cs="Arial"/>
          <w:sz w:val="24"/>
          <w:szCs w:val="24"/>
          <w:lang w:val="mn-MN"/>
        </w:rPr>
        <w:t xml:space="preserve"> Тогтоолыг хэрэгжүүлэх талаар аймгийн Засаг даргад дараах чиглэлийг өгөв. Үүнд:</w:t>
      </w:r>
    </w:p>
    <w:p w:rsidR="00D144CC" w:rsidRDefault="00D144CC" w:rsidP="00270E86">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5E4375" w:rsidRPr="00D144CC">
        <w:rPr>
          <w:rFonts w:ascii="Arial" w:hAnsi="Arial" w:cs="Arial"/>
          <w:sz w:val="24"/>
          <w:szCs w:val="24"/>
          <w:lang w:val="mn-MN"/>
        </w:rPr>
        <w:t>Байгаль орчин, аялал жуулчлалын Сайдын 202</w:t>
      </w:r>
      <w:r w:rsidR="005E4375" w:rsidRPr="00D144CC">
        <w:rPr>
          <w:rFonts w:ascii="Arial" w:hAnsi="Arial" w:cs="Arial"/>
          <w:sz w:val="24"/>
          <w:szCs w:val="24"/>
        </w:rPr>
        <w:t>2</w:t>
      </w:r>
      <w:r w:rsidR="005E4375" w:rsidRPr="00D144CC">
        <w:rPr>
          <w:rFonts w:ascii="Arial" w:hAnsi="Arial" w:cs="Arial"/>
          <w:sz w:val="24"/>
          <w:szCs w:val="24"/>
          <w:lang w:val="mn-MN"/>
        </w:rPr>
        <w:t xml:space="preserve"> оны “</w:t>
      </w:r>
      <w:r w:rsidR="005E4375" w:rsidRPr="00D144CC">
        <w:rPr>
          <w:rFonts w:ascii="Arial" w:hAnsi="Arial" w:cs="Arial"/>
          <w:sz w:val="24"/>
          <w:szCs w:val="24"/>
        </w:rPr>
        <w:t>A</w:t>
      </w:r>
      <w:r w:rsidR="005E4375" w:rsidRPr="00D144CC">
        <w:rPr>
          <w:rFonts w:ascii="Arial" w:hAnsi="Arial" w:cs="Arial"/>
          <w:sz w:val="24"/>
          <w:szCs w:val="24"/>
          <w:lang w:val="mn-MN"/>
        </w:rPr>
        <w:t>хуйн зориулалтаар агнах, барих  хуваарь батлах тухай” А</w:t>
      </w:r>
      <w:r w:rsidR="005E4375" w:rsidRPr="00D144CC">
        <w:rPr>
          <w:rFonts w:ascii="Arial" w:hAnsi="Arial" w:cs="Arial"/>
          <w:sz w:val="24"/>
          <w:szCs w:val="24"/>
        </w:rPr>
        <w:t>/89</w:t>
      </w:r>
      <w:r>
        <w:rPr>
          <w:rFonts w:ascii="Arial" w:hAnsi="Arial" w:cs="Arial"/>
          <w:sz w:val="24"/>
          <w:szCs w:val="24"/>
          <w:lang w:val="mn-MN"/>
        </w:rPr>
        <w:t xml:space="preserve"> тоот тушаалаар хува</w:t>
      </w:r>
      <w:r w:rsidR="005E4375" w:rsidRPr="00D144CC">
        <w:rPr>
          <w:rFonts w:ascii="Arial" w:hAnsi="Arial" w:cs="Arial"/>
          <w:sz w:val="24"/>
          <w:szCs w:val="24"/>
          <w:lang w:val="mn-MN"/>
        </w:rPr>
        <w:t>ар</w:t>
      </w:r>
      <w:r>
        <w:rPr>
          <w:rFonts w:ascii="Arial" w:hAnsi="Arial" w:cs="Arial"/>
          <w:sz w:val="24"/>
          <w:szCs w:val="24"/>
          <w:lang w:val="mn-MN"/>
        </w:rPr>
        <w:t>и</w:t>
      </w:r>
      <w:r w:rsidR="005E4375" w:rsidRPr="00D144CC">
        <w:rPr>
          <w:rFonts w:ascii="Arial" w:hAnsi="Arial" w:cs="Arial"/>
          <w:sz w:val="24"/>
          <w:szCs w:val="24"/>
          <w:lang w:val="mn-MN"/>
        </w:rPr>
        <w:t>лагдсаны дагуу</w:t>
      </w:r>
      <w:r w:rsidR="005E4375" w:rsidRPr="00D144CC">
        <w:rPr>
          <w:rFonts w:ascii="Arial" w:hAnsi="Arial" w:cs="Arial"/>
          <w:sz w:val="24"/>
          <w:szCs w:val="24"/>
        </w:rPr>
        <w:t xml:space="preserve"> </w:t>
      </w:r>
      <w:r w:rsidR="005E4375" w:rsidRPr="00D144CC">
        <w:rPr>
          <w:rFonts w:ascii="Arial" w:hAnsi="Arial" w:cs="Arial"/>
          <w:sz w:val="24"/>
          <w:szCs w:val="24"/>
          <w:lang w:val="mn-MN"/>
        </w:rPr>
        <w:t xml:space="preserve">тусгай  болон ахуйн зориулалтаар амьтан агнах, барих  агнуурын амьтдын тоо хуваарийг холбогдох сумдад хүргүүлэн хэрэгжилтэд нь хяналт тавьж ажиллах, </w:t>
      </w:r>
    </w:p>
    <w:p w:rsidR="00D144CC" w:rsidRDefault="00D144CC" w:rsidP="00270E86">
      <w:pPr>
        <w:spacing w:after="0"/>
        <w:ind w:firstLine="720"/>
        <w:jc w:val="both"/>
        <w:rPr>
          <w:rFonts w:ascii="Arial" w:hAnsi="Arial" w:cs="Arial"/>
          <w:sz w:val="24"/>
          <w:szCs w:val="24"/>
          <w:lang w:val="mn-MN"/>
        </w:rPr>
      </w:pPr>
      <w:r>
        <w:rPr>
          <w:rFonts w:ascii="Arial" w:hAnsi="Arial" w:cs="Arial"/>
          <w:sz w:val="24"/>
          <w:szCs w:val="24"/>
          <w:lang w:val="mn-MN"/>
        </w:rPr>
        <w:t>- А</w:t>
      </w:r>
      <w:r w:rsidR="005E4375" w:rsidRPr="00D144CC">
        <w:rPr>
          <w:rFonts w:ascii="Arial" w:hAnsi="Arial" w:cs="Arial"/>
          <w:sz w:val="24"/>
          <w:szCs w:val="24"/>
          <w:lang w:val="mn-MN"/>
        </w:rPr>
        <w:t xml:space="preserve">ймгийн нутаг дэвсгэрээс ан агнах, барих ажлыг холбогдох хууль тогтоомжийн дагуу зохион байгуулалттайгаар нутгийн захиргааны байгууллага тухайн сумын иргэдийн хяналтад хэрэгжүүлэх, </w:t>
      </w:r>
    </w:p>
    <w:p w:rsidR="00D144CC" w:rsidRDefault="00D144CC" w:rsidP="00270E86">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5E4375" w:rsidRPr="00D144CC">
        <w:rPr>
          <w:rFonts w:ascii="Arial" w:hAnsi="Arial" w:cs="Arial"/>
          <w:sz w:val="24"/>
          <w:szCs w:val="24"/>
          <w:lang w:val="mn-MN"/>
        </w:rPr>
        <w:t xml:space="preserve">Засгийн газрын 2017 оны 339 дүгээр тогтоолоор батлагдсан агнуурын амьтны олзворын жишиг үнэ, төлбөр хураамжийг мөрдөж, ан амьтны нөөц ашигласны төлбөрийн орлогын 50-иас доошгүй хувийг тухайн агнуурын бүс нутгийн менежментийн төлөвлөгөөг хэрэгжүүлэхэд зарцуулах, энэ ажилд агнуурын бүс нутгийн менежмент хариуцагч иргэн, хуулийн этгээдийн оролцоог хангах, </w:t>
      </w:r>
    </w:p>
    <w:p w:rsidR="005E4375" w:rsidRPr="00D144CC" w:rsidRDefault="00D144CC" w:rsidP="00270E86">
      <w:pPr>
        <w:spacing w:after="0"/>
        <w:ind w:firstLine="720"/>
        <w:jc w:val="both"/>
        <w:rPr>
          <w:rFonts w:ascii="Arial" w:hAnsi="Arial" w:cs="Arial"/>
          <w:sz w:val="24"/>
          <w:szCs w:val="24"/>
          <w:lang w:val="mn-MN"/>
        </w:rPr>
      </w:pPr>
      <w:r>
        <w:rPr>
          <w:rFonts w:ascii="Arial" w:hAnsi="Arial" w:cs="Arial"/>
          <w:sz w:val="24"/>
          <w:szCs w:val="24"/>
          <w:lang w:val="mn-MN"/>
        </w:rPr>
        <w:t xml:space="preserve">- </w:t>
      </w:r>
      <w:r w:rsidR="005E4375" w:rsidRPr="00D144CC">
        <w:rPr>
          <w:rFonts w:ascii="Arial" w:hAnsi="Arial" w:cs="Arial"/>
          <w:sz w:val="24"/>
          <w:szCs w:val="24"/>
          <w:lang w:val="mn-MN"/>
        </w:rPr>
        <w:t>Хууль бус ан агнуурт тавих хяналт, шалгалтыг эрчимжүүлэн, илэрсэн зөрчлийг таслан зогсоож, уг зөрчлийн талаар мэдээллийн сан бүрдүү</w:t>
      </w:r>
      <w:r>
        <w:rPr>
          <w:rFonts w:ascii="Arial" w:hAnsi="Arial" w:cs="Arial"/>
          <w:sz w:val="24"/>
          <w:szCs w:val="24"/>
          <w:lang w:val="mn-MN"/>
        </w:rPr>
        <w:t>лэн, нийтэд мэдээл</w:t>
      </w:r>
      <w:r w:rsidR="005E4375" w:rsidRPr="00D144CC">
        <w:rPr>
          <w:rFonts w:ascii="Arial" w:hAnsi="Arial" w:cs="Arial"/>
          <w:sz w:val="24"/>
          <w:szCs w:val="24"/>
          <w:lang w:val="mn-MN"/>
        </w:rPr>
        <w:t>эх, буруутай этгээдэд холбогдох хууль, тогтоомжийн дагуу хариуцлага тооцож, учруулсан хохирлыг нөхөн төлүүлэх, шаардлагатай тохиолдолд хууль хяналтын байгууллагаар шийдвэрлүүлэх</w:t>
      </w:r>
      <w:r>
        <w:rPr>
          <w:rFonts w:ascii="Arial" w:hAnsi="Arial" w:cs="Arial"/>
          <w:sz w:val="24"/>
          <w:szCs w:val="24"/>
          <w:lang w:val="mn-MN"/>
        </w:rPr>
        <w:t>.</w:t>
      </w:r>
    </w:p>
    <w:p w:rsidR="00425372" w:rsidRPr="00D144CC" w:rsidRDefault="00425372" w:rsidP="00D144CC">
      <w:pPr>
        <w:spacing w:after="0"/>
        <w:ind w:firstLine="720"/>
        <w:jc w:val="both"/>
        <w:rPr>
          <w:rFonts w:ascii="Arial" w:hAnsi="Arial" w:cs="Arial"/>
          <w:sz w:val="24"/>
          <w:szCs w:val="24"/>
          <w:lang w:val="mn-MN"/>
        </w:rPr>
      </w:pPr>
      <w:r w:rsidRPr="00D144CC">
        <w:rPr>
          <w:rFonts w:ascii="Arial" w:hAnsi="Arial" w:cs="Arial"/>
          <w:sz w:val="24"/>
          <w:szCs w:val="24"/>
          <w:lang w:val="mn-MN"/>
        </w:rPr>
        <w:t>2. Аймгийн 202</w:t>
      </w:r>
      <w:r w:rsidRPr="00D144CC">
        <w:rPr>
          <w:rFonts w:ascii="Arial" w:hAnsi="Arial" w:cs="Arial"/>
          <w:sz w:val="24"/>
          <w:szCs w:val="24"/>
        </w:rPr>
        <w:t>1</w:t>
      </w:r>
      <w:r w:rsidRPr="00D144CC">
        <w:rPr>
          <w:rFonts w:ascii="Arial" w:hAnsi="Arial" w:cs="Arial"/>
          <w:sz w:val="24"/>
          <w:szCs w:val="24"/>
          <w:lang w:val="mn-MN"/>
        </w:rPr>
        <w:t xml:space="preserve"> оны төсвийн гүйцэтгэлийн тухай мэдээлэл, түүнд Төв аймаг дахь Төрийн аудитын газраас хийсэн гүйцэтгэлийн болон санхүүгийн тайлангийн аудитын дүн, Хурлын Төсөв санхүү, эдийн засгийн хөгжлийн хорооноос хийсэн дүгнэлтийг хэлэлцээд а</w:t>
      </w:r>
      <w:r w:rsidRPr="00D144CC">
        <w:rPr>
          <w:rFonts w:ascii="Arial" w:hAnsi="Arial" w:cs="Arial"/>
          <w:sz w:val="24"/>
          <w:szCs w:val="24"/>
        </w:rPr>
        <w:t>йм</w:t>
      </w:r>
      <w:r w:rsidRPr="00D144CC">
        <w:rPr>
          <w:rFonts w:ascii="Arial" w:hAnsi="Arial" w:cs="Arial"/>
          <w:sz w:val="24"/>
          <w:szCs w:val="24"/>
          <w:lang w:val="mn-MN"/>
        </w:rPr>
        <w:t>гийн 20</w:t>
      </w:r>
      <w:r w:rsidRPr="00D144CC">
        <w:rPr>
          <w:rFonts w:ascii="Arial" w:hAnsi="Arial" w:cs="Arial"/>
          <w:sz w:val="24"/>
          <w:szCs w:val="24"/>
        </w:rPr>
        <w:t>2</w:t>
      </w:r>
      <w:r w:rsidRPr="00D144CC">
        <w:rPr>
          <w:rFonts w:ascii="Arial" w:hAnsi="Arial" w:cs="Arial"/>
          <w:sz w:val="24"/>
          <w:szCs w:val="24"/>
          <w:lang w:val="mn-MN"/>
        </w:rPr>
        <w:t>1 оны төсвийн орлогын гүйцэтгэлийг</w:t>
      </w:r>
      <w:r w:rsidRPr="00D144CC">
        <w:rPr>
          <w:rFonts w:ascii="Arial" w:hAnsi="Arial" w:cs="Arial"/>
          <w:b/>
          <w:sz w:val="24"/>
          <w:szCs w:val="24"/>
          <w:lang w:val="mn-MN"/>
        </w:rPr>
        <w:t xml:space="preserve"> </w:t>
      </w:r>
      <w:r w:rsidRPr="00D144CC">
        <w:rPr>
          <w:rFonts w:ascii="Arial" w:hAnsi="Arial" w:cs="Arial"/>
          <w:sz w:val="24"/>
          <w:szCs w:val="24"/>
          <w:lang w:val="mn-MN"/>
        </w:rPr>
        <w:t>110,790.7 сая төгрөгөөр, зарлагын гүйцэтгэлийг  96,225.5  сая төгрөгөөр тус тус батлав</w:t>
      </w:r>
      <w:r w:rsidRPr="00D144CC">
        <w:rPr>
          <w:rFonts w:ascii="Arial" w:hAnsi="Arial" w:cs="Arial"/>
          <w:color w:val="000000"/>
          <w:sz w:val="24"/>
          <w:szCs w:val="24"/>
        </w:rPr>
        <w:t>.</w:t>
      </w:r>
    </w:p>
    <w:p w:rsidR="00425372" w:rsidRPr="00D144CC" w:rsidRDefault="00425372" w:rsidP="00D144CC">
      <w:pPr>
        <w:spacing w:after="0"/>
        <w:ind w:firstLine="720"/>
        <w:jc w:val="both"/>
        <w:rPr>
          <w:rFonts w:ascii="Arial" w:hAnsi="Arial" w:cs="Arial"/>
          <w:color w:val="000000"/>
          <w:sz w:val="24"/>
          <w:szCs w:val="24"/>
          <w:lang w:val="mn-MN"/>
        </w:rPr>
      </w:pPr>
      <w:r w:rsidRPr="00D144CC">
        <w:rPr>
          <w:rFonts w:ascii="Arial" w:hAnsi="Arial" w:cs="Arial"/>
          <w:color w:val="000000"/>
          <w:sz w:val="24"/>
          <w:szCs w:val="24"/>
          <w:lang w:val="mn-MN"/>
        </w:rPr>
        <w:t>Төсвийн 2021 оны орлого зарлагын гүйцэтгэлд Төв аймаг дахь Төрийн аудитын байгууллага, Хурлын Төсөв  санхүү, эдийн засгийн хөгжлийн хорооноос хийсэн дүгнэлт, зөвлөмжийг хэрэгжүүлэн зөрчил гаргасан албан тушаалтанд хариуцлага тооцож ажиллахыг аймгийн Засаг даргад даалгалаа.</w:t>
      </w:r>
    </w:p>
    <w:p w:rsidR="00404365" w:rsidRPr="00D144CC" w:rsidRDefault="00425372" w:rsidP="00D144CC">
      <w:pPr>
        <w:shd w:val="clear" w:color="auto" w:fill="FFFFFF" w:themeFill="background1"/>
        <w:spacing w:after="0"/>
        <w:ind w:firstLine="360"/>
        <w:jc w:val="both"/>
        <w:rPr>
          <w:rFonts w:ascii="Arial" w:hAnsi="Arial" w:cs="Arial"/>
          <w:color w:val="333333"/>
          <w:sz w:val="24"/>
          <w:szCs w:val="24"/>
          <w:lang w:val="mn-MN"/>
        </w:rPr>
      </w:pPr>
      <w:r w:rsidRPr="00D144CC">
        <w:rPr>
          <w:rFonts w:ascii="Arial" w:hAnsi="Arial" w:cs="Arial"/>
          <w:color w:val="000000"/>
          <w:sz w:val="24"/>
          <w:szCs w:val="24"/>
          <w:lang w:val="mn-MN"/>
        </w:rPr>
        <w:t>3.</w:t>
      </w:r>
      <w:r w:rsidR="009A18CE" w:rsidRPr="00D144CC">
        <w:rPr>
          <w:rFonts w:ascii="Arial" w:hAnsi="Arial" w:cs="Arial"/>
          <w:color w:val="333333"/>
          <w:sz w:val="24"/>
          <w:szCs w:val="24"/>
          <w:lang w:val="mn-MN"/>
        </w:rPr>
        <w:t xml:space="preserve"> Аймгийн  2022  оны төсвийн </w:t>
      </w:r>
      <w:r w:rsidR="009A18CE" w:rsidRPr="00D144CC">
        <w:rPr>
          <w:rFonts w:ascii="Arial" w:hAnsi="Arial" w:cs="Arial"/>
          <w:color w:val="333333"/>
          <w:sz w:val="24"/>
          <w:szCs w:val="24"/>
        </w:rPr>
        <w:t xml:space="preserve"> </w:t>
      </w:r>
      <w:r w:rsidR="009A18CE" w:rsidRPr="00D144CC">
        <w:rPr>
          <w:rFonts w:ascii="Arial" w:hAnsi="Arial" w:cs="Arial"/>
          <w:color w:val="333333"/>
          <w:sz w:val="24"/>
          <w:szCs w:val="24"/>
          <w:lang w:val="mn-MN"/>
        </w:rPr>
        <w:t>тодотгол  батлах тухай</w:t>
      </w:r>
      <w:r w:rsidR="002D28BE" w:rsidRPr="00D144CC">
        <w:rPr>
          <w:rFonts w:ascii="Arial" w:hAnsi="Arial" w:cs="Arial"/>
          <w:color w:val="333333"/>
          <w:sz w:val="24"/>
          <w:szCs w:val="24"/>
          <w:lang w:val="mn-MN"/>
        </w:rPr>
        <w:t xml:space="preserve"> мэдээлэл, тус  асуудалд  </w:t>
      </w:r>
      <w:r w:rsidR="002D28BE" w:rsidRPr="00D144CC">
        <w:rPr>
          <w:rFonts w:ascii="Arial" w:hAnsi="Arial" w:cs="Arial"/>
          <w:sz w:val="24"/>
          <w:szCs w:val="24"/>
          <w:lang w:val="mn-MN"/>
        </w:rPr>
        <w:t>Хурлын Төсөв санхүү, эдийн засгийн хөгжлийн хорооноос хийсэн дүгнэлтийг хэлэлцээд</w:t>
      </w:r>
      <w:r w:rsidR="00404365" w:rsidRPr="00D144CC">
        <w:rPr>
          <w:rFonts w:ascii="Arial" w:hAnsi="Arial" w:cs="Arial"/>
          <w:b/>
          <w:color w:val="333333"/>
          <w:sz w:val="24"/>
          <w:szCs w:val="24"/>
          <w:lang w:val="mn-MN"/>
        </w:rPr>
        <w:t xml:space="preserve"> </w:t>
      </w:r>
      <w:r w:rsidR="00404365" w:rsidRPr="00D144CC">
        <w:rPr>
          <w:rFonts w:ascii="Arial" w:hAnsi="Arial" w:cs="Arial"/>
          <w:color w:val="333333"/>
          <w:sz w:val="24"/>
          <w:szCs w:val="24"/>
          <w:lang w:val="mn-MN"/>
        </w:rPr>
        <w:t xml:space="preserve">аймгийн 2022  оны төсвийн санхүүжүүлэх эх үүсвэрийг </w:t>
      </w:r>
      <w:r w:rsidR="00404365" w:rsidRPr="00D144CC">
        <w:rPr>
          <w:rFonts w:ascii="Arial" w:hAnsi="Arial" w:cs="Arial"/>
          <w:color w:val="333333"/>
          <w:sz w:val="24"/>
          <w:szCs w:val="24"/>
        </w:rPr>
        <w:t>45</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102</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622</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 xml:space="preserve">0 </w:t>
      </w:r>
      <w:r w:rsidR="00404365" w:rsidRPr="00D144CC">
        <w:rPr>
          <w:rFonts w:ascii="Arial" w:hAnsi="Arial" w:cs="Arial"/>
          <w:color w:val="333333"/>
          <w:sz w:val="24"/>
          <w:szCs w:val="24"/>
          <w:lang w:val="mn-MN"/>
        </w:rPr>
        <w:t xml:space="preserve">  </w:t>
      </w:r>
      <w:r w:rsidR="00404365" w:rsidRPr="00D144CC">
        <w:rPr>
          <w:rFonts w:ascii="Arial" w:hAnsi="Arial" w:cs="Arial"/>
          <w:color w:val="333333"/>
          <w:sz w:val="24"/>
          <w:szCs w:val="24"/>
          <w:lang w:val="mn-MN"/>
        </w:rPr>
        <w:lastRenderedPageBreak/>
        <w:t xml:space="preserve">мянган төгрөг буюу аймгийн татварын болон татварын бус орлого </w:t>
      </w:r>
      <w:r w:rsidR="00404365" w:rsidRPr="00D144CC">
        <w:rPr>
          <w:rFonts w:ascii="Arial" w:hAnsi="Arial" w:cs="Arial"/>
          <w:color w:val="333333"/>
          <w:sz w:val="24"/>
          <w:szCs w:val="24"/>
        </w:rPr>
        <w:t>6</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770</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140</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0</w:t>
      </w:r>
      <w:r w:rsidR="00404365" w:rsidRPr="00D144CC">
        <w:rPr>
          <w:rFonts w:ascii="Arial" w:hAnsi="Arial" w:cs="Arial"/>
          <w:color w:val="333333"/>
          <w:sz w:val="24"/>
          <w:szCs w:val="24"/>
          <w:lang w:val="mn-MN"/>
        </w:rPr>
        <w:t xml:space="preserve">  мянган төгрөг, аймгийн төсөвт Улсын төсвөөс олгох санхүүгийн дэмжлэг </w:t>
      </w:r>
      <w:r w:rsidR="00404365" w:rsidRPr="00D144CC">
        <w:rPr>
          <w:rFonts w:ascii="Arial" w:hAnsi="Arial" w:cs="Arial"/>
          <w:color w:val="333333"/>
          <w:sz w:val="24"/>
          <w:szCs w:val="24"/>
        </w:rPr>
        <w:t>9</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202</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626</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5</w:t>
      </w:r>
      <w:r w:rsidR="00404365" w:rsidRPr="00D144CC">
        <w:rPr>
          <w:rFonts w:ascii="Arial" w:hAnsi="Arial" w:cs="Arial"/>
          <w:color w:val="333333"/>
          <w:sz w:val="24"/>
          <w:szCs w:val="24"/>
          <w:lang w:val="mn-MN"/>
        </w:rPr>
        <w:t xml:space="preserve">  мянган төгрөг, аймгийн төсөвт орон нутгийн хөгжлийн нэгдсэн сангаас олгох орлогын шилжүүлэг 12,</w:t>
      </w:r>
      <w:r w:rsidR="00404365" w:rsidRPr="00D144CC">
        <w:rPr>
          <w:rFonts w:ascii="Arial" w:hAnsi="Arial" w:cs="Arial"/>
          <w:color w:val="333333"/>
          <w:sz w:val="24"/>
          <w:szCs w:val="24"/>
        </w:rPr>
        <w:t>524</w:t>
      </w:r>
      <w:r w:rsidR="00404365" w:rsidRPr="00D144CC">
        <w:rPr>
          <w:rFonts w:ascii="Arial" w:hAnsi="Arial" w:cs="Arial"/>
          <w:color w:val="333333"/>
          <w:sz w:val="24"/>
          <w:szCs w:val="24"/>
          <w:lang w:val="mn-MN"/>
        </w:rPr>
        <w:t>,</w:t>
      </w:r>
      <w:r w:rsidR="00404365" w:rsidRPr="00D144CC">
        <w:rPr>
          <w:rFonts w:ascii="Arial" w:hAnsi="Arial" w:cs="Arial"/>
          <w:color w:val="333333"/>
          <w:sz w:val="24"/>
          <w:szCs w:val="24"/>
        </w:rPr>
        <w:t>291.4</w:t>
      </w:r>
      <w:r w:rsidR="00404365" w:rsidRPr="00D144CC">
        <w:rPr>
          <w:rFonts w:ascii="Arial" w:hAnsi="Arial" w:cs="Arial"/>
          <w:color w:val="333333"/>
          <w:sz w:val="24"/>
          <w:szCs w:val="24"/>
          <w:lang w:val="mn-MN"/>
        </w:rPr>
        <w:t xml:space="preserve">  мянган төгрөг, аймаг  төсвийн урьд оны үлдэгдэл 6,324,664.2 мянган төгрөг, аймгийн төсвийн тухайн жилийн төсвийн байгууллагын өөрийн орлого 11,000.0  мянган төгрөг, аймгийн Орон нутгийн хөгжлийн сангийн шилжих үлдэгдэл 540,718.7 мянган төгрөг, сумын төсвөөс аймгийн төсөвт төвлөрүүлэх орлогын дүн 7,759,874.9 мянган төгрөг, сумын төсөвт үлдэх төсвийн орлого, зарлагын зөрүү 1,969,306.3 мянган төгрөгөөр тус тус батлав.</w:t>
      </w:r>
    </w:p>
    <w:p w:rsidR="00404365" w:rsidRPr="00D144CC" w:rsidRDefault="00404365" w:rsidP="00D144CC">
      <w:pPr>
        <w:shd w:val="clear" w:color="auto" w:fill="FFFFFF"/>
        <w:spacing w:after="0"/>
        <w:ind w:firstLine="720"/>
        <w:jc w:val="both"/>
        <w:rPr>
          <w:rFonts w:ascii="Arial" w:hAnsi="Arial" w:cs="Arial"/>
          <w:color w:val="333333"/>
          <w:sz w:val="24"/>
          <w:szCs w:val="24"/>
          <w:lang w:val="mn-MN"/>
        </w:rPr>
      </w:pPr>
      <w:r w:rsidRPr="00D144CC">
        <w:rPr>
          <w:rFonts w:ascii="Arial" w:hAnsi="Arial" w:cs="Arial"/>
          <w:color w:val="333333"/>
          <w:sz w:val="24"/>
          <w:szCs w:val="24"/>
          <w:lang w:val="mn-MN"/>
        </w:rPr>
        <w:t>Аймгийн 2022 оны төсвийн тодотголын “Аймгийн төсвийн</w:t>
      </w:r>
      <w:r w:rsidR="00D144CC">
        <w:rPr>
          <w:rFonts w:ascii="Arial" w:hAnsi="Arial" w:cs="Arial"/>
          <w:color w:val="333333"/>
          <w:sz w:val="24"/>
          <w:szCs w:val="24"/>
          <w:lang w:val="mn-MN"/>
        </w:rPr>
        <w:t xml:space="preserve"> </w:t>
      </w:r>
      <w:r w:rsidRPr="00D144CC">
        <w:rPr>
          <w:rFonts w:ascii="Arial" w:hAnsi="Arial" w:cs="Arial"/>
          <w:color w:val="333333"/>
          <w:sz w:val="24"/>
          <w:szCs w:val="24"/>
          <w:lang w:val="mn-MN"/>
        </w:rPr>
        <w:t xml:space="preserve">хөрөнгө оруулалтаар 2022 оны төсвийн жилд хэрэгжүүлэх барилга байгууламж, төсөл, арга хэмжээний жагсаалт”-ыг 1 дүгээр, “Аймгийн Орон нутгийн хөгжлийн сангийн хөрөнгө оруулалтаар 2022 оны төсвийн жилд хэрэгжүүлэх төсөл, арга хэмжээний жагсаалт”-ыг 2 дугаар, аймгийн Орон нутгийн хөгжлийн сангийн шилжих үлдэгдлийн хөрөнгө оруулалтаар 2022 оны төсвийн жилд хэрэгжүүлэх төсөл, арга хэмжээний жагсаалт”-ыг 3 дугаар, аймгийн Байгаль орчныг хамгаалах нөхөн сэргээх арга хэмжээний төлөвлөгөөг 4 дүгээр хавсралтаар, аймгийн төсвийн ерөнхийлөн зөхирагч нарын хэрэгжүүлэх хөтөлбөр, хүрэх үр дүнгийн талаарх чанарын болон тоон хэмжээний үзүүлэлтийн өөрчлөлтийг </w:t>
      </w:r>
      <w:r w:rsidR="00D144CC">
        <w:rPr>
          <w:rFonts w:ascii="Arial" w:hAnsi="Arial" w:cs="Arial"/>
          <w:color w:val="333333"/>
          <w:sz w:val="24"/>
          <w:szCs w:val="24"/>
          <w:lang w:val="mn-MN"/>
        </w:rPr>
        <w:t>5 дугаар хавсралтаар</w:t>
      </w:r>
      <w:r w:rsidRPr="00D144CC">
        <w:rPr>
          <w:rFonts w:ascii="Arial" w:hAnsi="Arial" w:cs="Arial"/>
          <w:color w:val="333333"/>
          <w:sz w:val="24"/>
          <w:szCs w:val="24"/>
          <w:lang w:val="mn-MN"/>
        </w:rPr>
        <w:t xml:space="preserve">, аймгийн мал хамгаалах сангийн орлого, зарлагын хэмжээг 1,500,000.0 мян төгрөгөөр </w:t>
      </w:r>
      <w:r w:rsidR="00D144CC">
        <w:rPr>
          <w:rFonts w:ascii="Arial" w:hAnsi="Arial" w:cs="Arial"/>
          <w:color w:val="333333"/>
          <w:sz w:val="24"/>
          <w:szCs w:val="24"/>
          <w:lang w:val="mn-MN"/>
        </w:rPr>
        <w:t xml:space="preserve">тус тус </w:t>
      </w:r>
      <w:r w:rsidRPr="00D144CC">
        <w:rPr>
          <w:rFonts w:ascii="Arial" w:hAnsi="Arial" w:cs="Arial"/>
          <w:color w:val="333333"/>
          <w:sz w:val="24"/>
          <w:szCs w:val="24"/>
          <w:lang w:val="mn-MN"/>
        </w:rPr>
        <w:t>бат</w:t>
      </w:r>
      <w:r w:rsidR="00D144CC" w:rsidRPr="00D144CC">
        <w:rPr>
          <w:rFonts w:ascii="Arial" w:hAnsi="Arial" w:cs="Arial"/>
          <w:color w:val="333333"/>
          <w:sz w:val="24"/>
          <w:szCs w:val="24"/>
          <w:lang w:val="mn-MN"/>
        </w:rPr>
        <w:t>а</w:t>
      </w:r>
      <w:r w:rsidRPr="00D144CC">
        <w:rPr>
          <w:rFonts w:ascii="Arial" w:hAnsi="Arial" w:cs="Arial"/>
          <w:color w:val="333333"/>
          <w:sz w:val="24"/>
          <w:szCs w:val="24"/>
          <w:lang w:val="mn-MN"/>
        </w:rPr>
        <w:t>ллаа.</w:t>
      </w:r>
    </w:p>
    <w:p w:rsidR="00425372" w:rsidRPr="00D144CC" w:rsidRDefault="00404365" w:rsidP="00D144CC">
      <w:pPr>
        <w:shd w:val="clear" w:color="auto" w:fill="FFFFFF"/>
        <w:spacing w:after="0"/>
        <w:ind w:firstLine="360"/>
        <w:jc w:val="both"/>
        <w:rPr>
          <w:rFonts w:ascii="Arial" w:hAnsi="Arial" w:cs="Arial"/>
          <w:sz w:val="24"/>
          <w:szCs w:val="24"/>
          <w:lang w:val="mn-MN"/>
        </w:rPr>
      </w:pPr>
      <w:r w:rsidRPr="00D144CC">
        <w:rPr>
          <w:rFonts w:ascii="Arial" w:hAnsi="Arial" w:cs="Arial"/>
          <w:color w:val="333333"/>
          <w:sz w:val="24"/>
          <w:szCs w:val="24"/>
          <w:lang w:val="mn-MN"/>
        </w:rPr>
        <w:t xml:space="preserve"> Тус тогтоол батлагдсантай холбогдуулан</w:t>
      </w:r>
      <w:r w:rsidRPr="00D144CC">
        <w:rPr>
          <w:rFonts w:ascii="Arial" w:hAnsi="Arial" w:cs="Arial"/>
          <w:b/>
          <w:bCs/>
          <w:color w:val="333333"/>
          <w:sz w:val="24"/>
          <w:szCs w:val="24"/>
          <w:lang w:val="mn-MN"/>
        </w:rPr>
        <w:t xml:space="preserve"> </w:t>
      </w:r>
      <w:r w:rsidRPr="00D144CC">
        <w:rPr>
          <w:rFonts w:ascii="Arial" w:hAnsi="Arial" w:cs="Arial"/>
          <w:color w:val="333333"/>
          <w:sz w:val="24"/>
          <w:szCs w:val="24"/>
          <w:lang w:val="mn-MN"/>
        </w:rPr>
        <w:t>аймгийн иргэдийн Төлөөлөгчдийн Хурлын 7 дугаар хуралдааны 03 дугаар тогтоолын 1, 3, 4, 5, 7, 8 дахь заалт, тогтоолын 2, 4, 6 дугаар хавсралтыг хүчингүйд тооцов.</w:t>
      </w:r>
    </w:p>
    <w:p w:rsidR="00653571" w:rsidRPr="00D144CC" w:rsidRDefault="00653571" w:rsidP="00D144CC">
      <w:pPr>
        <w:spacing w:after="0"/>
        <w:ind w:firstLine="720"/>
        <w:jc w:val="both"/>
        <w:rPr>
          <w:rFonts w:ascii="Arial" w:hAnsi="Arial" w:cs="Arial"/>
          <w:sz w:val="24"/>
          <w:szCs w:val="24"/>
          <w:lang w:val="mn-MN"/>
        </w:rPr>
      </w:pPr>
      <w:r w:rsidRPr="00D144CC">
        <w:rPr>
          <w:rFonts w:ascii="Arial" w:hAnsi="Arial" w:cs="Arial"/>
          <w:sz w:val="24"/>
          <w:szCs w:val="24"/>
          <w:lang w:val="mn-MN"/>
        </w:rPr>
        <w:t>4.Тариалангийн бүс нутаг тогтоох талаар санал уламжлах тухай мэдээлэл, түүнд Хурлын Газрын харилцаа, байгаль орчин, хөдөөгийн хөгжлийн хороо</w:t>
      </w:r>
      <w:r w:rsidR="00D144CC">
        <w:rPr>
          <w:rFonts w:ascii="Arial" w:hAnsi="Arial" w:cs="Arial"/>
          <w:sz w:val="24"/>
          <w:szCs w:val="24"/>
          <w:lang w:val="mn-MN"/>
        </w:rPr>
        <w:t>ноос хийсэн дүгнэлт,</w:t>
      </w:r>
      <w:r w:rsidRPr="00D144CC">
        <w:rPr>
          <w:rFonts w:ascii="Arial" w:hAnsi="Arial" w:cs="Arial"/>
          <w:sz w:val="24"/>
          <w:szCs w:val="24"/>
          <w:lang w:val="mn-MN"/>
        </w:rPr>
        <w:t xml:space="preserve"> Хүнс хөдөө аж ахуй хөнгөн үйлдвэрийн сайд</w:t>
      </w:r>
      <w:r w:rsidR="00D144CC">
        <w:rPr>
          <w:rFonts w:ascii="Arial" w:hAnsi="Arial" w:cs="Arial"/>
          <w:sz w:val="24"/>
          <w:szCs w:val="24"/>
          <w:lang w:val="mn-MN"/>
        </w:rPr>
        <w:t>ын</w:t>
      </w:r>
      <w:r w:rsidRPr="00D144CC">
        <w:rPr>
          <w:rFonts w:ascii="Arial" w:hAnsi="Arial" w:cs="Arial"/>
          <w:sz w:val="24"/>
          <w:szCs w:val="24"/>
          <w:lang w:val="mn-MN"/>
        </w:rPr>
        <w:t xml:space="preserve"> 2022 оны 01/1861 тоот албан бигээр ирүүлсэн “Санал хүргүүлэх тухай” албан бичиг, сумдын ИТХ-аас ирүүлсэн санал хүсэлтүүдийг хэлэлцээд тус асуудлын боловсруулалтын түвшинг сайжруулж аймгийн иргэдийн төлөөлөгчдийн Хуралд дахин өргөн мэдүүлэхээр буцаав.</w:t>
      </w:r>
    </w:p>
    <w:p w:rsidR="00847EE9" w:rsidRPr="00D144CC" w:rsidRDefault="00847EE9" w:rsidP="00D144CC">
      <w:pPr>
        <w:spacing w:after="0"/>
        <w:ind w:firstLine="720"/>
        <w:jc w:val="both"/>
        <w:rPr>
          <w:rFonts w:ascii="Arial" w:hAnsi="Arial" w:cs="Arial"/>
          <w:sz w:val="24"/>
          <w:szCs w:val="24"/>
          <w:lang w:val="mn-MN"/>
        </w:rPr>
      </w:pPr>
      <w:r w:rsidRPr="00D144CC">
        <w:rPr>
          <w:rFonts w:ascii="Arial" w:hAnsi="Arial" w:cs="Arial"/>
          <w:sz w:val="24"/>
          <w:szCs w:val="24"/>
          <w:lang w:val="mn-MN"/>
        </w:rPr>
        <w:t xml:space="preserve">5.Аймгийн ИТХ-ын Тэргүүлэгчдийн 2018 оны “Журамд нэмэлт өөрчлөлт оруулах” 06 дугаар тогтоолыг хүчингүй болгох </w:t>
      </w:r>
      <w:r w:rsidRPr="00D144CC">
        <w:rPr>
          <w:rFonts w:ascii="Arial" w:hAnsi="Arial" w:cs="Arial"/>
          <w:color w:val="000000"/>
          <w:sz w:val="24"/>
          <w:szCs w:val="24"/>
          <w:lang w:val="mn-MN"/>
        </w:rPr>
        <w:t xml:space="preserve">талаар </w:t>
      </w:r>
      <w:r w:rsidRPr="00D144CC">
        <w:rPr>
          <w:rFonts w:ascii="Arial" w:hAnsi="Arial" w:cs="Arial"/>
          <w:sz w:val="24"/>
          <w:szCs w:val="24"/>
          <w:lang w:val="mn-MN"/>
        </w:rPr>
        <w:t xml:space="preserve">аймгийн Засаг даргын  мэдээлэл, тус </w:t>
      </w:r>
      <w:r w:rsidRPr="00D144CC">
        <w:rPr>
          <w:rFonts w:ascii="Arial" w:hAnsi="Arial" w:cs="Arial"/>
          <w:color w:val="000000"/>
          <w:sz w:val="24"/>
          <w:szCs w:val="24"/>
          <w:lang w:val="mn-MN"/>
        </w:rPr>
        <w:t>асуудалд</w:t>
      </w:r>
      <w:r w:rsidRPr="00D144CC">
        <w:rPr>
          <w:rFonts w:ascii="Arial" w:hAnsi="Arial" w:cs="Arial"/>
          <w:sz w:val="24"/>
          <w:szCs w:val="24"/>
          <w:lang w:val="mn-MN"/>
        </w:rPr>
        <w:t xml:space="preserve"> Хурлын Нутгийн удирдлага, цахим хөгжлийн хорооноос  хийсэн дүгнэлтийг хэлэлцээд шинэчлэн батлагдсан Монгол Улсын Засаг захиргаа, нутаг дэвсгэрийн нэгж, түүний удирдлагын тухай хуульд нийцүүлэн аймгийн иргэдийн Төлөөлөгчдийн Хурлын Тэргүүлэгчдийн 2018 оны 06 дугаар тогтоолоор баталсан “Хөдөлмөрч манлай ахмад шалгаруулж, шагнах журам”-ыг хүчингүй болсонд тооцож</w:t>
      </w:r>
      <w:r w:rsidR="006B00AC">
        <w:rPr>
          <w:rFonts w:ascii="Arial" w:hAnsi="Arial" w:cs="Arial"/>
          <w:sz w:val="24"/>
          <w:szCs w:val="24"/>
          <w:lang w:val="mn-MN"/>
        </w:rPr>
        <w:t>, ш</w:t>
      </w:r>
      <w:r w:rsidRPr="00D144CC">
        <w:rPr>
          <w:rFonts w:ascii="Arial" w:hAnsi="Arial" w:cs="Arial"/>
          <w:sz w:val="24"/>
          <w:szCs w:val="24"/>
          <w:lang w:val="mn-MN"/>
        </w:rPr>
        <w:t>а</w:t>
      </w:r>
      <w:r w:rsidR="006B00AC">
        <w:rPr>
          <w:rFonts w:ascii="Arial" w:hAnsi="Arial" w:cs="Arial"/>
          <w:sz w:val="24"/>
          <w:szCs w:val="24"/>
          <w:lang w:val="mn-MN"/>
        </w:rPr>
        <w:t>гналын журамд дүн шинжилгээ хийн</w:t>
      </w:r>
      <w:r w:rsidRPr="00D144CC">
        <w:rPr>
          <w:rFonts w:ascii="Arial" w:hAnsi="Arial" w:cs="Arial"/>
          <w:sz w:val="24"/>
          <w:szCs w:val="24"/>
          <w:lang w:val="mn-MN"/>
        </w:rPr>
        <w:t>, холбогдох хууль, тогтоомжид нийцүүлэн баталж, хэрэгжүүлж ажиллахыг аймгийн Засаг даргад даалгав.</w:t>
      </w:r>
    </w:p>
    <w:p w:rsidR="00847EE9" w:rsidRPr="00D144CC" w:rsidRDefault="00847EE9" w:rsidP="00D144CC">
      <w:pPr>
        <w:spacing w:after="0"/>
        <w:ind w:firstLine="720"/>
        <w:jc w:val="both"/>
        <w:rPr>
          <w:rFonts w:ascii="Arial" w:hAnsi="Arial" w:cs="Arial"/>
          <w:sz w:val="24"/>
          <w:szCs w:val="24"/>
          <w:lang w:val="mn-MN"/>
        </w:rPr>
      </w:pPr>
      <w:r w:rsidRPr="00D144CC">
        <w:rPr>
          <w:rFonts w:ascii="Arial" w:hAnsi="Arial" w:cs="Arial"/>
          <w:sz w:val="24"/>
          <w:szCs w:val="24"/>
          <w:lang w:val="mn-MN"/>
        </w:rPr>
        <w:t xml:space="preserve">6. Олон нийтийн цагдаагийн ажилтны тоо тогтоох тухай аймгийн Засаг даргын мэдээлэл, тус асуудалд Хурлын Нутгийн удирдлага, цахим хөгжлийн хорооноос хийсэн дүгнэлтийг хэлэлцээд аймгийн хэмжээнд гэмт хэрэг, зөрчлөөс урьдчилан сэргийлэх, нийтийн хэв журмыг хамгаалах, замын хөдөлгөөний аюулгүй </w:t>
      </w:r>
      <w:r w:rsidRPr="00D144CC">
        <w:rPr>
          <w:rFonts w:ascii="Arial" w:hAnsi="Arial" w:cs="Arial"/>
          <w:sz w:val="24"/>
          <w:szCs w:val="24"/>
          <w:lang w:val="mn-MN"/>
        </w:rPr>
        <w:lastRenderedPageBreak/>
        <w:t>байдлыг хамгаалах чиглэлээр 2022 онд ажиллах Олон нийтийн цагдаагийн ажилтны тоог 14 байхаар тогтоолоо.</w:t>
      </w:r>
    </w:p>
    <w:p w:rsidR="00847EE9" w:rsidRPr="00D144CC" w:rsidRDefault="00847EE9" w:rsidP="00D144CC">
      <w:pPr>
        <w:spacing w:after="0"/>
        <w:ind w:firstLine="720"/>
        <w:jc w:val="both"/>
        <w:rPr>
          <w:rFonts w:ascii="Arial" w:hAnsi="Arial" w:cs="Arial"/>
          <w:sz w:val="24"/>
          <w:szCs w:val="24"/>
          <w:lang w:val="mn-MN"/>
        </w:rPr>
      </w:pPr>
      <w:r w:rsidRPr="00D144CC">
        <w:rPr>
          <w:rFonts w:ascii="Arial" w:hAnsi="Arial" w:cs="Arial"/>
          <w:sz w:val="24"/>
          <w:szCs w:val="24"/>
          <w:lang w:val="mn-MN"/>
        </w:rPr>
        <w:t>Олон нийтийн цагдаагийн ажилтныг мэргэжил арга зүйн удирдлагаар хангаж, нэгдсэн сургалтад хамруулан сургаж,</w:t>
      </w:r>
      <w:r w:rsidR="006B00AC">
        <w:rPr>
          <w:rFonts w:ascii="Arial" w:hAnsi="Arial" w:cs="Arial"/>
          <w:sz w:val="24"/>
          <w:szCs w:val="24"/>
          <w:lang w:val="mn-MN"/>
        </w:rPr>
        <w:t xml:space="preserve"> </w:t>
      </w:r>
      <w:r w:rsidRPr="00D144CC">
        <w:rPr>
          <w:rFonts w:ascii="Arial" w:hAnsi="Arial" w:cs="Arial"/>
          <w:sz w:val="24"/>
          <w:szCs w:val="24"/>
          <w:lang w:val="mn-MN"/>
        </w:rPr>
        <w:t>дадлагажуулахыг аймгий</w:t>
      </w:r>
      <w:r w:rsidR="00C06B06" w:rsidRPr="00D144CC">
        <w:rPr>
          <w:rFonts w:ascii="Arial" w:hAnsi="Arial" w:cs="Arial"/>
          <w:sz w:val="24"/>
          <w:szCs w:val="24"/>
          <w:lang w:val="mn-MN"/>
        </w:rPr>
        <w:t>н Цагдаагийн газарт үүрэг болгов.</w:t>
      </w:r>
    </w:p>
    <w:p w:rsidR="00847EE9" w:rsidRPr="00D144CC" w:rsidRDefault="00847EE9" w:rsidP="00D144CC">
      <w:pPr>
        <w:spacing w:after="0"/>
        <w:ind w:firstLine="720"/>
        <w:jc w:val="both"/>
        <w:rPr>
          <w:rFonts w:ascii="Arial" w:hAnsi="Arial" w:cs="Arial"/>
          <w:sz w:val="24"/>
          <w:szCs w:val="24"/>
          <w:lang w:val="mn-MN"/>
        </w:rPr>
      </w:pPr>
      <w:r w:rsidRPr="00D144CC">
        <w:rPr>
          <w:rFonts w:ascii="Arial" w:hAnsi="Arial" w:cs="Arial"/>
          <w:sz w:val="24"/>
          <w:szCs w:val="24"/>
          <w:lang w:val="mn-MN"/>
        </w:rPr>
        <w:t>Сумдын гэмт хэргээс урьдчилан сэргийлэх ажлыг зохицуулах салбар зөвлөл, сумдын цагдаагийн хэсгийн төлөөлөгч, олон нийтийн цагдаагийн ажилтны уялдаа холбоог хангаж, хамтран ажиллахыг сумдын иргэдийн Төлөөлөгчди</w:t>
      </w:r>
      <w:r w:rsidR="00C06B06" w:rsidRPr="00D144CC">
        <w:rPr>
          <w:rFonts w:ascii="Arial" w:hAnsi="Arial" w:cs="Arial"/>
          <w:sz w:val="24"/>
          <w:szCs w:val="24"/>
          <w:lang w:val="mn-MN"/>
        </w:rPr>
        <w:t>йн Хурлын дарга нарт зөвлөлөө.</w:t>
      </w:r>
    </w:p>
    <w:p w:rsidR="00425372" w:rsidRPr="00D144CC" w:rsidRDefault="00847EE9" w:rsidP="00D144CC">
      <w:pPr>
        <w:spacing w:after="0"/>
        <w:ind w:firstLine="720"/>
        <w:jc w:val="both"/>
        <w:rPr>
          <w:rFonts w:ascii="Arial" w:hAnsi="Arial" w:cs="Arial"/>
          <w:sz w:val="24"/>
          <w:szCs w:val="24"/>
          <w:lang w:val="mn-MN"/>
        </w:rPr>
      </w:pPr>
      <w:r w:rsidRPr="00D144CC">
        <w:rPr>
          <w:rFonts w:ascii="Arial" w:hAnsi="Arial" w:cs="Arial"/>
          <w:sz w:val="24"/>
          <w:szCs w:val="24"/>
          <w:lang w:val="mn-MN"/>
        </w:rPr>
        <w:t>Олон нийтийн цагдаагийн ажилтны урамшуулал, үйл ажиллагааны зардал  төсвийг судлан, зохих журмын дагуу шийдвэрлэх, ажлын үр дүнг тооцон хяналт тавь</w:t>
      </w:r>
      <w:r w:rsidR="00C06B06" w:rsidRPr="00D144CC">
        <w:rPr>
          <w:rFonts w:ascii="Arial" w:hAnsi="Arial" w:cs="Arial"/>
          <w:sz w:val="24"/>
          <w:szCs w:val="24"/>
          <w:lang w:val="mn-MN"/>
        </w:rPr>
        <w:t>ж ажиллахыг аймгийн Засаг даргад даалгав.</w:t>
      </w:r>
    </w:p>
    <w:p w:rsidR="00B71423" w:rsidRPr="00D144CC" w:rsidRDefault="00C06B06" w:rsidP="00D144CC">
      <w:pPr>
        <w:spacing w:after="0"/>
        <w:ind w:firstLine="720"/>
        <w:jc w:val="both"/>
        <w:rPr>
          <w:rFonts w:ascii="Arial" w:hAnsi="Arial" w:cs="Arial"/>
          <w:sz w:val="24"/>
          <w:szCs w:val="24"/>
          <w:lang w:val="mn-MN"/>
        </w:rPr>
      </w:pPr>
      <w:r w:rsidRPr="00D144CC">
        <w:rPr>
          <w:rFonts w:ascii="Arial" w:hAnsi="Arial" w:cs="Arial"/>
          <w:sz w:val="24"/>
          <w:szCs w:val="24"/>
          <w:lang w:val="mn-MN"/>
        </w:rPr>
        <w:t>Аймгийн ИТХ-ын ээлжит 10 дугаар хуралдаанаар 6 асуудал хэлэлцэж 5</w:t>
      </w:r>
      <w:r w:rsidR="004255D4" w:rsidRPr="00D144CC">
        <w:rPr>
          <w:rFonts w:ascii="Arial" w:hAnsi="Arial" w:cs="Arial"/>
          <w:sz w:val="24"/>
          <w:szCs w:val="24"/>
          <w:lang w:val="mn-MN"/>
        </w:rPr>
        <w:t xml:space="preserve"> тогтоол бат</w:t>
      </w:r>
      <w:r w:rsidR="006B00AC" w:rsidRPr="00D144CC">
        <w:rPr>
          <w:rFonts w:ascii="Arial" w:hAnsi="Arial" w:cs="Arial"/>
          <w:sz w:val="24"/>
          <w:szCs w:val="24"/>
          <w:lang w:val="mn-MN"/>
        </w:rPr>
        <w:t>а</w:t>
      </w:r>
      <w:r w:rsidR="004255D4" w:rsidRPr="00D144CC">
        <w:rPr>
          <w:rFonts w:ascii="Arial" w:hAnsi="Arial" w:cs="Arial"/>
          <w:sz w:val="24"/>
          <w:szCs w:val="24"/>
          <w:lang w:val="mn-MN"/>
        </w:rPr>
        <w:t>ллаа</w:t>
      </w:r>
      <w:r w:rsidR="00EF3512" w:rsidRPr="00D144CC">
        <w:rPr>
          <w:rFonts w:ascii="Arial" w:hAnsi="Arial" w:cs="Arial"/>
          <w:sz w:val="24"/>
          <w:szCs w:val="24"/>
          <w:lang w:val="mn-MN"/>
        </w:rPr>
        <w:t>.</w:t>
      </w:r>
    </w:p>
    <w:p w:rsidR="00C93BCF" w:rsidRPr="00D144CC" w:rsidRDefault="00C06B06" w:rsidP="00D144CC">
      <w:pPr>
        <w:shd w:val="clear" w:color="auto" w:fill="FFFFFF"/>
        <w:spacing w:after="0"/>
        <w:ind w:firstLine="720"/>
        <w:jc w:val="both"/>
        <w:textAlignment w:val="baseline"/>
        <w:rPr>
          <w:rFonts w:ascii="Arial" w:hAnsi="Arial" w:cs="Arial"/>
          <w:b/>
          <w:sz w:val="24"/>
          <w:szCs w:val="24"/>
          <w:lang w:val="mn-MN"/>
        </w:rPr>
      </w:pPr>
      <w:r w:rsidRPr="00D144CC">
        <w:rPr>
          <w:rFonts w:ascii="Arial" w:hAnsi="Arial" w:cs="Arial"/>
          <w:b/>
          <w:sz w:val="24"/>
          <w:szCs w:val="24"/>
          <w:lang w:val="mn-MN"/>
        </w:rPr>
        <w:t>Аймгийн ИТХ-ын Зөвлөлийн</w:t>
      </w:r>
      <w:r w:rsidR="00C93BCF" w:rsidRPr="00D144CC">
        <w:rPr>
          <w:rFonts w:ascii="Arial" w:hAnsi="Arial" w:cs="Arial"/>
          <w:b/>
          <w:sz w:val="24"/>
          <w:szCs w:val="24"/>
          <w:lang w:val="mn-MN"/>
        </w:rPr>
        <w:t xml:space="preserve">  </w:t>
      </w:r>
      <w:r w:rsidR="005A5187" w:rsidRPr="00D144CC">
        <w:rPr>
          <w:rFonts w:ascii="Arial" w:hAnsi="Arial" w:cs="Arial"/>
          <w:b/>
          <w:sz w:val="24"/>
          <w:szCs w:val="24"/>
        </w:rPr>
        <w:t>I</w:t>
      </w:r>
      <w:r w:rsidRPr="00D144CC">
        <w:rPr>
          <w:rFonts w:ascii="Arial" w:hAnsi="Arial" w:cs="Arial"/>
          <w:b/>
          <w:sz w:val="24"/>
          <w:szCs w:val="24"/>
          <w:lang w:bidi="mn-Mong-CN"/>
        </w:rPr>
        <w:t>II</w:t>
      </w:r>
      <w:r w:rsidR="00C93BCF" w:rsidRPr="00D144CC">
        <w:rPr>
          <w:rFonts w:ascii="Arial" w:hAnsi="Arial" w:cs="Arial"/>
          <w:b/>
          <w:sz w:val="24"/>
          <w:szCs w:val="24"/>
        </w:rPr>
        <w:t xml:space="preserve"> </w:t>
      </w:r>
      <w:r w:rsidR="00C93BCF" w:rsidRPr="00D144CC">
        <w:rPr>
          <w:rFonts w:ascii="Arial" w:hAnsi="Arial" w:cs="Arial"/>
          <w:b/>
          <w:sz w:val="24"/>
          <w:szCs w:val="24"/>
          <w:lang w:val="mn-MN"/>
        </w:rPr>
        <w:t>хуралдаанаар:-</w:t>
      </w:r>
    </w:p>
    <w:p w:rsidR="002C3271" w:rsidRPr="00D144CC" w:rsidRDefault="002849F7" w:rsidP="00D144CC">
      <w:pPr>
        <w:spacing w:after="0"/>
        <w:jc w:val="both"/>
        <w:rPr>
          <w:rFonts w:ascii="Arial" w:hAnsi="Arial" w:cs="Arial"/>
          <w:sz w:val="24"/>
          <w:szCs w:val="24"/>
          <w:lang w:val="mn-MN"/>
        </w:rPr>
      </w:pPr>
      <w:r w:rsidRPr="00D144CC">
        <w:rPr>
          <w:rFonts w:ascii="Arial" w:hAnsi="Arial" w:cs="Arial"/>
          <w:sz w:val="24"/>
          <w:szCs w:val="24"/>
          <w:lang w:val="mn-MN"/>
        </w:rPr>
        <w:t xml:space="preserve"> </w:t>
      </w:r>
      <w:r w:rsidR="00DF5522" w:rsidRPr="00D144CC">
        <w:rPr>
          <w:rFonts w:ascii="Arial" w:hAnsi="Arial" w:cs="Arial"/>
          <w:sz w:val="24"/>
          <w:szCs w:val="24"/>
          <w:lang w:val="mn-MN"/>
        </w:rPr>
        <w:tab/>
      </w:r>
      <w:r w:rsidR="00C55090" w:rsidRPr="00D144CC">
        <w:rPr>
          <w:rFonts w:ascii="Arial" w:eastAsia="Times New Roman" w:hAnsi="Arial" w:cs="Arial"/>
          <w:color w:val="1C1E21"/>
          <w:sz w:val="24"/>
          <w:szCs w:val="24"/>
          <w:bdr w:val="none" w:sz="0" w:space="0" w:color="auto" w:frame="1"/>
        </w:rPr>
        <w:t xml:space="preserve"> </w:t>
      </w:r>
      <w:r w:rsidR="00C06B06" w:rsidRPr="00D144CC">
        <w:rPr>
          <w:rFonts w:ascii="Arial" w:hAnsi="Arial" w:cs="Arial"/>
          <w:sz w:val="24"/>
          <w:szCs w:val="24"/>
          <w:lang w:val="mn-MN"/>
        </w:rPr>
        <w:t>Аймгийн ИТХ-ын</w:t>
      </w:r>
      <w:r w:rsidR="00C06B06" w:rsidRPr="00D144CC">
        <w:rPr>
          <w:rFonts w:ascii="Arial" w:hAnsi="Arial" w:cs="Arial"/>
          <w:sz w:val="24"/>
          <w:szCs w:val="24"/>
        </w:rPr>
        <w:t xml:space="preserve"> </w:t>
      </w:r>
      <w:r w:rsidR="00C06B06" w:rsidRPr="00D144CC">
        <w:rPr>
          <w:rFonts w:ascii="Arial" w:hAnsi="Arial" w:cs="Arial"/>
          <w:sz w:val="24"/>
          <w:szCs w:val="24"/>
          <w:lang w:val="mn-MN"/>
        </w:rPr>
        <w:t>Зөвлөлийн 3-р хуралдаан 2022 оны 6-р сарын 15</w:t>
      </w:r>
      <w:r w:rsidR="002C3271" w:rsidRPr="00D144CC">
        <w:rPr>
          <w:rFonts w:ascii="Arial" w:hAnsi="Arial" w:cs="Arial"/>
          <w:sz w:val="24"/>
          <w:szCs w:val="24"/>
          <w:lang w:val="mn-MN"/>
        </w:rPr>
        <w:t>-ны өдөр</w:t>
      </w:r>
      <w:r w:rsidR="00C06B06" w:rsidRPr="00D144CC">
        <w:rPr>
          <w:rFonts w:ascii="Arial" w:hAnsi="Arial" w:cs="Arial"/>
          <w:sz w:val="24"/>
          <w:szCs w:val="24"/>
          <w:lang w:val="mn-MN"/>
        </w:rPr>
        <w:t xml:space="preserve"> хуралдлаа. Тус</w:t>
      </w:r>
      <w:r w:rsidR="002C3271" w:rsidRPr="00D144CC">
        <w:rPr>
          <w:rFonts w:ascii="Arial" w:hAnsi="Arial" w:cs="Arial"/>
          <w:sz w:val="24"/>
          <w:szCs w:val="24"/>
          <w:lang w:val="mn-MN"/>
        </w:rPr>
        <w:t xml:space="preserve"> Хуралдаанаар:-</w:t>
      </w:r>
    </w:p>
    <w:p w:rsidR="002C3271"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1.Аймгийн 2021</w:t>
      </w:r>
      <w:r w:rsidR="002C3271" w:rsidRPr="00D144CC">
        <w:rPr>
          <w:rFonts w:ascii="Arial" w:hAnsi="Arial" w:cs="Arial"/>
          <w:sz w:val="24"/>
          <w:szCs w:val="24"/>
          <w:lang w:val="mn-MN"/>
        </w:rPr>
        <w:t xml:space="preserve"> оны төсвийн гүйцэтгэлийг батлах</w:t>
      </w:r>
      <w:r w:rsidRPr="00D144CC">
        <w:rPr>
          <w:rFonts w:ascii="Arial" w:hAnsi="Arial" w:cs="Arial"/>
          <w:sz w:val="24"/>
          <w:szCs w:val="24"/>
          <w:lang w:val="mn-MN"/>
        </w:rPr>
        <w:t xml:space="preserve"> тухай</w:t>
      </w:r>
    </w:p>
    <w:p w:rsidR="002C3271"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2.Аймгийн 2022</w:t>
      </w:r>
      <w:r w:rsidR="002C3271" w:rsidRPr="00D144CC">
        <w:rPr>
          <w:rFonts w:ascii="Arial" w:hAnsi="Arial" w:cs="Arial"/>
          <w:sz w:val="24"/>
          <w:szCs w:val="24"/>
          <w:lang w:val="mn-MN"/>
        </w:rPr>
        <w:t xml:space="preserve"> оны төсвийн</w:t>
      </w:r>
      <w:r w:rsidRPr="00D144CC">
        <w:rPr>
          <w:rFonts w:ascii="Arial" w:hAnsi="Arial" w:cs="Arial"/>
          <w:sz w:val="24"/>
          <w:szCs w:val="24"/>
          <w:lang w:val="mn-MN"/>
        </w:rPr>
        <w:t xml:space="preserve"> тодотгол батлах тухай</w:t>
      </w:r>
    </w:p>
    <w:p w:rsidR="00553C87"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3.Аймгийн “Хөдөлмөрч манлай ахмад шалгаруулж шагнах журам”-ыг хүчингүй болгох тухай</w:t>
      </w:r>
    </w:p>
    <w:p w:rsidR="00553C87"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4. Аймгийн ИТХ-ын шагналын журмыг шинэчлэн батлах тухай</w:t>
      </w:r>
    </w:p>
    <w:p w:rsidR="00553C87"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5.Аймгийн ИТХ-ын 10 дугаар Хуралдааны тов тогтоож, хэлэлцэх асуудал батлах тухай зэрэг асуудлуудыг хэлэлцлээ.</w:t>
      </w:r>
    </w:p>
    <w:p w:rsidR="00553C87" w:rsidRPr="00D144CC" w:rsidRDefault="00553C87" w:rsidP="00D144CC">
      <w:pPr>
        <w:spacing w:after="0"/>
        <w:ind w:firstLine="720"/>
        <w:jc w:val="both"/>
        <w:rPr>
          <w:rFonts w:ascii="Arial" w:hAnsi="Arial" w:cs="Arial"/>
          <w:sz w:val="24"/>
          <w:szCs w:val="24"/>
          <w:lang w:val="mn-MN"/>
        </w:rPr>
      </w:pPr>
      <w:r w:rsidRPr="00D144CC">
        <w:rPr>
          <w:rFonts w:ascii="Arial" w:hAnsi="Arial" w:cs="Arial"/>
          <w:sz w:val="24"/>
          <w:szCs w:val="24"/>
          <w:lang w:val="mn-MN"/>
        </w:rPr>
        <w:t>Аймгийн ИТХ-ын 10 дугаар хуралдааныг 2022 оны 6-р сарын 23-ний өдөр хуралдуулахаар тов тогтоож, тус Хуралдаанаар 6 хэлэлцэхээр шийдвэрлэв.</w:t>
      </w:r>
    </w:p>
    <w:p w:rsidR="00553C87" w:rsidRPr="00D144CC" w:rsidRDefault="00C71162" w:rsidP="00D144CC">
      <w:pPr>
        <w:spacing w:after="0"/>
        <w:ind w:firstLine="720"/>
        <w:jc w:val="both"/>
        <w:rPr>
          <w:rFonts w:ascii="Arial" w:hAnsi="Arial" w:cs="Arial"/>
          <w:sz w:val="24"/>
          <w:szCs w:val="24"/>
          <w:lang w:val="mn-MN"/>
        </w:rPr>
      </w:pPr>
      <w:r w:rsidRPr="00D144CC">
        <w:rPr>
          <w:rFonts w:ascii="Arial" w:hAnsi="Arial" w:cs="Arial"/>
          <w:sz w:val="24"/>
          <w:szCs w:val="24"/>
          <w:lang w:val="mn-MN"/>
        </w:rPr>
        <w:t>Үүнээс аймгийн ИТХ-ын шагналын журмыг шинэчлэн батлах тухай асуудлыг хойшлуулав.</w:t>
      </w:r>
    </w:p>
    <w:p w:rsidR="00C71162" w:rsidRPr="00D144CC" w:rsidRDefault="00C71162" w:rsidP="00D144CC">
      <w:pPr>
        <w:spacing w:after="0"/>
        <w:ind w:firstLine="720"/>
        <w:jc w:val="both"/>
        <w:rPr>
          <w:rFonts w:ascii="Arial" w:hAnsi="Arial" w:cs="Arial"/>
          <w:sz w:val="24"/>
          <w:szCs w:val="24"/>
          <w:lang w:val="mn-MN"/>
        </w:rPr>
      </w:pPr>
      <w:r w:rsidRPr="00D144CC">
        <w:rPr>
          <w:rFonts w:ascii="Arial" w:hAnsi="Arial" w:cs="Arial"/>
          <w:sz w:val="24"/>
          <w:szCs w:val="24"/>
          <w:lang w:val="mn-MN"/>
        </w:rPr>
        <w:t>Мөн аймгийн ИТХ-ын 10</w:t>
      </w:r>
      <w:r w:rsidR="002C3271" w:rsidRPr="00D144CC">
        <w:rPr>
          <w:rFonts w:ascii="Arial" w:hAnsi="Arial" w:cs="Arial"/>
          <w:sz w:val="24"/>
          <w:szCs w:val="24"/>
          <w:lang w:val="mn-MN"/>
        </w:rPr>
        <w:t xml:space="preserve">-р Хуралдаанаар хэлэлцэх </w:t>
      </w:r>
      <w:r w:rsidRPr="00D144CC">
        <w:rPr>
          <w:rFonts w:ascii="Arial" w:hAnsi="Arial" w:cs="Arial"/>
          <w:sz w:val="24"/>
          <w:szCs w:val="24"/>
          <w:lang w:val="mn-MN"/>
        </w:rPr>
        <w:t xml:space="preserve">аймгийн 2021 оны төсвийн гүйцэтгэлийг батлах тухай, аймгийн 2022 оны төсвийн тодотгол батлах тухай 2 асуудлыг Хурлын </w:t>
      </w:r>
      <w:r w:rsidR="00E8591E" w:rsidRPr="00D144CC">
        <w:rPr>
          <w:rFonts w:ascii="Arial" w:hAnsi="Arial" w:cs="Arial"/>
          <w:color w:val="000000"/>
          <w:sz w:val="24"/>
          <w:szCs w:val="24"/>
          <w:lang w:val="mn-MN"/>
        </w:rPr>
        <w:t xml:space="preserve">Төсөв  санхүү, эдийн засгийн хөгжлийн хороонд, </w:t>
      </w:r>
      <w:r w:rsidR="00E8591E" w:rsidRPr="00D144CC">
        <w:rPr>
          <w:rFonts w:ascii="Arial" w:hAnsi="Arial" w:cs="Arial"/>
          <w:sz w:val="24"/>
          <w:szCs w:val="24"/>
          <w:lang w:val="mn-MN"/>
        </w:rPr>
        <w:t>аймгийн “Хөдөлмөрч манлай ахмад шалгаруулж шагнах журам”-ыг хүчингүй болгох тухай асуудлыг Хурлын Нутгийн удирдлага, цахим хөгжлийн хороонд тус тус шилжүүллээ.</w:t>
      </w:r>
    </w:p>
    <w:p w:rsidR="005A5187" w:rsidRPr="00D144CC" w:rsidRDefault="00E8591E" w:rsidP="00D144CC">
      <w:pPr>
        <w:spacing w:after="0"/>
        <w:ind w:firstLine="720"/>
        <w:jc w:val="both"/>
        <w:rPr>
          <w:rFonts w:ascii="Arial" w:hAnsi="Arial" w:cs="Arial"/>
          <w:b/>
          <w:sz w:val="24"/>
          <w:szCs w:val="24"/>
          <w:lang w:val="mn-MN"/>
        </w:rPr>
      </w:pPr>
      <w:r w:rsidRPr="00D144CC">
        <w:rPr>
          <w:rFonts w:ascii="Arial" w:hAnsi="Arial" w:cs="Arial"/>
          <w:b/>
          <w:sz w:val="24"/>
          <w:szCs w:val="24"/>
          <w:lang w:val="mn-MN"/>
        </w:rPr>
        <w:t>Аймгийн ИТХ-ын Зөвлөлийн</w:t>
      </w:r>
      <w:r w:rsidR="005A5187" w:rsidRPr="00D144CC">
        <w:rPr>
          <w:rFonts w:ascii="Arial" w:hAnsi="Arial" w:cs="Arial"/>
          <w:b/>
          <w:sz w:val="24"/>
          <w:szCs w:val="24"/>
          <w:lang w:val="mn-MN"/>
        </w:rPr>
        <w:t xml:space="preserve"> ээлжит бус</w:t>
      </w:r>
      <w:r w:rsidRPr="00D144CC">
        <w:rPr>
          <w:rFonts w:ascii="Arial" w:hAnsi="Arial" w:cs="Arial"/>
          <w:b/>
          <w:sz w:val="24"/>
          <w:szCs w:val="24"/>
        </w:rPr>
        <w:t>-I</w:t>
      </w:r>
      <w:r w:rsidRPr="00D144CC">
        <w:rPr>
          <w:rFonts w:ascii="Arial" w:hAnsi="Arial" w:cs="Arial"/>
          <w:b/>
          <w:sz w:val="24"/>
          <w:szCs w:val="24"/>
          <w:lang w:val="mn-MN"/>
        </w:rPr>
        <w:t xml:space="preserve"> </w:t>
      </w:r>
      <w:r w:rsidR="005A5187" w:rsidRPr="00D144CC">
        <w:rPr>
          <w:rFonts w:ascii="Arial" w:hAnsi="Arial" w:cs="Arial"/>
          <w:b/>
          <w:sz w:val="24"/>
          <w:szCs w:val="24"/>
          <w:lang w:val="mn-MN"/>
        </w:rPr>
        <w:t>хуралдаанаар:-</w:t>
      </w:r>
    </w:p>
    <w:p w:rsidR="00E8591E" w:rsidRPr="00D144CC" w:rsidRDefault="00E8591E" w:rsidP="00D144CC">
      <w:pPr>
        <w:spacing w:after="0"/>
        <w:ind w:firstLine="720"/>
        <w:jc w:val="both"/>
        <w:rPr>
          <w:rFonts w:ascii="Arial" w:hAnsi="Arial" w:cs="Arial"/>
          <w:bCs/>
          <w:sz w:val="24"/>
          <w:szCs w:val="24"/>
          <w:lang w:val="mn-MN"/>
        </w:rPr>
      </w:pPr>
      <w:r w:rsidRPr="00D144CC">
        <w:rPr>
          <w:rFonts w:ascii="Arial" w:hAnsi="Arial" w:cs="Arial"/>
          <w:bCs/>
          <w:sz w:val="24"/>
          <w:szCs w:val="24"/>
          <w:lang w:val="mn-MN"/>
        </w:rPr>
        <w:t>Аймгийн ИТХ-ын Зөвлөлийн ээлжит бус</w:t>
      </w:r>
      <w:r w:rsidRPr="00D144CC">
        <w:rPr>
          <w:rFonts w:ascii="Arial" w:hAnsi="Arial" w:cs="Arial"/>
          <w:bCs/>
          <w:sz w:val="24"/>
          <w:szCs w:val="24"/>
        </w:rPr>
        <w:t>-I</w:t>
      </w:r>
      <w:r w:rsidRPr="00D144CC">
        <w:rPr>
          <w:rFonts w:ascii="Arial" w:hAnsi="Arial" w:cs="Arial"/>
          <w:bCs/>
          <w:sz w:val="24"/>
          <w:szCs w:val="24"/>
          <w:lang w:val="mn-MN"/>
        </w:rPr>
        <w:t xml:space="preserve"> хуралдаан 2022 оны</w:t>
      </w:r>
      <w:r w:rsidR="006B00AC">
        <w:rPr>
          <w:rFonts w:ascii="Arial" w:hAnsi="Arial" w:cs="Arial"/>
          <w:bCs/>
          <w:sz w:val="24"/>
          <w:szCs w:val="24"/>
          <w:lang w:val="mn-MN"/>
        </w:rPr>
        <w:t xml:space="preserve"> 06-р сарын 21-ний өдөр хуралдан</w:t>
      </w:r>
      <w:r w:rsidRPr="00D144CC">
        <w:rPr>
          <w:rFonts w:ascii="Arial" w:hAnsi="Arial" w:cs="Arial"/>
          <w:bCs/>
          <w:sz w:val="24"/>
          <w:szCs w:val="24"/>
          <w:lang w:val="mn-MN"/>
        </w:rPr>
        <w:t xml:space="preserve"> </w:t>
      </w:r>
      <w:r w:rsidR="006B00AC" w:rsidRPr="00D144CC">
        <w:rPr>
          <w:rFonts w:ascii="Arial" w:hAnsi="Arial" w:cs="Arial"/>
          <w:bCs/>
          <w:sz w:val="24"/>
          <w:szCs w:val="24"/>
          <w:lang w:val="mn-MN"/>
        </w:rPr>
        <w:t>Хуралдааны товыг 2022 оны 06-р сарын 24-ний өдөр хуралдуулахаар тогтож,</w:t>
      </w:r>
      <w:r w:rsidR="006B00AC">
        <w:rPr>
          <w:rFonts w:ascii="Arial" w:hAnsi="Arial" w:cs="Arial"/>
          <w:bCs/>
          <w:sz w:val="24"/>
          <w:szCs w:val="24"/>
          <w:lang w:val="mn-MN"/>
        </w:rPr>
        <w:t xml:space="preserve"> </w:t>
      </w:r>
      <w:r w:rsidR="00F32CE1" w:rsidRPr="00D144CC">
        <w:rPr>
          <w:rFonts w:ascii="Arial" w:hAnsi="Arial" w:cs="Arial"/>
          <w:bCs/>
          <w:sz w:val="24"/>
          <w:szCs w:val="24"/>
          <w:lang w:val="mn-MN"/>
        </w:rPr>
        <w:t xml:space="preserve">аймгийн Засаг даргаас өргөн мэдүүлсэн </w:t>
      </w:r>
      <w:r w:rsidR="0024654D" w:rsidRPr="00D144CC">
        <w:rPr>
          <w:rFonts w:ascii="Arial" w:hAnsi="Arial" w:cs="Arial"/>
          <w:bCs/>
          <w:sz w:val="24"/>
          <w:szCs w:val="24"/>
          <w:lang w:val="mn-MN"/>
        </w:rPr>
        <w:t xml:space="preserve">олон нийтийн ажилтны тоо тогтоох тухай, </w:t>
      </w:r>
      <w:r w:rsidR="00BB6C05" w:rsidRPr="00D144CC">
        <w:rPr>
          <w:rFonts w:ascii="Arial" w:hAnsi="Arial" w:cs="Arial"/>
          <w:sz w:val="24"/>
          <w:szCs w:val="24"/>
          <w:lang w:val="mn-MN"/>
        </w:rPr>
        <w:t>“Аймгийн хэмжээнд 20</w:t>
      </w:r>
      <w:r w:rsidR="00BB6C05" w:rsidRPr="00D144CC">
        <w:rPr>
          <w:rFonts w:ascii="Arial" w:hAnsi="Arial" w:cs="Arial"/>
          <w:sz w:val="24"/>
          <w:szCs w:val="24"/>
        </w:rPr>
        <w:t>22</w:t>
      </w:r>
      <w:r w:rsidR="00BB6C05" w:rsidRPr="00D144CC">
        <w:rPr>
          <w:rFonts w:ascii="Arial" w:hAnsi="Arial" w:cs="Arial"/>
          <w:sz w:val="24"/>
          <w:szCs w:val="24"/>
          <w:lang w:val="mn-MN"/>
        </w:rPr>
        <w:t xml:space="preserve"> онд ахуйн зориулалтаар агнах барих агнуурын амьтдын тоо хуваарь батлах тухай”, “Олон нийтийн цагдаагийн ажилтны тоо тогтоох тухай”, </w:t>
      </w:r>
      <w:r w:rsidR="0024654D" w:rsidRPr="00D144CC">
        <w:rPr>
          <w:rFonts w:ascii="Arial" w:hAnsi="Arial" w:cs="Arial"/>
          <w:bCs/>
          <w:sz w:val="24"/>
          <w:szCs w:val="24"/>
          <w:lang w:val="mn-MN"/>
        </w:rPr>
        <w:t>Тариалангийн бүс нутаг тогто</w:t>
      </w:r>
      <w:r w:rsidR="00BB6C05" w:rsidRPr="00D144CC">
        <w:rPr>
          <w:rFonts w:ascii="Arial" w:hAnsi="Arial" w:cs="Arial"/>
          <w:bCs/>
          <w:sz w:val="24"/>
          <w:szCs w:val="24"/>
          <w:lang w:val="mn-MN"/>
        </w:rPr>
        <w:t>ох талаар санал уламжлах тухай асуудлуудыг аймгийн ИТХ-ын 10 дугаар хуралдаанаар хэлэлцүүлэхээр шийдвэрлэв.</w:t>
      </w:r>
    </w:p>
    <w:p w:rsidR="00BB6C05" w:rsidRPr="00D144CC" w:rsidRDefault="00BB6C05" w:rsidP="00D144CC">
      <w:pPr>
        <w:spacing w:after="0"/>
        <w:ind w:firstLine="720"/>
        <w:jc w:val="both"/>
        <w:rPr>
          <w:rFonts w:ascii="Arial" w:hAnsi="Arial" w:cs="Arial"/>
          <w:sz w:val="24"/>
          <w:szCs w:val="24"/>
          <w:lang w:val="mn-MN"/>
        </w:rPr>
      </w:pPr>
      <w:r w:rsidRPr="00D144CC">
        <w:rPr>
          <w:rFonts w:ascii="Arial" w:hAnsi="Arial" w:cs="Arial"/>
          <w:sz w:val="24"/>
          <w:szCs w:val="24"/>
          <w:lang w:val="mn-MN"/>
        </w:rPr>
        <w:t>1.“Аймгийн хэмжээнд 20</w:t>
      </w:r>
      <w:r w:rsidRPr="00D144CC">
        <w:rPr>
          <w:rFonts w:ascii="Arial" w:hAnsi="Arial" w:cs="Arial"/>
          <w:sz w:val="24"/>
          <w:szCs w:val="24"/>
        </w:rPr>
        <w:t>22</w:t>
      </w:r>
      <w:r w:rsidRPr="00D144CC">
        <w:rPr>
          <w:rFonts w:ascii="Arial" w:hAnsi="Arial" w:cs="Arial"/>
          <w:sz w:val="24"/>
          <w:szCs w:val="24"/>
          <w:lang w:val="mn-MN"/>
        </w:rPr>
        <w:t xml:space="preserve"> онд ахуйн зориулалтаар агнах барих агнуурын амьтдын тоо хуваарь батлах тухай”, </w:t>
      </w:r>
      <w:r w:rsidRPr="00D144CC">
        <w:rPr>
          <w:rFonts w:ascii="Arial" w:hAnsi="Arial" w:cs="Arial"/>
          <w:bCs/>
          <w:sz w:val="24"/>
          <w:szCs w:val="24"/>
          <w:lang w:val="mn-MN"/>
        </w:rPr>
        <w:t xml:space="preserve">Тариалангийн бүс нутаг тогтоох талаар санал </w:t>
      </w:r>
      <w:r w:rsidRPr="00D144CC">
        <w:rPr>
          <w:rFonts w:ascii="Arial" w:hAnsi="Arial" w:cs="Arial"/>
          <w:bCs/>
          <w:sz w:val="24"/>
          <w:szCs w:val="24"/>
          <w:lang w:val="mn-MN"/>
        </w:rPr>
        <w:lastRenderedPageBreak/>
        <w:t>уламжлах тухай</w:t>
      </w:r>
      <w:r w:rsidRPr="00D144CC">
        <w:rPr>
          <w:rFonts w:ascii="Arial" w:hAnsi="Arial" w:cs="Arial"/>
          <w:sz w:val="24"/>
          <w:szCs w:val="24"/>
          <w:lang w:val="mn-MN"/>
        </w:rPr>
        <w:t xml:space="preserve"> асуудлуудыг хэлэлцээд Хурлын Газрын харилцаа, байгаль орчин, хөдөөгийн хөгжлийн хороонд шилжүүлэв.</w:t>
      </w:r>
    </w:p>
    <w:p w:rsidR="007B6EBD" w:rsidRDefault="00BB6C05" w:rsidP="00D144CC">
      <w:pPr>
        <w:spacing w:after="0"/>
        <w:ind w:firstLine="720"/>
        <w:jc w:val="both"/>
        <w:rPr>
          <w:rFonts w:ascii="Arial" w:hAnsi="Arial" w:cs="Arial"/>
          <w:sz w:val="24"/>
          <w:szCs w:val="24"/>
          <w:lang w:val="mn-MN"/>
        </w:rPr>
      </w:pPr>
      <w:r w:rsidRPr="00D144CC">
        <w:rPr>
          <w:rFonts w:ascii="Arial" w:hAnsi="Arial" w:cs="Arial"/>
          <w:sz w:val="24"/>
          <w:szCs w:val="24"/>
          <w:lang w:val="mn-MN"/>
        </w:rPr>
        <w:t>2.Олон нийтийн цагдаагийн ажилтны тоо тогтоох тухай асуудлыг хэлэлцээд хурлын Нутгийн удирдлага, цахим хөгжлийн хороонд шилжүүлэв.</w:t>
      </w:r>
    </w:p>
    <w:p w:rsidR="008B207A" w:rsidRPr="008B207A" w:rsidRDefault="008B207A" w:rsidP="00D144CC">
      <w:pPr>
        <w:spacing w:after="0"/>
        <w:ind w:firstLine="720"/>
        <w:jc w:val="both"/>
        <w:rPr>
          <w:rFonts w:ascii="Arial" w:hAnsi="Arial" w:cs="Arial"/>
          <w:b/>
          <w:sz w:val="24"/>
          <w:szCs w:val="24"/>
          <w:lang w:val="mn-MN"/>
        </w:rPr>
      </w:pPr>
      <w:r w:rsidRPr="008B207A">
        <w:rPr>
          <w:rFonts w:ascii="Arial" w:hAnsi="Arial" w:cs="Arial"/>
          <w:b/>
          <w:sz w:val="24"/>
          <w:szCs w:val="24"/>
        </w:rPr>
        <w:t>II</w:t>
      </w:r>
      <w:r w:rsidRPr="008B207A">
        <w:rPr>
          <w:rFonts w:ascii="Arial" w:hAnsi="Arial" w:cs="Arial"/>
          <w:b/>
          <w:sz w:val="24"/>
          <w:szCs w:val="24"/>
          <w:lang w:val="mn-MN"/>
        </w:rPr>
        <w:t>. Нийтийг хам</w:t>
      </w:r>
      <w:r w:rsidR="00085828">
        <w:rPr>
          <w:rFonts w:ascii="Arial" w:hAnsi="Arial" w:cs="Arial"/>
          <w:b/>
          <w:sz w:val="24"/>
          <w:szCs w:val="24"/>
          <w:lang w:val="mn-MN"/>
        </w:rPr>
        <w:t>а</w:t>
      </w:r>
      <w:r w:rsidRPr="008B207A">
        <w:rPr>
          <w:rFonts w:ascii="Arial" w:hAnsi="Arial" w:cs="Arial"/>
          <w:b/>
          <w:sz w:val="24"/>
          <w:szCs w:val="24"/>
          <w:lang w:val="mn-MN"/>
        </w:rPr>
        <w:t>рсан үйл ажиллагааны хүрээнд:</w:t>
      </w:r>
    </w:p>
    <w:p w:rsidR="00512CBB" w:rsidRPr="00D144CC" w:rsidRDefault="00512CBB" w:rsidP="00D144CC">
      <w:pPr>
        <w:shd w:val="clear" w:color="auto" w:fill="FFFFFF"/>
        <w:spacing w:after="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 xml:space="preserve">Монгол Улсын Ерөнхийлөгчийн санаачилсан “Тэрбум мод” болон “Хүнсний хангамж, аюулгүй байдал” үндэсний хөдөлгөөн, Монгол Улсын Засгийн газрын “Шинэ сэргэлтийн бодлого” –ыг хэрэгжүүлэх, Төв аймагт өрнөх “Шинэ Зуунмод хот”, “Эдийн засгийн чөлөөт бүс”, “Богд хаан төмөр зам” зэрэг их бүтээн байгуулалтыг сурталчлан таниулах, Хөдөө аж ахуй, үйлдвэрлэлийн стратеги төлөвлөлт, Зуунмод үйлдвэр технологийн паркийн хүрээнд хэрэгжих хөгжлийн төслүүд болон аймаг байгуулагдсаны түүхт 100 жилийн ойн бүтээн байгуулалтын ажилд төр, хувийн хэвшил, гадаад, дотоодын хөрөнгө оруулагчдын оролцоог хангах, санал санаачилгыг өрнүүлэх </w:t>
      </w:r>
      <w:r w:rsidR="008B207A">
        <w:rPr>
          <w:rFonts w:ascii="Arial" w:eastAsia="Times New Roman" w:hAnsi="Arial" w:cs="Arial"/>
          <w:color w:val="050505"/>
          <w:sz w:val="24"/>
          <w:szCs w:val="24"/>
          <w:lang w:val="mn-MN" w:eastAsia="zh-CN" w:bidi="mn-Mong-CN"/>
        </w:rPr>
        <w:t>хүрээнд</w:t>
      </w:r>
      <w:r w:rsidRPr="00D144CC">
        <w:rPr>
          <w:rFonts w:ascii="Arial" w:eastAsia="Times New Roman" w:hAnsi="Arial" w:cs="Arial"/>
          <w:color w:val="050505"/>
          <w:sz w:val="24"/>
          <w:szCs w:val="24"/>
          <w:lang w:eastAsia="zh-CN" w:bidi="mn-Mong-CN"/>
        </w:rPr>
        <w:t xml:space="preserve"> “Шинэ сэргэлт-Хөгжлийн түүчээ -Төв аймаг-2022” эдийн засгийн чуулганыг </w:t>
      </w:r>
      <w:r w:rsidR="004C17BE" w:rsidRPr="00D144CC">
        <w:rPr>
          <w:rFonts w:ascii="Arial" w:eastAsia="Times New Roman" w:hAnsi="Arial" w:cs="Arial"/>
          <w:color w:val="050505"/>
          <w:sz w:val="24"/>
          <w:szCs w:val="24"/>
          <w:lang w:val="mn-MN" w:eastAsia="zh-CN" w:bidi="mn-Mong-CN"/>
        </w:rPr>
        <w:t xml:space="preserve">2022 оны 06-р сарын 10-ны </w:t>
      </w:r>
      <w:r w:rsidR="004C17BE" w:rsidRPr="00D144CC">
        <w:rPr>
          <w:rFonts w:ascii="Arial" w:eastAsia="Times New Roman" w:hAnsi="Arial" w:cs="Arial"/>
          <w:color w:val="050505"/>
          <w:sz w:val="24"/>
          <w:szCs w:val="24"/>
          <w:lang w:eastAsia="zh-CN" w:bidi="mn-Mong-CN"/>
        </w:rPr>
        <w:t>зохион байгуул</w:t>
      </w:r>
      <w:r w:rsidR="008B207A">
        <w:rPr>
          <w:rFonts w:ascii="Arial" w:eastAsia="Times New Roman" w:hAnsi="Arial" w:cs="Arial"/>
          <w:color w:val="050505"/>
          <w:sz w:val="24"/>
          <w:szCs w:val="24"/>
          <w:lang w:val="mn-MN" w:eastAsia="zh-CN" w:bidi="mn-Mong-CN"/>
        </w:rPr>
        <w:t xml:space="preserve">лаа. </w:t>
      </w:r>
      <w:r w:rsidRPr="00D144CC">
        <w:rPr>
          <w:rFonts w:ascii="Arial" w:eastAsia="Times New Roman" w:hAnsi="Arial" w:cs="Arial"/>
          <w:color w:val="050505"/>
          <w:sz w:val="24"/>
          <w:szCs w:val="24"/>
          <w:lang w:eastAsia="zh-CN" w:bidi="mn-Mong-CN"/>
        </w:rPr>
        <w:t>Эдийн засгийн чуулганы хүрээнд:</w:t>
      </w:r>
    </w:p>
    <w:p w:rsidR="00512CBB" w:rsidRPr="00D144CC" w:rsidRDefault="00512CBB" w:rsidP="00D144CC">
      <w:pPr>
        <w:shd w:val="clear" w:color="auto" w:fill="FFFFFF"/>
        <w:spacing w:after="0"/>
        <w:ind w:firstLine="720"/>
        <w:jc w:val="both"/>
        <w:rPr>
          <w:rFonts w:ascii="Arial" w:eastAsia="Times New Roman" w:hAnsi="Arial" w:cs="Arial"/>
          <w:color w:val="050505"/>
          <w:sz w:val="24"/>
          <w:szCs w:val="24"/>
          <w:lang w:eastAsia="zh-CN" w:bidi="mn-Mong-CN"/>
        </w:rPr>
      </w:pPr>
      <w:r w:rsidRPr="00D144CC">
        <w:rPr>
          <w:rFonts w:ascii="Arial" w:eastAsia="Times New Roman" w:hAnsi="Arial" w:cs="Arial"/>
          <w:color w:val="050505"/>
          <w:sz w:val="24"/>
          <w:szCs w:val="24"/>
          <w:lang w:eastAsia="zh-CN" w:bidi="mn-Mong-CN"/>
        </w:rPr>
        <w:t xml:space="preserve">1. “Хөшигийн хөндийн олон улсын шинэ нисэх онгоцны буудал орчмын хот байгуулалтын асуудлууд, Зуунмод хотын хөгжлийн цаашдын чиг хандлага”, </w:t>
      </w:r>
    </w:p>
    <w:p w:rsidR="00512CBB" w:rsidRPr="00D144CC" w:rsidRDefault="00512CBB" w:rsidP="00D144CC">
      <w:pPr>
        <w:shd w:val="clear" w:color="auto" w:fill="FFFFFF"/>
        <w:spacing w:after="0"/>
        <w:ind w:firstLine="720"/>
        <w:jc w:val="both"/>
        <w:rPr>
          <w:rFonts w:ascii="Arial" w:eastAsia="Times New Roman" w:hAnsi="Arial" w:cs="Arial"/>
          <w:color w:val="050505"/>
          <w:sz w:val="24"/>
          <w:szCs w:val="24"/>
          <w:lang w:eastAsia="zh-CN" w:bidi="mn-Mong-CN"/>
        </w:rPr>
      </w:pPr>
      <w:r w:rsidRPr="00D144CC">
        <w:rPr>
          <w:rFonts w:ascii="Arial" w:eastAsia="Times New Roman" w:hAnsi="Arial" w:cs="Arial"/>
          <w:color w:val="050505"/>
          <w:sz w:val="24"/>
          <w:szCs w:val="24"/>
          <w:lang w:eastAsia="zh-CN" w:bidi="mn-Mong-CN"/>
        </w:rPr>
        <w:t xml:space="preserve">2. “Хөдөө аж ахуй, үйлдвэрлэлийн стратеги төлөвлөлт, Үйлдвэр технологийн парк, түүний хүрээнд хэрэгжих төслүүд” </w:t>
      </w:r>
    </w:p>
    <w:p w:rsidR="00512CBB" w:rsidRPr="00D144CC" w:rsidRDefault="00512CBB" w:rsidP="00D144CC">
      <w:pPr>
        <w:shd w:val="clear" w:color="auto" w:fill="FFFFFF"/>
        <w:spacing w:after="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3. “Төв аймаг байгуулагдсаны түүхт 100 жилийн ой” гэсэн үндсэн 3 салбар хуралда</w:t>
      </w:r>
      <w:r w:rsidR="004C17BE" w:rsidRPr="00D144CC">
        <w:rPr>
          <w:rFonts w:ascii="Arial" w:eastAsia="Times New Roman" w:hAnsi="Arial" w:cs="Arial"/>
          <w:color w:val="050505"/>
          <w:sz w:val="24"/>
          <w:szCs w:val="24"/>
          <w:lang w:eastAsia="zh-CN" w:bidi="mn-Mong-CN"/>
        </w:rPr>
        <w:t>ан бол</w:t>
      </w:r>
      <w:r w:rsidR="004C17BE" w:rsidRPr="00D144CC">
        <w:rPr>
          <w:rFonts w:ascii="Arial" w:eastAsia="Times New Roman" w:hAnsi="Arial" w:cs="Arial"/>
          <w:color w:val="050505"/>
          <w:sz w:val="24"/>
          <w:szCs w:val="24"/>
          <w:lang w:val="mn-MN" w:eastAsia="zh-CN" w:bidi="mn-Mong-CN"/>
        </w:rPr>
        <w:t>лоо.</w:t>
      </w:r>
    </w:p>
    <w:p w:rsidR="00512CBB" w:rsidRPr="00D144CC" w:rsidRDefault="008B207A"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Pr>
          <w:rFonts w:ascii="Arial" w:eastAsia="Times New Roman" w:hAnsi="Arial" w:cs="Arial"/>
          <w:color w:val="050505"/>
          <w:sz w:val="24"/>
          <w:szCs w:val="24"/>
          <w:lang w:val="mn-MN" w:eastAsia="zh-CN" w:bidi="mn-Mong-CN"/>
        </w:rPr>
        <w:t>Ч</w:t>
      </w:r>
      <w:r w:rsidRPr="00D144CC">
        <w:rPr>
          <w:rFonts w:ascii="Arial" w:eastAsia="Times New Roman" w:hAnsi="Arial" w:cs="Arial"/>
          <w:color w:val="050505"/>
          <w:sz w:val="24"/>
          <w:szCs w:val="24"/>
          <w:lang w:eastAsia="zh-CN" w:bidi="mn-Mong-CN"/>
        </w:rPr>
        <w:t xml:space="preserve">уулганы </w:t>
      </w:r>
      <w:r>
        <w:rPr>
          <w:rFonts w:ascii="Arial" w:eastAsia="Times New Roman" w:hAnsi="Arial" w:cs="Arial"/>
          <w:color w:val="050505"/>
          <w:sz w:val="24"/>
          <w:szCs w:val="24"/>
          <w:lang w:val="mn-MN" w:eastAsia="zh-CN" w:bidi="mn-Mong-CN"/>
        </w:rPr>
        <w:t xml:space="preserve">зорилго нь </w:t>
      </w:r>
      <w:r w:rsidR="00512CBB" w:rsidRPr="00D144CC">
        <w:rPr>
          <w:rFonts w:ascii="Arial" w:eastAsia="Times New Roman" w:hAnsi="Arial" w:cs="Arial"/>
          <w:color w:val="050505"/>
          <w:sz w:val="24"/>
          <w:szCs w:val="24"/>
          <w:lang w:eastAsia="zh-CN" w:bidi="mn-Mong-CN"/>
        </w:rPr>
        <w:t xml:space="preserve">“Шинэ сэргэлтийн бодлого”-ыг аймаг, орон нутагтаа цаг алдалгүй үр дүнтэй хэрэгжүүлэх, аймгийнхаа хөгжлийн хязгаарлагч хүчин зүйлийг тодорхойлох, төсвийн үрэлгэн биш, үржүүлэх бодлогыг хэрэгжүүлэх, </w:t>
      </w:r>
      <w:r>
        <w:rPr>
          <w:rFonts w:ascii="Arial" w:eastAsia="Times New Roman" w:hAnsi="Arial" w:cs="Arial"/>
          <w:color w:val="050505"/>
          <w:sz w:val="24"/>
          <w:szCs w:val="24"/>
          <w:lang w:eastAsia="zh-CN" w:bidi="mn-Mong-CN"/>
        </w:rPr>
        <w:t>эдийн засгийг сууриар нь тэлэх</w:t>
      </w:r>
      <w:r w:rsidR="00512CBB" w:rsidRPr="00D144CC">
        <w:rPr>
          <w:rFonts w:ascii="Arial" w:eastAsia="Times New Roman" w:hAnsi="Arial" w:cs="Arial"/>
          <w:color w:val="050505"/>
          <w:sz w:val="24"/>
          <w:szCs w:val="24"/>
          <w:lang w:eastAsia="zh-CN" w:bidi="mn-Mong-CN"/>
        </w:rPr>
        <w:t xml:space="preserve"> </w:t>
      </w:r>
      <w:r>
        <w:rPr>
          <w:rFonts w:ascii="Arial" w:eastAsia="Times New Roman" w:hAnsi="Arial" w:cs="Arial"/>
          <w:color w:val="050505"/>
          <w:sz w:val="24"/>
          <w:szCs w:val="24"/>
          <w:lang w:val="mn-MN" w:eastAsia="zh-CN" w:bidi="mn-Mong-CN"/>
        </w:rPr>
        <w:t>бөгөөд ч</w:t>
      </w:r>
      <w:r w:rsidR="004C17BE" w:rsidRPr="00D144CC">
        <w:rPr>
          <w:rFonts w:ascii="Arial" w:eastAsia="Times New Roman" w:hAnsi="Arial" w:cs="Arial"/>
          <w:color w:val="050505"/>
          <w:sz w:val="24"/>
          <w:szCs w:val="24"/>
          <w:lang w:eastAsia="zh-CN" w:bidi="mn-Mong-CN"/>
        </w:rPr>
        <w:t>уулганы үр дүнд</w:t>
      </w:r>
      <w:r w:rsidR="004C17BE" w:rsidRPr="00D144CC">
        <w:rPr>
          <w:rFonts w:ascii="Arial" w:eastAsia="Times New Roman" w:hAnsi="Arial" w:cs="Arial"/>
          <w:color w:val="050505"/>
          <w:sz w:val="24"/>
          <w:szCs w:val="24"/>
          <w:lang w:val="mn-MN" w:eastAsia="zh-CN" w:bidi="mn-Mong-CN"/>
        </w:rPr>
        <w:t xml:space="preserve"> </w:t>
      </w:r>
      <w:r w:rsidR="00512CBB" w:rsidRPr="00D144CC">
        <w:rPr>
          <w:rFonts w:ascii="Arial" w:eastAsia="Times New Roman" w:hAnsi="Arial" w:cs="Arial"/>
          <w:color w:val="050505"/>
          <w:sz w:val="24"/>
          <w:szCs w:val="24"/>
          <w:lang w:eastAsia="zh-CN" w:bidi="mn-Mong-CN"/>
        </w:rPr>
        <w:t xml:space="preserve">Төв аймгийн хөгжлийн шинэ гарцыг нээж, боломжуудыг баялаг болгох ажлыг төр, хувийн хэвшлийн идэвхтэй оролцоо, хамтын хүчин чармайлтаар хэрэгжүүлснээр ойрын 10 жилийн хугацаанд Эдийн засгийн өсөлт болон нэг хүнд ногдох </w:t>
      </w:r>
      <w:r>
        <w:rPr>
          <w:rFonts w:ascii="Arial" w:eastAsia="Times New Roman" w:hAnsi="Arial" w:cs="Arial"/>
          <w:color w:val="050505"/>
          <w:sz w:val="24"/>
          <w:szCs w:val="24"/>
          <w:lang w:eastAsia="zh-CN" w:bidi="mn-Mong-CN"/>
        </w:rPr>
        <w:t>орлогоороо бүс нутагтаа тэргүүлэ</w:t>
      </w:r>
      <w:r>
        <w:rPr>
          <w:rFonts w:ascii="Arial" w:eastAsia="Times New Roman" w:hAnsi="Arial" w:cs="Arial"/>
          <w:color w:val="050505"/>
          <w:sz w:val="24"/>
          <w:szCs w:val="24"/>
          <w:lang w:val="mn-MN" w:eastAsia="zh-CN" w:bidi="mn-Mong-CN"/>
        </w:rPr>
        <w:t>х</w:t>
      </w:r>
      <w:r w:rsidR="00512CBB" w:rsidRPr="00D144CC">
        <w:rPr>
          <w:rFonts w:ascii="Arial" w:eastAsia="Times New Roman" w:hAnsi="Arial" w:cs="Arial"/>
          <w:color w:val="050505"/>
          <w:sz w:val="24"/>
          <w:szCs w:val="24"/>
          <w:lang w:eastAsia="zh-CN" w:bidi="mn-Mong-CN"/>
        </w:rPr>
        <w:t xml:space="preserve">, өгөөжийг нь орон нутаг, </w:t>
      </w:r>
      <w:r w:rsidR="004C17BE" w:rsidRPr="00D144CC">
        <w:rPr>
          <w:rFonts w:ascii="Arial" w:eastAsia="Times New Roman" w:hAnsi="Arial" w:cs="Arial"/>
          <w:color w:val="050505"/>
          <w:sz w:val="24"/>
          <w:szCs w:val="24"/>
          <w:lang w:eastAsia="zh-CN" w:bidi="mn-Mong-CN"/>
        </w:rPr>
        <w:t xml:space="preserve">иргэд нь хүртсэн аймаг болох </w:t>
      </w:r>
      <w:r>
        <w:rPr>
          <w:rFonts w:ascii="Arial" w:eastAsia="Times New Roman" w:hAnsi="Arial" w:cs="Arial"/>
          <w:color w:val="050505"/>
          <w:sz w:val="24"/>
          <w:szCs w:val="24"/>
          <w:lang w:val="mn-MN" w:eastAsia="zh-CN" w:bidi="mn-Mong-CN"/>
        </w:rPr>
        <w:t>явдал юм.</w:t>
      </w:r>
    </w:p>
    <w:p w:rsidR="00C04871" w:rsidRPr="00D144CC" w:rsidRDefault="00C04871"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 xml:space="preserve">Хүний эрхийн Үндэсний Комиссын гишүүн Х.Мөнхзулаар ахлуулсан </w:t>
      </w:r>
      <w:r w:rsidRPr="00D144CC">
        <w:rPr>
          <w:rFonts w:ascii="Arial" w:eastAsia="Times New Roman" w:hAnsi="Arial" w:cs="Arial"/>
          <w:color w:val="050505"/>
          <w:sz w:val="24"/>
          <w:szCs w:val="24"/>
          <w:lang w:val="mn-MN" w:eastAsia="zh-CN" w:bidi="mn-Mong-CN"/>
        </w:rPr>
        <w:t>а</w:t>
      </w:r>
      <w:r w:rsidRPr="00D144CC">
        <w:rPr>
          <w:rFonts w:ascii="Arial" w:eastAsia="Times New Roman" w:hAnsi="Arial" w:cs="Arial"/>
          <w:color w:val="050505"/>
          <w:sz w:val="24"/>
          <w:szCs w:val="24"/>
          <w:lang w:eastAsia="zh-CN" w:bidi="mn-Mong-CN"/>
        </w:rPr>
        <w:t>жлын хэсэг Төв аймагт ажиллаж аймаг, сумдын ИТХ-ын дарга, Засаг дарга болон хэлтэс агентлагуудын удирдлагуудад “Жендэр ба хүний эрх” сэдэвт сургалт 2022.06.21-нээс 06.22-ны өдрүүдэд зохион байгуул</w:t>
      </w:r>
      <w:r w:rsidRPr="00D144CC">
        <w:rPr>
          <w:rFonts w:ascii="Arial" w:eastAsia="Times New Roman" w:hAnsi="Arial" w:cs="Arial"/>
          <w:color w:val="050505"/>
          <w:sz w:val="24"/>
          <w:szCs w:val="24"/>
          <w:lang w:val="mn-MN" w:eastAsia="zh-CN" w:bidi="mn-Mong-CN"/>
        </w:rPr>
        <w:t>агдлаа.</w:t>
      </w:r>
    </w:p>
    <w:p w:rsidR="00C04871" w:rsidRPr="00D144CC" w:rsidRDefault="008B207A" w:rsidP="00780BDC">
      <w:pPr>
        <w:shd w:val="clear" w:color="auto" w:fill="FFFFFF"/>
        <w:spacing w:after="120"/>
        <w:ind w:firstLine="720"/>
        <w:jc w:val="both"/>
        <w:rPr>
          <w:rFonts w:ascii="Arial" w:eastAsia="Times New Roman" w:hAnsi="Arial" w:cs="Arial"/>
          <w:color w:val="050505"/>
          <w:sz w:val="24"/>
          <w:szCs w:val="24"/>
          <w:lang w:eastAsia="zh-CN" w:bidi="mn-Mong-CN"/>
        </w:rPr>
      </w:pPr>
      <w:r>
        <w:rPr>
          <w:rFonts w:ascii="Arial" w:eastAsia="Times New Roman" w:hAnsi="Arial" w:cs="Arial"/>
          <w:color w:val="050505"/>
          <w:sz w:val="24"/>
          <w:szCs w:val="24"/>
          <w:lang w:eastAsia="zh-CN" w:bidi="mn-Mong-CN"/>
        </w:rPr>
        <w:t>Тус сургалт</w:t>
      </w:r>
      <w:r>
        <w:rPr>
          <w:rFonts w:ascii="Arial" w:eastAsia="Times New Roman" w:hAnsi="Arial" w:cs="Arial"/>
          <w:color w:val="050505"/>
          <w:sz w:val="24"/>
          <w:szCs w:val="24"/>
          <w:lang w:val="mn-MN" w:eastAsia="zh-CN" w:bidi="mn-Mong-CN"/>
        </w:rPr>
        <w:t xml:space="preserve"> нь</w:t>
      </w:r>
      <w:r w:rsidR="00C04871" w:rsidRPr="00D144CC">
        <w:rPr>
          <w:rFonts w:ascii="Arial" w:eastAsia="Times New Roman" w:hAnsi="Arial" w:cs="Arial"/>
          <w:color w:val="050505"/>
          <w:sz w:val="24"/>
          <w:szCs w:val="24"/>
          <w:lang w:eastAsia="zh-CN" w:bidi="mn-Mong-CN"/>
        </w:rPr>
        <w:t xml:space="preserve"> мэргэшсэн төрийн албыг бий болгоход дэмжлэг үзүүлэх, төрийн байгууллагад жендэрийн тэгш байдлыг хангахад төрийн албан хаагчдын хүлээх үүрэг хариуцлагыг тайлбарлан таниулах, төрийн байгууллагын удирдах албан тушаалтнуудад шинээр баталсан хууль хэрэглээ ба жендэр, хүний эрхийн мэдлэг, чад</w:t>
      </w:r>
      <w:r>
        <w:rPr>
          <w:rFonts w:ascii="Arial" w:eastAsia="Times New Roman" w:hAnsi="Arial" w:cs="Arial"/>
          <w:color w:val="050505"/>
          <w:sz w:val="24"/>
          <w:szCs w:val="24"/>
          <w:lang w:eastAsia="zh-CN" w:bidi="mn-Mong-CN"/>
        </w:rPr>
        <w:t>авхийг нэмэгдүүлэх зорилготой</w:t>
      </w:r>
      <w:r w:rsidR="00C04871" w:rsidRPr="00D144CC">
        <w:rPr>
          <w:rFonts w:ascii="Arial" w:eastAsia="Times New Roman" w:hAnsi="Arial" w:cs="Arial"/>
          <w:color w:val="050505"/>
          <w:sz w:val="24"/>
          <w:szCs w:val="24"/>
          <w:lang w:eastAsia="zh-CN" w:bidi="mn-Mong-CN"/>
        </w:rPr>
        <w:t>.</w:t>
      </w:r>
      <w:r>
        <w:rPr>
          <w:rFonts w:ascii="Arial" w:eastAsia="Times New Roman" w:hAnsi="Arial" w:cs="Arial"/>
          <w:color w:val="050505"/>
          <w:sz w:val="24"/>
          <w:szCs w:val="24"/>
          <w:lang w:val="mn-MN" w:eastAsia="zh-CN" w:bidi="mn-Mong-CN"/>
        </w:rPr>
        <w:t xml:space="preserve"> Мөн </w:t>
      </w:r>
      <w:r w:rsidR="00C04871" w:rsidRPr="00D144CC">
        <w:rPr>
          <w:rFonts w:ascii="Arial" w:eastAsia="Times New Roman" w:hAnsi="Arial" w:cs="Arial"/>
          <w:color w:val="050505"/>
          <w:sz w:val="24"/>
          <w:szCs w:val="24"/>
          <w:lang w:eastAsia="zh-CN" w:bidi="mn-Mong-CN"/>
        </w:rPr>
        <w:t>Хүний эрхийн Үндэсний Комиссын гишүүн нь аймгийн Цагдаагийн газрын харъяа хүүхэд, гэр бүлийн хүчирхийлэлд өртсөн хохирогчдыг хамгаалах "</w:t>
      </w:r>
      <w:r>
        <w:rPr>
          <w:rFonts w:ascii="Arial" w:eastAsia="Times New Roman" w:hAnsi="Arial" w:cs="Arial"/>
          <w:color w:val="050505"/>
          <w:sz w:val="24"/>
          <w:szCs w:val="24"/>
          <w:lang w:val="mn-MN" w:eastAsia="zh-CN" w:bidi="mn-Mong-CN"/>
        </w:rPr>
        <w:t>Т</w:t>
      </w:r>
      <w:r w:rsidR="00C04871" w:rsidRPr="00D144CC">
        <w:rPr>
          <w:rFonts w:ascii="Arial" w:eastAsia="Times New Roman" w:hAnsi="Arial" w:cs="Arial"/>
          <w:color w:val="050505"/>
          <w:sz w:val="24"/>
          <w:szCs w:val="24"/>
          <w:lang w:eastAsia="zh-CN" w:bidi="mn-Mong-CN"/>
        </w:rPr>
        <w:t>үр хамгаалах байр”-ны үйл ажиллагаатай танилцаж, үйлчлүүлж буй иргэдтэй уулзаж, санал хүсэлтийг сонсож хууль эрх зүйн зөвлөгөө мэдээл</w:t>
      </w:r>
      <w:r>
        <w:rPr>
          <w:rFonts w:ascii="Arial" w:eastAsia="Times New Roman" w:hAnsi="Arial" w:cs="Arial"/>
          <w:color w:val="050505"/>
          <w:sz w:val="24"/>
          <w:szCs w:val="24"/>
          <w:lang w:val="mn-MN" w:eastAsia="zh-CN" w:bidi="mn-Mong-CN"/>
        </w:rPr>
        <w:t>э</w:t>
      </w:r>
      <w:r>
        <w:rPr>
          <w:rFonts w:ascii="Arial" w:eastAsia="Times New Roman" w:hAnsi="Arial" w:cs="Arial"/>
          <w:color w:val="050505"/>
          <w:sz w:val="24"/>
          <w:szCs w:val="24"/>
          <w:lang w:eastAsia="zh-CN" w:bidi="mn-Mong-CN"/>
        </w:rPr>
        <w:t>л</w:t>
      </w:r>
      <w:r>
        <w:rPr>
          <w:rFonts w:ascii="Arial" w:eastAsia="Times New Roman" w:hAnsi="Arial" w:cs="Arial"/>
          <w:color w:val="050505"/>
          <w:sz w:val="24"/>
          <w:szCs w:val="24"/>
          <w:lang w:val="mn-MN" w:eastAsia="zh-CN" w:bidi="mn-Mong-CN"/>
        </w:rPr>
        <w:t xml:space="preserve"> </w:t>
      </w:r>
      <w:r w:rsidR="00C04871" w:rsidRPr="00D144CC">
        <w:rPr>
          <w:rFonts w:ascii="Arial" w:eastAsia="Times New Roman" w:hAnsi="Arial" w:cs="Arial"/>
          <w:color w:val="050505"/>
          <w:sz w:val="24"/>
          <w:szCs w:val="24"/>
          <w:lang w:eastAsia="zh-CN" w:bidi="mn-Mong-CN"/>
        </w:rPr>
        <w:t>өг</w:t>
      </w:r>
      <w:r>
        <w:rPr>
          <w:rFonts w:ascii="Arial" w:eastAsia="Times New Roman" w:hAnsi="Arial" w:cs="Arial"/>
          <w:color w:val="050505"/>
          <w:sz w:val="24"/>
          <w:szCs w:val="24"/>
          <w:lang w:val="mn-MN" w:eastAsia="zh-CN" w:bidi="mn-Mong-CN"/>
        </w:rPr>
        <w:t>лөө</w:t>
      </w:r>
      <w:r w:rsidR="00C04871" w:rsidRPr="00D144CC">
        <w:rPr>
          <w:rFonts w:ascii="Arial" w:eastAsia="Times New Roman" w:hAnsi="Arial" w:cs="Arial"/>
          <w:color w:val="050505"/>
          <w:sz w:val="24"/>
          <w:szCs w:val="24"/>
          <w:lang w:eastAsia="zh-CN" w:bidi="mn-Mong-CN"/>
        </w:rPr>
        <w:t xml:space="preserve">. </w:t>
      </w:r>
    </w:p>
    <w:p w:rsidR="00C04871" w:rsidRPr="00D144CC" w:rsidRDefault="00C04871"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lastRenderedPageBreak/>
        <w:t>Энэ үеэр Хүний эрхийн Үндэсний Комиссын ажлын хэс</w:t>
      </w:r>
      <w:r w:rsidR="008B207A">
        <w:rPr>
          <w:rFonts w:ascii="Arial" w:eastAsia="Times New Roman" w:hAnsi="Arial" w:cs="Arial"/>
          <w:color w:val="050505"/>
          <w:sz w:val="24"/>
          <w:szCs w:val="24"/>
          <w:lang w:val="mn-MN" w:eastAsia="zh-CN" w:bidi="mn-Mong-CN"/>
        </w:rPr>
        <w:t>э</w:t>
      </w:r>
      <w:r w:rsidR="008B207A">
        <w:rPr>
          <w:rFonts w:ascii="Arial" w:eastAsia="Times New Roman" w:hAnsi="Arial" w:cs="Arial"/>
          <w:color w:val="050505"/>
          <w:sz w:val="24"/>
          <w:szCs w:val="24"/>
          <w:lang w:eastAsia="zh-CN" w:bidi="mn-Mong-CN"/>
        </w:rPr>
        <w:t>г</w:t>
      </w:r>
      <w:r w:rsidRPr="00D144CC">
        <w:rPr>
          <w:rFonts w:ascii="Arial" w:eastAsia="Times New Roman" w:hAnsi="Arial" w:cs="Arial"/>
          <w:color w:val="050505"/>
          <w:sz w:val="24"/>
          <w:szCs w:val="24"/>
          <w:lang w:eastAsia="zh-CN" w:bidi="mn-Mong-CN"/>
        </w:rPr>
        <w:t xml:space="preserve"> хөдөлмөрлөх эрхийн хүрээнд аймгийн Татварын хэлтэс, Ус цаг уур орчны шинжилгээний төвийн үйл ажиллагаатай танилцаж, Комиссын гишүүний зөвлөмжийн хэрэгжилт болон хүүхдийн эрхийн хууль зүйн хороонд хяналт, шалгалт хийлээ</w:t>
      </w:r>
      <w:r w:rsidRPr="00D144CC">
        <w:rPr>
          <w:rFonts w:ascii="Arial" w:eastAsia="Times New Roman" w:hAnsi="Arial" w:cs="Arial"/>
          <w:color w:val="050505"/>
          <w:sz w:val="24"/>
          <w:szCs w:val="24"/>
          <w:lang w:val="mn-MN" w:eastAsia="zh-CN" w:bidi="mn-Mong-CN"/>
        </w:rPr>
        <w:t>.</w:t>
      </w:r>
    </w:p>
    <w:p w:rsidR="00DC1596" w:rsidRPr="00D144CC" w:rsidRDefault="008B207A" w:rsidP="00D144CC">
      <w:pPr>
        <w:spacing w:after="0"/>
        <w:ind w:firstLine="720"/>
        <w:jc w:val="both"/>
        <w:rPr>
          <w:rFonts w:ascii="Arial" w:hAnsi="Arial" w:cs="Arial"/>
          <w:b/>
          <w:sz w:val="24"/>
          <w:szCs w:val="24"/>
          <w:lang w:val="mn-MN"/>
        </w:rPr>
      </w:pPr>
      <w:r>
        <w:rPr>
          <w:rFonts w:ascii="Arial" w:hAnsi="Arial" w:cs="Arial"/>
          <w:b/>
          <w:sz w:val="24"/>
          <w:szCs w:val="24"/>
        </w:rPr>
        <w:t>III</w:t>
      </w:r>
      <w:r>
        <w:rPr>
          <w:rFonts w:ascii="Arial" w:hAnsi="Arial" w:cs="Arial"/>
          <w:b/>
          <w:sz w:val="24"/>
          <w:szCs w:val="24"/>
          <w:lang w:val="mn-MN"/>
        </w:rPr>
        <w:t xml:space="preserve">. </w:t>
      </w:r>
      <w:r w:rsidR="00DC1596" w:rsidRPr="00D144CC">
        <w:rPr>
          <w:rFonts w:ascii="Arial" w:hAnsi="Arial" w:cs="Arial"/>
          <w:b/>
          <w:sz w:val="24"/>
          <w:szCs w:val="24"/>
          <w:lang w:val="mn-MN"/>
        </w:rPr>
        <w:t>Аймгийн ИТХ-ын Ажлын албаны хүрээнд:</w:t>
      </w:r>
    </w:p>
    <w:p w:rsidR="00DC1596" w:rsidRPr="00D144CC" w:rsidRDefault="00DC1596" w:rsidP="00780BDC">
      <w:pPr>
        <w:spacing w:after="120"/>
        <w:ind w:firstLine="720"/>
        <w:jc w:val="both"/>
        <w:rPr>
          <w:rFonts w:ascii="Arial" w:hAnsi="Arial" w:cs="Arial"/>
          <w:color w:val="000000" w:themeColor="text1"/>
          <w:sz w:val="24"/>
          <w:szCs w:val="24"/>
          <w:lang w:val="mn-MN"/>
        </w:rPr>
      </w:pPr>
      <w:r w:rsidRPr="00D144CC">
        <w:rPr>
          <w:rFonts w:ascii="Arial" w:hAnsi="Arial" w:cs="Arial"/>
          <w:color w:val="000000" w:themeColor="text1"/>
          <w:sz w:val="24"/>
          <w:szCs w:val="24"/>
          <w:lang w:val="mn-MN"/>
        </w:rPr>
        <w:t>Энэ 6 дугаар сард аймгийн ИТХ-ын дарга, Ажлын албанд хандсан 15 албан бичиг ирснийг бүртгэн</w:t>
      </w:r>
      <w:r w:rsidR="008B207A">
        <w:rPr>
          <w:rFonts w:ascii="Arial" w:hAnsi="Arial" w:cs="Arial"/>
          <w:color w:val="000000" w:themeColor="text1"/>
          <w:sz w:val="24"/>
          <w:szCs w:val="24"/>
          <w:lang w:val="mn-MN"/>
        </w:rPr>
        <w:t>,</w:t>
      </w:r>
      <w:r w:rsidRPr="00D144CC">
        <w:rPr>
          <w:rFonts w:ascii="Arial" w:hAnsi="Arial" w:cs="Arial"/>
          <w:color w:val="000000" w:themeColor="text1"/>
          <w:sz w:val="24"/>
          <w:szCs w:val="24"/>
          <w:lang w:val="mn-MN"/>
        </w:rPr>
        <w:t xml:space="preserve"> хариу хүргүүлэх шаардлагатай 2 албан бичгийн хариуг хугацаанд нь хүргүүлсэн байна.</w:t>
      </w:r>
      <w:r w:rsidR="008B207A">
        <w:rPr>
          <w:rFonts w:ascii="Arial" w:hAnsi="Arial" w:cs="Arial"/>
          <w:color w:val="000000" w:themeColor="text1"/>
          <w:sz w:val="24"/>
          <w:szCs w:val="24"/>
          <w:lang w:val="mn-MN"/>
        </w:rPr>
        <w:t xml:space="preserve"> </w:t>
      </w:r>
      <w:r w:rsidRPr="00D144CC">
        <w:rPr>
          <w:rFonts w:ascii="Arial" w:hAnsi="Arial" w:cs="Arial"/>
          <w:color w:val="000000" w:themeColor="text1"/>
          <w:sz w:val="24"/>
          <w:szCs w:val="24"/>
          <w:lang w:val="mn-MN"/>
        </w:rPr>
        <w:t xml:space="preserve">Аймгийн ИТХ-ын дарга, Ажлын албанд хандан иргэдээс ирсэн өргөдөл гомдол бүртгэгдээгүй. </w:t>
      </w:r>
    </w:p>
    <w:p w:rsidR="00DC1596" w:rsidRPr="00D144CC" w:rsidRDefault="00DC1596" w:rsidP="00780BDC">
      <w:pPr>
        <w:spacing w:after="120"/>
        <w:ind w:firstLine="720"/>
        <w:jc w:val="both"/>
        <w:rPr>
          <w:rFonts w:ascii="Arial" w:hAnsi="Arial" w:cs="Arial"/>
          <w:sz w:val="24"/>
          <w:szCs w:val="24"/>
          <w:lang w:val="mn-MN"/>
        </w:rPr>
      </w:pPr>
      <w:r w:rsidRPr="00D144CC">
        <w:rPr>
          <w:rFonts w:ascii="Arial" w:hAnsi="Arial" w:cs="Arial"/>
          <w:sz w:val="24"/>
          <w:szCs w:val="24"/>
          <w:lang w:val="mn-MN"/>
        </w:rPr>
        <w:t xml:space="preserve">Аймгийн ИТХ-ын дарга, Хурлын Ажлын албанаас УИХ-ын гишүүд, Ерөнхийлөгчийн тамгын газар, салбарын яамдад болон холбогдох албан байгууллагад 25 албан бичгийг гарган хүргүүлж ажиллалаа. </w:t>
      </w:r>
    </w:p>
    <w:p w:rsidR="00DC1596" w:rsidRPr="00D144CC" w:rsidRDefault="008B207A"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Pr>
          <w:rFonts w:ascii="Arial" w:eastAsia="Times New Roman" w:hAnsi="Arial" w:cs="Arial"/>
          <w:color w:val="050505"/>
          <w:sz w:val="24"/>
          <w:szCs w:val="24"/>
          <w:lang w:val="mn-MN" w:eastAsia="zh-CN" w:bidi="mn-Mong-CN"/>
        </w:rPr>
        <w:t>Төв аймгийн Бурхан</w:t>
      </w:r>
      <w:r w:rsidR="00DC1596" w:rsidRPr="00D144CC">
        <w:rPr>
          <w:rFonts w:ascii="Arial" w:eastAsia="Times New Roman" w:hAnsi="Arial" w:cs="Arial"/>
          <w:color w:val="050505"/>
          <w:sz w:val="24"/>
          <w:szCs w:val="24"/>
          <w:lang w:val="mn-MN" w:eastAsia="zh-CN" w:bidi="mn-Mong-CN"/>
        </w:rPr>
        <w:t xml:space="preserve"> шашны төвийн тэргүүн лам нарын зөвлөлийн хурал аймгийн төвд зохион байгуулах</w:t>
      </w:r>
      <w:r>
        <w:rPr>
          <w:rFonts w:ascii="Arial" w:eastAsia="Times New Roman" w:hAnsi="Arial" w:cs="Arial"/>
          <w:color w:val="050505"/>
          <w:sz w:val="24"/>
          <w:szCs w:val="24"/>
          <w:lang w:val="mn-MN" w:eastAsia="zh-CN" w:bidi="mn-Mong-CN"/>
        </w:rPr>
        <w:t xml:space="preserve"> хүсэлт ирүүлсний дагуу </w:t>
      </w:r>
      <w:r w:rsidR="00DC1596" w:rsidRPr="00D144CC">
        <w:rPr>
          <w:rFonts w:ascii="Arial" w:eastAsia="Times New Roman" w:hAnsi="Arial" w:cs="Arial"/>
          <w:color w:val="050505"/>
          <w:sz w:val="24"/>
          <w:szCs w:val="24"/>
          <w:lang w:val="mn-MN" w:eastAsia="zh-CN" w:bidi="mn-Mong-CN"/>
        </w:rPr>
        <w:t xml:space="preserve">аймгийн ИТХ-ын ажлын алба бэлтгэл </w:t>
      </w:r>
      <w:r>
        <w:rPr>
          <w:rFonts w:ascii="Arial" w:eastAsia="Times New Roman" w:hAnsi="Arial" w:cs="Arial"/>
          <w:color w:val="050505"/>
          <w:sz w:val="24"/>
          <w:szCs w:val="24"/>
          <w:lang w:val="mn-MN" w:eastAsia="zh-CN" w:bidi="mn-Mong-CN"/>
        </w:rPr>
        <w:t>зохион байгуулалтыг хангав</w:t>
      </w:r>
      <w:r w:rsidR="00DC1596" w:rsidRPr="00D144CC">
        <w:rPr>
          <w:rFonts w:ascii="Arial" w:eastAsia="Times New Roman" w:hAnsi="Arial" w:cs="Arial"/>
          <w:color w:val="050505"/>
          <w:sz w:val="24"/>
          <w:szCs w:val="24"/>
          <w:lang w:val="mn-MN" w:eastAsia="zh-CN" w:bidi="mn-Mong-CN"/>
        </w:rPr>
        <w:t>.</w:t>
      </w:r>
    </w:p>
    <w:p w:rsidR="00DC1596" w:rsidRPr="00D144CC" w:rsidRDefault="00DC1596"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val="mn-MN" w:eastAsia="zh-CN" w:bidi="mn-Mong-CN"/>
        </w:rPr>
        <w:t xml:space="preserve">Энэ сард </w:t>
      </w:r>
      <w:r w:rsidRPr="00D144CC">
        <w:rPr>
          <w:rFonts w:ascii="Arial" w:eastAsia="Times New Roman" w:hAnsi="Arial" w:cs="Arial"/>
          <w:color w:val="050505"/>
          <w:sz w:val="24"/>
          <w:szCs w:val="24"/>
          <w:lang w:eastAsia="zh-CN" w:bidi="mn-Mong-CN"/>
        </w:rPr>
        <w:t>Монгол Улсын Ерөнхийлөгчийн 2022 оны 05-р сарын 18-ны өдрийн 86-р зарлигаар олон хүүхэд төрүүлж, өсгөн хүмүүжүүлсэн Төв аймгийн 369 “</w:t>
      </w:r>
      <w:r w:rsidRPr="00D144CC">
        <w:rPr>
          <w:rFonts w:ascii="Arial" w:eastAsia="Times New Roman" w:hAnsi="Arial" w:cs="Arial"/>
          <w:color w:val="050505"/>
          <w:sz w:val="24"/>
          <w:szCs w:val="24"/>
          <w:lang w:val="mn-MN" w:eastAsia="zh-CN" w:bidi="mn-Mong-CN"/>
        </w:rPr>
        <w:t>Алдарт эх”</w:t>
      </w:r>
      <w:r w:rsidR="008B207A">
        <w:rPr>
          <w:rFonts w:ascii="Arial" w:eastAsia="Times New Roman" w:hAnsi="Arial" w:cs="Arial"/>
          <w:color w:val="050505"/>
          <w:sz w:val="24"/>
          <w:szCs w:val="24"/>
          <w:lang w:val="mn-MN" w:eastAsia="zh-CN" w:bidi="mn-Mong-CN"/>
        </w:rPr>
        <w:t xml:space="preserve"> </w:t>
      </w:r>
      <w:r w:rsidRPr="00D144CC">
        <w:rPr>
          <w:rFonts w:ascii="Arial" w:eastAsia="Times New Roman" w:hAnsi="Arial" w:cs="Arial"/>
          <w:color w:val="050505"/>
          <w:sz w:val="24"/>
          <w:szCs w:val="24"/>
          <w:lang w:val="mn-MN" w:eastAsia="zh-CN" w:bidi="mn-Mong-CN"/>
        </w:rPr>
        <w:t>1,2 дугаар зэргийн одонгоор шагнагд</w:t>
      </w:r>
      <w:r w:rsidR="008B207A">
        <w:rPr>
          <w:rFonts w:ascii="Arial" w:eastAsia="Times New Roman" w:hAnsi="Arial" w:cs="Arial"/>
          <w:color w:val="050505"/>
          <w:sz w:val="24"/>
          <w:szCs w:val="24"/>
          <w:lang w:val="mn-MN" w:eastAsia="zh-CN" w:bidi="mn-Mong-CN"/>
        </w:rPr>
        <w:t xml:space="preserve">саныг </w:t>
      </w:r>
      <w:r w:rsidR="008B207A" w:rsidRPr="00D144CC">
        <w:rPr>
          <w:rFonts w:ascii="Arial" w:eastAsia="Times New Roman" w:hAnsi="Arial" w:cs="Arial"/>
          <w:color w:val="050505"/>
          <w:sz w:val="24"/>
          <w:szCs w:val="24"/>
          <w:lang w:val="mn-MN" w:eastAsia="zh-CN" w:bidi="mn-Mong-CN"/>
        </w:rPr>
        <w:t xml:space="preserve">гардуулах ёслолын үйл ажиллагааг </w:t>
      </w:r>
      <w:r w:rsidRPr="00D144CC">
        <w:rPr>
          <w:rFonts w:ascii="Arial" w:eastAsia="Times New Roman" w:hAnsi="Arial" w:cs="Arial"/>
          <w:color w:val="050505"/>
          <w:sz w:val="24"/>
          <w:szCs w:val="24"/>
          <w:lang w:val="mn-MN" w:eastAsia="zh-CN" w:bidi="mn-Mong-CN"/>
        </w:rPr>
        <w:t>аймгийн ИТХ-ын ажлын алба Монгол туургатан театрт зохион байгууллаа.</w:t>
      </w:r>
    </w:p>
    <w:p w:rsidR="00DC1596" w:rsidRPr="00D144CC" w:rsidRDefault="00DC1596"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“Алдарт эх”-ийн одон гардуулах ёслол, хүндэтгэлийн арга хэмжээнд УИХ-ын гишүүн Н.Энхболд, Ж.Батжаргал, Ц.Туваан, Монгол улсын Ерөнхийлөгчийн ахлах зөвлөх С.Лүндэг, Ерөнхийлөгчийн Хот хөдөөгийн хөгжлийн бодлогын зөвлөх О.Буяннэмэх, аймгийн Засаг дарга Д.Мөнхбаатар, ИТХ-ын Нарийн бичгийн дарга Ч.Жавзанпагма, аймгийн удирдлагууд, 27 сумаас хүрэлцэн ирсэн ээжүүд болон ар гэрийнхэн оролцлоо.</w:t>
      </w:r>
      <w:r w:rsidR="00780BDC">
        <w:rPr>
          <w:rFonts w:ascii="Arial" w:eastAsia="Times New Roman" w:hAnsi="Arial" w:cs="Arial"/>
          <w:color w:val="050505"/>
          <w:sz w:val="24"/>
          <w:szCs w:val="24"/>
          <w:lang w:val="mn-MN" w:eastAsia="zh-CN" w:bidi="mn-Mong-CN"/>
        </w:rPr>
        <w:t xml:space="preserve"> </w:t>
      </w:r>
      <w:r w:rsidRPr="00D144CC">
        <w:rPr>
          <w:rFonts w:ascii="Arial" w:eastAsia="Times New Roman" w:hAnsi="Arial" w:cs="Arial"/>
          <w:color w:val="050505"/>
          <w:sz w:val="24"/>
          <w:szCs w:val="24"/>
          <w:lang w:val="mn-MN" w:eastAsia="zh-CN" w:bidi="mn-Mong-CN"/>
        </w:rPr>
        <w:t xml:space="preserve">Энэ жилийн хувьд аймгийн 27 сумын хэмжээнд </w:t>
      </w:r>
      <w:r w:rsidRPr="00D144CC">
        <w:rPr>
          <w:rFonts w:ascii="Arial" w:eastAsia="Times New Roman" w:hAnsi="Arial" w:cs="Arial"/>
          <w:color w:val="050505"/>
          <w:sz w:val="24"/>
          <w:szCs w:val="24"/>
          <w:lang w:eastAsia="zh-CN" w:bidi="mn-Mong-CN"/>
        </w:rPr>
        <w:t>“Алдарт эх”-ийн I одонгоор 43, II одонгоор 326 ээж шагнагд</w:t>
      </w:r>
      <w:r w:rsidR="00780BDC">
        <w:rPr>
          <w:rFonts w:ascii="Arial" w:eastAsia="Times New Roman" w:hAnsi="Arial" w:cs="Arial"/>
          <w:color w:val="050505"/>
          <w:sz w:val="24"/>
          <w:szCs w:val="24"/>
          <w:lang w:val="mn-MN" w:eastAsia="zh-CN" w:bidi="mn-Mong-CN"/>
        </w:rPr>
        <w:t xml:space="preserve">сан бөгөөд </w:t>
      </w:r>
      <w:r w:rsidRPr="00D144CC">
        <w:rPr>
          <w:rFonts w:ascii="Arial" w:eastAsia="Times New Roman" w:hAnsi="Arial" w:cs="Arial"/>
          <w:color w:val="050505"/>
          <w:sz w:val="24"/>
          <w:szCs w:val="24"/>
          <w:lang w:eastAsia="zh-CN" w:bidi="mn-Mong-CN"/>
        </w:rPr>
        <w:t xml:space="preserve">Төв аймгийн хэмжээнд </w:t>
      </w:r>
      <w:r w:rsidR="00780BDC">
        <w:rPr>
          <w:rFonts w:ascii="Arial" w:eastAsia="Times New Roman" w:hAnsi="Arial" w:cs="Arial"/>
          <w:color w:val="050505"/>
          <w:sz w:val="24"/>
          <w:szCs w:val="24"/>
          <w:lang w:val="mn-MN" w:eastAsia="zh-CN" w:bidi="mn-Mong-CN"/>
        </w:rPr>
        <w:t>нийт</w:t>
      </w:r>
      <w:r w:rsidRPr="00D144CC">
        <w:rPr>
          <w:rFonts w:ascii="Arial" w:eastAsia="Times New Roman" w:hAnsi="Arial" w:cs="Arial"/>
          <w:color w:val="050505"/>
          <w:sz w:val="24"/>
          <w:szCs w:val="24"/>
          <w:lang w:eastAsia="zh-CN" w:bidi="mn-Mong-CN"/>
        </w:rPr>
        <w:t xml:space="preserve"> “Алдарт эх”-ийн одонтой 9361 ээж байна. </w:t>
      </w:r>
    </w:p>
    <w:p w:rsidR="00DC1596" w:rsidRPr="00D144CC" w:rsidRDefault="00DC1596"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Нутгийн өөрөө удирдах ёсны байгууллага үүсэж хөгжсөний 30 жилийн ойг тэмдэглэн өнгөрүүлэх арга хэмжээний хүрээнд Төв аймгийн ха</w:t>
      </w:r>
      <w:r w:rsidR="00780BDC">
        <w:rPr>
          <w:rFonts w:ascii="Arial" w:eastAsia="Times New Roman" w:hAnsi="Arial" w:cs="Arial"/>
          <w:color w:val="050505"/>
          <w:sz w:val="24"/>
          <w:szCs w:val="24"/>
          <w:lang w:eastAsia="zh-CN" w:bidi="mn-Mong-CN"/>
        </w:rPr>
        <w:t>рьяат Улс, аймгийн алдар цолтой</w:t>
      </w:r>
      <w:r w:rsidRPr="00D144CC">
        <w:rPr>
          <w:rFonts w:ascii="Arial" w:eastAsia="Times New Roman" w:hAnsi="Arial" w:cs="Arial"/>
          <w:color w:val="050505"/>
          <w:sz w:val="24"/>
          <w:szCs w:val="24"/>
          <w:lang w:eastAsia="zh-CN" w:bidi="mn-Mong-CN"/>
        </w:rPr>
        <w:t xml:space="preserve"> бөхийн</w:t>
      </w:r>
      <w:r w:rsidR="00780BDC">
        <w:rPr>
          <w:rFonts w:ascii="Arial" w:eastAsia="Times New Roman" w:hAnsi="Arial" w:cs="Arial"/>
          <w:color w:val="050505"/>
          <w:sz w:val="24"/>
          <w:szCs w:val="24"/>
          <w:lang w:val="mn-MN" w:eastAsia="zh-CN" w:bidi="mn-Mong-CN"/>
        </w:rPr>
        <w:t xml:space="preserve"> </w:t>
      </w:r>
      <w:r w:rsidR="00780BDC" w:rsidRPr="00D144CC">
        <w:rPr>
          <w:rFonts w:ascii="Arial" w:eastAsia="Times New Roman" w:hAnsi="Arial" w:cs="Arial"/>
          <w:color w:val="050505"/>
          <w:sz w:val="24"/>
          <w:szCs w:val="24"/>
          <w:lang w:eastAsia="zh-CN" w:bidi="mn-Mong-CN"/>
        </w:rPr>
        <w:t xml:space="preserve">“МАНЛАЙН БАЯСГАЛАН” </w:t>
      </w:r>
      <w:r w:rsidRPr="00D144CC">
        <w:rPr>
          <w:rFonts w:ascii="Arial" w:eastAsia="Times New Roman" w:hAnsi="Arial" w:cs="Arial"/>
          <w:color w:val="050505"/>
          <w:sz w:val="24"/>
          <w:szCs w:val="24"/>
          <w:lang w:eastAsia="zh-CN" w:bidi="mn-Mong-CN"/>
        </w:rPr>
        <w:t>барилдаан 2022 оны 06 дугаар сарын 11-ний өд</w:t>
      </w:r>
      <w:r w:rsidR="00780BDC">
        <w:rPr>
          <w:rFonts w:ascii="Arial" w:eastAsia="Times New Roman" w:hAnsi="Arial" w:cs="Arial"/>
          <w:color w:val="050505"/>
          <w:sz w:val="24"/>
          <w:szCs w:val="24"/>
          <w:lang w:val="mn-MN" w:eastAsia="zh-CN" w:bidi="mn-Mong-CN"/>
        </w:rPr>
        <w:t>ө</w:t>
      </w:r>
      <w:r w:rsidRPr="00D144CC">
        <w:rPr>
          <w:rFonts w:ascii="Arial" w:eastAsia="Times New Roman" w:hAnsi="Arial" w:cs="Arial"/>
          <w:color w:val="050505"/>
          <w:sz w:val="24"/>
          <w:szCs w:val="24"/>
          <w:lang w:eastAsia="zh-CN" w:bidi="mn-Mong-CN"/>
        </w:rPr>
        <w:t xml:space="preserve">р аймгийн Спортын ордонд </w:t>
      </w:r>
      <w:r w:rsidR="00780BDC">
        <w:rPr>
          <w:rFonts w:ascii="Arial" w:hAnsi="Arial" w:cs="Arial"/>
          <w:color w:val="050505"/>
          <w:sz w:val="24"/>
          <w:szCs w:val="24"/>
          <w:shd w:val="clear" w:color="auto" w:fill="FFFFFF"/>
          <w:lang w:val="mn-MN"/>
        </w:rPr>
        <w:t>а</w:t>
      </w:r>
      <w:r w:rsidR="00780BDC" w:rsidRPr="00D144CC">
        <w:rPr>
          <w:rFonts w:ascii="Arial" w:hAnsi="Arial" w:cs="Arial"/>
          <w:color w:val="050505"/>
          <w:sz w:val="24"/>
          <w:szCs w:val="24"/>
          <w:shd w:val="clear" w:color="auto" w:fill="FFFFFF"/>
        </w:rPr>
        <w:t xml:space="preserve">ймгийн ИТХурал, ЗДТГазар, БТСГазар, Төв аймгийн үндэсний бөхийн холбоо, Дүнжингарав бөхийн дэвжээ хамтран </w:t>
      </w:r>
      <w:r w:rsidRPr="00D144CC">
        <w:rPr>
          <w:rFonts w:ascii="Arial" w:eastAsia="Times New Roman" w:hAnsi="Arial" w:cs="Arial"/>
          <w:color w:val="050505"/>
          <w:sz w:val="24"/>
          <w:szCs w:val="24"/>
          <w:lang w:val="mn-MN" w:eastAsia="zh-CN" w:bidi="mn-Mong-CN"/>
        </w:rPr>
        <w:t>зохион байгууллаа.</w:t>
      </w:r>
    </w:p>
    <w:p w:rsidR="004C17BE" w:rsidRPr="00D144CC" w:rsidRDefault="00DC1596" w:rsidP="00780BDC">
      <w:pPr>
        <w:shd w:val="clear" w:color="auto" w:fill="FFFFFF"/>
        <w:spacing w:after="120"/>
        <w:ind w:firstLine="720"/>
        <w:jc w:val="both"/>
        <w:rPr>
          <w:rFonts w:ascii="Arial" w:hAnsi="Arial" w:cs="Arial"/>
          <w:color w:val="050505"/>
          <w:sz w:val="24"/>
          <w:szCs w:val="24"/>
          <w:shd w:val="clear" w:color="auto" w:fill="FFFFFF"/>
          <w:lang w:val="mn-MN"/>
        </w:rPr>
      </w:pPr>
      <w:r w:rsidRPr="00D144CC">
        <w:rPr>
          <w:rFonts w:ascii="Arial" w:hAnsi="Arial" w:cs="Arial"/>
          <w:color w:val="050505"/>
          <w:sz w:val="24"/>
          <w:szCs w:val="24"/>
          <w:shd w:val="clear" w:color="auto" w:fill="FFFFFF"/>
          <w:lang w:val="mn-MN"/>
        </w:rPr>
        <w:t>Тус бөхийн</w:t>
      </w:r>
      <w:r w:rsidRPr="00D144CC">
        <w:rPr>
          <w:rFonts w:ascii="Arial" w:hAnsi="Arial" w:cs="Arial"/>
          <w:color w:val="050505"/>
          <w:sz w:val="24"/>
          <w:szCs w:val="24"/>
          <w:shd w:val="clear" w:color="auto" w:fill="FFFFFF"/>
        </w:rPr>
        <w:t xml:space="preserve"> барилдаанд МУ-ын Харцага Ө.Даваабаатар, МУ-ын начин Г.Ганжад, Д.Хүдэрбулга тэргүүтэй Улс аймгийн алдар цолтой хүчит 32 бөх барилдсанаас Өндөрширээт сумын харьяат ШШГГазар, “Хүч спорт хороо”-ны тамирчи</w:t>
      </w:r>
      <w:r w:rsidR="00780BDC">
        <w:rPr>
          <w:rFonts w:ascii="Arial" w:hAnsi="Arial" w:cs="Arial"/>
          <w:color w:val="050505"/>
          <w:sz w:val="24"/>
          <w:szCs w:val="24"/>
          <w:shd w:val="clear" w:color="auto" w:fill="FFFFFF"/>
        </w:rPr>
        <w:t>н МУ-ын начин Д.</w:t>
      </w:r>
      <w:r w:rsidRPr="00D144CC">
        <w:rPr>
          <w:rFonts w:ascii="Arial" w:hAnsi="Arial" w:cs="Arial"/>
          <w:color w:val="050505"/>
          <w:sz w:val="24"/>
          <w:szCs w:val="24"/>
          <w:shd w:val="clear" w:color="auto" w:fill="FFFFFF"/>
        </w:rPr>
        <w:t xml:space="preserve">Хүдэрбулга түрүүлж, Бүрэн сумын харьяат аймгийн Начин Л.Энхтүвшин үзүүрлэж, Сүмбэр сумын харьяат Зэвсэгт хүчний 311-р анги, “Алдар спорт хороо”-ны тамирчин Монгол улсын начин Г.Ганжад, Эрдэнэсант сумын харьяат “Алдар спорт хороо”-ны тамирчин аймгийн Арслан И.Мандах нар шөвгөрлөө. </w:t>
      </w:r>
      <w:r w:rsidR="00780BDC">
        <w:rPr>
          <w:rFonts w:ascii="Arial" w:hAnsi="Arial" w:cs="Arial"/>
          <w:color w:val="050505"/>
          <w:sz w:val="24"/>
          <w:szCs w:val="24"/>
          <w:shd w:val="clear" w:color="auto" w:fill="FFFFFF"/>
          <w:lang w:val="mn-MN"/>
        </w:rPr>
        <w:t xml:space="preserve">Мөн тус барилдааны үеэр </w:t>
      </w:r>
      <w:r w:rsidRPr="00D144CC">
        <w:rPr>
          <w:rFonts w:ascii="Arial" w:hAnsi="Arial" w:cs="Arial"/>
          <w:color w:val="050505"/>
          <w:sz w:val="24"/>
          <w:szCs w:val="24"/>
          <w:shd w:val="clear" w:color="auto" w:fill="FFFFFF"/>
        </w:rPr>
        <w:t>сумдын удирдлагууд сумаасаа төрөн гарсан Улс, аймгийн цолтой бөхчүүддээ хүндэтгэл үзүүлл</w:t>
      </w:r>
      <w:r w:rsidRPr="00D144CC">
        <w:rPr>
          <w:rFonts w:ascii="Arial" w:hAnsi="Arial" w:cs="Arial"/>
          <w:color w:val="050505"/>
          <w:sz w:val="24"/>
          <w:szCs w:val="24"/>
          <w:shd w:val="clear" w:color="auto" w:fill="FFFFFF"/>
          <w:lang w:val="mn-MN"/>
        </w:rPr>
        <w:t>ээ.</w:t>
      </w:r>
    </w:p>
    <w:p w:rsidR="002A0F0F" w:rsidRPr="00D144CC" w:rsidRDefault="002A0F0F"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lastRenderedPageBreak/>
        <w:t xml:space="preserve">Монгол Улсын Үндсэн хуульд нэмэлт, өөрчлөлт оруулах эсэх талаар ард иргэдийн </w:t>
      </w:r>
      <w:r w:rsidR="00780BDC">
        <w:rPr>
          <w:rFonts w:ascii="Arial" w:eastAsia="Times New Roman" w:hAnsi="Arial" w:cs="Arial"/>
          <w:color w:val="050505"/>
          <w:sz w:val="24"/>
          <w:szCs w:val="24"/>
          <w:lang w:val="mn-MN" w:eastAsia="zh-CN" w:bidi="mn-Mong-CN"/>
        </w:rPr>
        <w:t xml:space="preserve">дунд хэлэлцүүлэг хийж, </w:t>
      </w:r>
      <w:r w:rsidRPr="00D144CC">
        <w:rPr>
          <w:rFonts w:ascii="Arial" w:eastAsia="Times New Roman" w:hAnsi="Arial" w:cs="Arial"/>
          <w:color w:val="050505"/>
          <w:sz w:val="24"/>
          <w:szCs w:val="24"/>
          <w:lang w:eastAsia="zh-CN" w:bidi="mn-Mong-CN"/>
        </w:rPr>
        <w:t>оролцоо</w:t>
      </w:r>
      <w:r w:rsidR="00780BDC">
        <w:rPr>
          <w:rFonts w:ascii="Arial" w:eastAsia="Times New Roman" w:hAnsi="Arial" w:cs="Arial"/>
          <w:color w:val="050505"/>
          <w:sz w:val="24"/>
          <w:szCs w:val="24"/>
          <w:lang w:val="mn-MN" w:eastAsia="zh-CN" w:bidi="mn-Mong-CN"/>
        </w:rPr>
        <w:t>г</w:t>
      </w:r>
      <w:r w:rsidRPr="00D144CC">
        <w:rPr>
          <w:rFonts w:ascii="Arial" w:eastAsia="Times New Roman" w:hAnsi="Arial" w:cs="Arial"/>
          <w:color w:val="050505"/>
          <w:sz w:val="24"/>
          <w:szCs w:val="24"/>
          <w:lang w:eastAsia="zh-CN" w:bidi="mn-Mong-CN"/>
        </w:rPr>
        <w:t xml:space="preserve"> хангах зорилгоор УИХ-ын гишүүн Н.Энхболд, аймгийн ИТХ-ын дарга Ц.Жамбалсүрэн нар </w:t>
      </w:r>
      <w:r w:rsidRPr="00D144CC">
        <w:rPr>
          <w:rFonts w:ascii="Arial" w:eastAsia="Times New Roman" w:hAnsi="Arial" w:cs="Arial"/>
          <w:color w:val="050505"/>
          <w:sz w:val="24"/>
          <w:szCs w:val="24"/>
          <w:lang w:val="mn-MN" w:eastAsia="zh-CN" w:bidi="mn-Mong-CN"/>
        </w:rPr>
        <w:t>орон нутаг ажиллаж</w:t>
      </w:r>
      <w:r w:rsidR="00780BDC">
        <w:rPr>
          <w:rFonts w:ascii="Arial" w:eastAsia="Times New Roman" w:hAnsi="Arial" w:cs="Arial"/>
          <w:color w:val="050505"/>
          <w:sz w:val="24"/>
          <w:szCs w:val="24"/>
          <w:lang w:val="mn-MN" w:eastAsia="zh-CN" w:bidi="mn-Mong-CN"/>
        </w:rPr>
        <w:t>,</w:t>
      </w:r>
      <w:r w:rsidRPr="00D144CC">
        <w:rPr>
          <w:rFonts w:ascii="Arial" w:eastAsia="Times New Roman" w:hAnsi="Arial" w:cs="Arial"/>
          <w:color w:val="050505"/>
          <w:sz w:val="24"/>
          <w:szCs w:val="24"/>
          <w:lang w:eastAsia="zh-CN" w:bidi="mn-Mong-CN"/>
        </w:rPr>
        <w:t xml:space="preserve"> </w:t>
      </w:r>
      <w:r w:rsidR="00780BDC" w:rsidRPr="00D144CC">
        <w:rPr>
          <w:rFonts w:ascii="Arial" w:eastAsia="Times New Roman" w:hAnsi="Arial" w:cs="Arial"/>
          <w:color w:val="050505"/>
          <w:sz w:val="24"/>
          <w:szCs w:val="24"/>
          <w:lang w:eastAsia="zh-CN" w:bidi="mn-Mong-CN"/>
        </w:rPr>
        <w:t>УИХ, ЗГ-аас хэрэгжүүлж буй бодлого, хөтөлбөр Төв аймагт хийгдэж буй хөрөнгө оруулалт, бүтээн байгуулалтын ажлын талаар мэдээлэл өг</w:t>
      </w:r>
      <w:r w:rsidR="00780BDC">
        <w:rPr>
          <w:rFonts w:ascii="Arial" w:eastAsia="Times New Roman" w:hAnsi="Arial" w:cs="Arial"/>
          <w:color w:val="050505"/>
          <w:sz w:val="24"/>
          <w:szCs w:val="24"/>
          <w:lang w:val="mn-MN" w:eastAsia="zh-CN" w:bidi="mn-Mong-CN"/>
        </w:rPr>
        <w:t>ч,</w:t>
      </w:r>
      <w:r w:rsidR="00780BDC" w:rsidRPr="00D144CC">
        <w:rPr>
          <w:rFonts w:ascii="Arial" w:eastAsia="Times New Roman" w:hAnsi="Arial" w:cs="Arial"/>
          <w:color w:val="050505"/>
          <w:sz w:val="24"/>
          <w:szCs w:val="24"/>
          <w:lang w:eastAsia="zh-CN" w:bidi="mn-Mong-CN"/>
        </w:rPr>
        <w:t xml:space="preserve"> хүний эрхийн талаарх Үндсэн хуулийн хамгаалалтыг бэхжүүлэх, Ард түмнийг төлөөлөх парламентын хариуцлагыг нэмэгдүүлэх, Хот хөдөөгийн хөгжлийг дэмжих, нутгийн удирдлагын тогтолцоог сайжруулах, Монгол Улсын төрийн сүлдийг шинэчлэх асуудлаар ард иргэдээс санал асуулга авч</w:t>
      </w:r>
      <w:r w:rsidR="00780BDC">
        <w:rPr>
          <w:rFonts w:ascii="Arial" w:eastAsia="Times New Roman" w:hAnsi="Arial" w:cs="Arial"/>
          <w:color w:val="050505"/>
          <w:sz w:val="24"/>
          <w:szCs w:val="24"/>
          <w:lang w:val="mn-MN" w:eastAsia="zh-CN" w:bidi="mn-Mong-CN"/>
        </w:rPr>
        <w:t xml:space="preserve"> ажиллалаа.</w:t>
      </w:r>
      <w:r w:rsidRPr="00D144CC">
        <w:rPr>
          <w:rFonts w:ascii="Arial" w:eastAsia="Times New Roman" w:hAnsi="Arial" w:cs="Arial"/>
          <w:color w:val="050505"/>
          <w:sz w:val="24"/>
          <w:szCs w:val="24"/>
          <w:lang w:eastAsia="zh-CN" w:bidi="mn-Mong-CN"/>
        </w:rPr>
        <w:t xml:space="preserve"> Мөн сумын газар тариалангийн явц, цаг үеийн ажлуудтай танилц</w:t>
      </w:r>
      <w:r w:rsidRPr="00D144CC">
        <w:rPr>
          <w:rFonts w:ascii="Arial" w:eastAsia="Times New Roman" w:hAnsi="Arial" w:cs="Arial"/>
          <w:color w:val="050505"/>
          <w:sz w:val="24"/>
          <w:szCs w:val="24"/>
          <w:lang w:val="mn-MN" w:eastAsia="zh-CN" w:bidi="mn-Mong-CN"/>
        </w:rPr>
        <w:t>аж иргэдтэй уулзаж санал бодлыг нь сонсо</w:t>
      </w:r>
      <w:r w:rsidR="00780BDC">
        <w:rPr>
          <w:rFonts w:ascii="Arial" w:eastAsia="Times New Roman" w:hAnsi="Arial" w:cs="Arial"/>
          <w:color w:val="050505"/>
          <w:sz w:val="24"/>
          <w:szCs w:val="24"/>
          <w:lang w:val="mn-MN" w:eastAsia="zh-CN" w:bidi="mn-Mong-CN"/>
        </w:rPr>
        <w:t>в</w:t>
      </w:r>
      <w:r w:rsidRPr="00D144CC">
        <w:rPr>
          <w:rFonts w:ascii="Arial" w:eastAsia="Times New Roman" w:hAnsi="Arial" w:cs="Arial"/>
          <w:color w:val="050505"/>
          <w:sz w:val="24"/>
          <w:szCs w:val="24"/>
          <w:lang w:val="mn-MN" w:eastAsia="zh-CN" w:bidi="mn-Mong-CN"/>
        </w:rPr>
        <w:t>.</w:t>
      </w:r>
    </w:p>
    <w:p w:rsidR="00D20989" w:rsidRPr="00D144CC" w:rsidRDefault="00D20989" w:rsidP="00D144CC">
      <w:pPr>
        <w:shd w:val="clear" w:color="auto" w:fill="FFFFFF"/>
        <w:spacing w:after="0"/>
        <w:ind w:firstLine="720"/>
        <w:jc w:val="both"/>
        <w:rPr>
          <w:rFonts w:ascii="Arial" w:hAnsi="Arial" w:cs="Arial"/>
          <w:b/>
          <w:color w:val="050505"/>
          <w:sz w:val="24"/>
          <w:szCs w:val="24"/>
          <w:lang w:val="mn-MN"/>
        </w:rPr>
      </w:pPr>
      <w:r w:rsidRPr="00D144CC">
        <w:rPr>
          <w:rFonts w:ascii="Arial" w:hAnsi="Arial" w:cs="Arial"/>
          <w:b/>
          <w:color w:val="050505"/>
          <w:sz w:val="24"/>
          <w:szCs w:val="24"/>
          <w:lang w:val="mn-MN"/>
        </w:rPr>
        <w:t>Цагаатгах ажлыг удирдан зохион байгуулах аймгийн салбар комиссын ажлын хүрээнд:-</w:t>
      </w:r>
    </w:p>
    <w:p w:rsidR="002A0F0F" w:rsidRPr="00D144CC" w:rsidRDefault="00D20989" w:rsidP="00780BDC">
      <w:pPr>
        <w:shd w:val="clear" w:color="auto" w:fill="FFFFFF"/>
        <w:spacing w:after="12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val="mn-MN" w:eastAsia="zh-CN" w:bidi="mn-Mong-CN"/>
        </w:rPr>
        <w:t xml:space="preserve">Аймгийн ИТХ-ын Ажлын алба, </w:t>
      </w:r>
      <w:r w:rsidRPr="00D144CC">
        <w:rPr>
          <w:rFonts w:ascii="Arial" w:eastAsia="Times New Roman" w:hAnsi="Arial" w:cs="Arial"/>
          <w:color w:val="050505"/>
          <w:sz w:val="24"/>
          <w:szCs w:val="24"/>
          <w:lang w:eastAsia="zh-CN" w:bidi="mn-Mong-CN"/>
        </w:rPr>
        <w:t xml:space="preserve">Төв аймгийн Цагаатгах ажлыг удирдан зохион байгуулах салбар </w:t>
      </w:r>
      <w:r w:rsidRPr="00D144CC">
        <w:rPr>
          <w:rFonts w:ascii="Arial" w:eastAsia="Times New Roman" w:hAnsi="Arial" w:cs="Arial"/>
          <w:color w:val="050505"/>
          <w:sz w:val="24"/>
          <w:szCs w:val="24"/>
          <w:lang w:val="mn-MN" w:eastAsia="zh-CN" w:bidi="mn-Mong-CN"/>
        </w:rPr>
        <w:t>комиссоос 6-р сард хийж гүйцэтгэсэн ажлын тайлан мэдээг Цагаатгах ажлыг удирдан зохион байгуулах улсын комисст хүргүүлж ажиллалаа.</w:t>
      </w:r>
    </w:p>
    <w:p w:rsidR="00D144CC" w:rsidRPr="00D144CC" w:rsidRDefault="00D144CC" w:rsidP="00780BDC">
      <w:pPr>
        <w:spacing w:after="120"/>
        <w:ind w:firstLine="360"/>
        <w:jc w:val="both"/>
        <w:rPr>
          <w:rFonts w:ascii="Arial" w:eastAsia="Times New Roman" w:hAnsi="Arial" w:cs="Arial"/>
          <w:sz w:val="24"/>
          <w:szCs w:val="24"/>
          <w:lang w:val="mn-MN"/>
        </w:rPr>
      </w:pPr>
      <w:r w:rsidRPr="00D144CC">
        <w:rPr>
          <w:rFonts w:ascii="Arial" w:eastAsia="Times New Roman" w:hAnsi="Arial" w:cs="Arial"/>
          <w:b/>
          <w:sz w:val="24"/>
          <w:szCs w:val="24"/>
          <w:lang w:val="mn-MN"/>
        </w:rPr>
        <w:tab/>
      </w:r>
      <w:r w:rsidRPr="00D144CC">
        <w:rPr>
          <w:rFonts w:ascii="Arial" w:eastAsia="Times New Roman" w:hAnsi="Arial" w:cs="Arial"/>
          <w:sz w:val="24"/>
          <w:szCs w:val="24"/>
          <w:lang w:val="mn-MN"/>
        </w:rPr>
        <w:t>Монгол Улсын Ерөнхийлөгчийн санаачилсан “Тэрбум мод” үндэсний хөдөлгөөний хүрээнд хэлмэгдэгчдийн дурсгалд зориулан мод тарих аян өрнүүлж, 27 сумын ИТХ-д аймгийн ИТХ-ын даргын 2022 оны 5 дугаар сарын 6-ны өдрийн 116, 5 дугаар сарын 17-ны 127 дугаар албан бичгээр зөвлөмж, чиглэл хүргүүлэв. Энэ хүрээнд Баянчандмань, Өндөрширээт, Аргалант, Баян-Өнжүүл, Батсүмбэр, Угтаалцайдам, Дэлгэрхаан, Алтанбулаг сумд хэлмэгдэгчдийн дурсгалд зориулсан төгөлтэй болж нийт 755 ширхэг мод тариад байна. Мөн аймгийн Цагаатгах ажлыг удирдан зохион байгуулах салбар комисс, иргэдийн төлөөлөгчдийн Хурлын Ажлын албанаас Зуунмод сумын Засаг даргад хэлмэгдэгчдийн дурсгалд зориулсан төгөл байгуулах хүсэлт хүргүүлсний дагуу Зуунмод гол дагуу цэцэрлэгт хүрээлэнд газрыг шийдвэрлэлээ. Тус төгөлд аймгийн ИТХ-ын Ажлын албанаас дурсгалын пайз босгон, 2 хэлмэгдэгчдийн ар гэртэй хамтран мод тарих ажлыг эхлүүлсэн бөгөөд 3 гэр бүлээс мод тарих хүсэлт ирүүлээд байна.</w:t>
      </w:r>
    </w:p>
    <w:p w:rsidR="00D144CC" w:rsidRPr="00D144CC" w:rsidRDefault="00D144CC" w:rsidP="00780BDC">
      <w:pPr>
        <w:spacing w:after="120"/>
        <w:ind w:firstLine="360"/>
        <w:jc w:val="both"/>
        <w:rPr>
          <w:rFonts w:ascii="Arial" w:eastAsia="Times New Roman" w:hAnsi="Arial" w:cs="Arial"/>
          <w:sz w:val="24"/>
          <w:szCs w:val="24"/>
          <w:lang w:val="mn-MN"/>
        </w:rPr>
      </w:pPr>
      <w:r w:rsidRPr="00D144CC">
        <w:rPr>
          <w:rFonts w:ascii="Arial" w:eastAsia="Times New Roman" w:hAnsi="Arial" w:cs="Arial"/>
          <w:sz w:val="24"/>
          <w:szCs w:val="24"/>
          <w:lang w:val="mn-MN"/>
        </w:rPr>
        <w:tab/>
        <w:t xml:space="preserve">27 сумдын орон нутгийг судлах музейд хэлмэгдэгчдийн дурсгалд зориулсан хүндэтгэлийн булан нээх талаар сумдын ИТХ-ын дарга нарт чиглэл хүргүүлэв. Мөн Цагаатгах ажлыг удирдан зохион байгуулах улсын комиссоос бэлтгэсэн Ч.Нэргүй “Өвөөг минь улс төрийн хилс хэрэгт хэлмэгдүүлж, аавыг минь цэргийн албанаас халж, бүх хөрөнгийг нь хурааж байсан гэдэг”, Н.Бямба “Хаалгаа тайл эсэргүүний үлдэгдлүүд гээд орилдог байсан”, С.Бөхбат “Бага байхад улс төрийн хилс хэрэгт хэлмэгдсэн 2 өвөөгийнхөө тухай ярьдаггүй байсан”, Д.Дамбадагва “Хэлмэгдсэн хүмүүс улс орныхоо хөгжилд оролцож чадаагүй, хувийн жамт амьдралаа ч эдэлж чадаагүй”, Ч.Бадамгарав “Хэлмэгдүүлэлтийн тухай аав минь ярихдаа хамаг бие нь чичирч, нулимс нь бөмбөрдөг байсан”, Г.Туяа “Дотоод яамны хашаанд 6 эмэгтэй хоригдож байсан гэдэг. Миний ээж цаазлуулах ял авсанаа ч мэдээгүй”, З.Өнөржаргал “Миний аав 1938 онд 20 гаруйхан насандаа хэлмэгдэж, 10 жилийн ял авч байсан юм билээ”, Ж.Тэнгэрмаа “Хэлмэгдүүлэлтийн толбо бидэнд ч тусаж байсан”, Д.Оюунбаатар “Улс төрийн хилс хэрэгт хэлмэгдсэн хүний хүүхэд гээд биднийг их шахдаг байсан”, С.Нацагдорж “Энэ муухай хэлмэгдүүлэлтийн хар шуурга дахин битгий хойч үе залуучуудын минь дунд бүү үүсээсэй гэж боддог”, </w:t>
      </w:r>
      <w:r w:rsidRPr="00D144CC">
        <w:rPr>
          <w:rFonts w:ascii="Arial" w:eastAsia="Times New Roman" w:hAnsi="Arial" w:cs="Arial"/>
          <w:sz w:val="24"/>
          <w:szCs w:val="24"/>
          <w:lang w:val="mn-MN"/>
        </w:rPr>
        <w:lastRenderedPageBreak/>
        <w:t>Д.Долгормаа “Манай ээж 36 насандаа баригдаж, 1 настай охин нь цор ганцаар үлдсэн”, Д.Цэрэндарьзав “Эргээд бодоход хэлмэгдүүлэлт гэж айхтар юм байжээ” зэрэг ярилцлага болон контентийг орон нутгийн Төв телевиз, аймгийн ИТХ-ын цахим хуудас болон пейж хуудсаар олон нийтэд түгээгээд байна.</w:t>
      </w:r>
    </w:p>
    <w:p w:rsidR="00C04871" w:rsidRPr="00D144CC" w:rsidRDefault="00C04871" w:rsidP="00D144CC">
      <w:pPr>
        <w:shd w:val="clear" w:color="auto" w:fill="FFFFFF"/>
        <w:spacing w:after="0"/>
        <w:ind w:firstLine="720"/>
        <w:jc w:val="both"/>
        <w:rPr>
          <w:rFonts w:ascii="Arial" w:eastAsia="Times New Roman" w:hAnsi="Arial" w:cs="Arial"/>
          <w:b/>
          <w:color w:val="212529"/>
          <w:sz w:val="24"/>
          <w:szCs w:val="24"/>
          <w:lang w:val="mn-MN"/>
        </w:rPr>
      </w:pPr>
      <w:r w:rsidRPr="00D144CC">
        <w:rPr>
          <w:rFonts w:ascii="Arial" w:eastAsia="Times New Roman" w:hAnsi="Arial" w:cs="Arial"/>
          <w:b/>
          <w:color w:val="212529"/>
          <w:sz w:val="24"/>
          <w:szCs w:val="24"/>
          <w:lang w:val="mn-MN"/>
        </w:rPr>
        <w:t xml:space="preserve">Аймгийн Гэмт хэргээс урьдчилан сэргийлэх ажлыг зохицуулах </w:t>
      </w:r>
      <w:r w:rsidR="00780BDC">
        <w:rPr>
          <w:rFonts w:ascii="Arial" w:eastAsia="Times New Roman" w:hAnsi="Arial" w:cs="Arial"/>
          <w:b/>
          <w:color w:val="212529"/>
          <w:sz w:val="24"/>
          <w:szCs w:val="24"/>
          <w:lang w:val="mn-MN"/>
        </w:rPr>
        <w:t>салбар зөвлөлийн ажлын хүрээнд:</w:t>
      </w:r>
    </w:p>
    <w:p w:rsidR="00C04871" w:rsidRPr="00D144CC" w:rsidRDefault="00C04871" w:rsidP="00D144CC">
      <w:pPr>
        <w:shd w:val="clear" w:color="auto" w:fill="FFFFFF"/>
        <w:spacing w:after="0"/>
        <w:ind w:firstLine="720"/>
        <w:jc w:val="both"/>
        <w:rPr>
          <w:rFonts w:ascii="Arial" w:eastAsia="Times New Roman" w:hAnsi="Arial" w:cs="Arial"/>
          <w:color w:val="050505"/>
          <w:sz w:val="24"/>
          <w:szCs w:val="24"/>
          <w:lang w:eastAsia="zh-CN" w:bidi="mn-Mong-CN"/>
        </w:rPr>
      </w:pPr>
      <w:r w:rsidRPr="00D144CC">
        <w:rPr>
          <w:rFonts w:ascii="Arial" w:eastAsia="Times New Roman" w:hAnsi="Arial" w:cs="Arial"/>
          <w:color w:val="050505"/>
          <w:sz w:val="24"/>
          <w:szCs w:val="24"/>
          <w:lang w:eastAsia="zh-CN" w:bidi="mn-Mong-CN"/>
        </w:rPr>
        <w:t xml:space="preserve">Цагдаагийн Ерөнхий газраас зам тээврийн гэмт хэрэг, ослоос урьдчилан сэргийлэх зорилгоор "Аажуу явбал аяндаа хүрнэ дээ" нэгдсэн арга </w:t>
      </w:r>
      <w:r w:rsidR="00780BDC">
        <w:rPr>
          <w:rFonts w:ascii="Arial" w:eastAsia="Times New Roman" w:hAnsi="Arial" w:cs="Arial"/>
          <w:color w:val="050505"/>
          <w:sz w:val="24"/>
          <w:szCs w:val="24"/>
          <w:lang w:eastAsia="zh-CN" w:bidi="mn-Mong-CN"/>
        </w:rPr>
        <w:t>хэмжээг орон даяар эхлүүл</w:t>
      </w:r>
      <w:r w:rsidR="00780BDC">
        <w:rPr>
          <w:rFonts w:ascii="Arial" w:eastAsia="Times New Roman" w:hAnsi="Arial" w:cs="Arial"/>
          <w:color w:val="050505"/>
          <w:sz w:val="24"/>
          <w:szCs w:val="24"/>
          <w:lang w:val="mn-MN" w:eastAsia="zh-CN" w:bidi="mn-Mong-CN"/>
        </w:rPr>
        <w:t>эв</w:t>
      </w:r>
      <w:r w:rsidRPr="00D144CC">
        <w:rPr>
          <w:rFonts w:ascii="Arial" w:eastAsia="Times New Roman" w:hAnsi="Arial" w:cs="Arial"/>
          <w:color w:val="050505"/>
          <w:sz w:val="24"/>
          <w:szCs w:val="24"/>
          <w:lang w:eastAsia="zh-CN" w:bidi="mn-Mong-CN"/>
        </w:rPr>
        <w:t>. Энэхүү арга хэмжээнд</w:t>
      </w:r>
      <w:r w:rsidRPr="00D144CC">
        <w:rPr>
          <w:rFonts w:ascii="Arial" w:eastAsia="Times New Roman" w:hAnsi="Arial" w:cs="Arial"/>
          <w:color w:val="050505"/>
          <w:sz w:val="24"/>
          <w:szCs w:val="24"/>
          <w:lang w:val="mn-MN" w:eastAsia="zh-CN" w:bidi="mn-Mong-CN"/>
        </w:rPr>
        <w:t xml:space="preserve"> </w:t>
      </w:r>
      <w:r w:rsidRPr="00D144CC">
        <w:rPr>
          <w:rFonts w:ascii="Arial" w:eastAsia="Times New Roman" w:hAnsi="Arial" w:cs="Arial"/>
          <w:color w:val="212529"/>
          <w:sz w:val="24"/>
          <w:szCs w:val="24"/>
          <w:lang w:val="mn-MN"/>
        </w:rPr>
        <w:t xml:space="preserve">аймгийн Гэмт хэргээс урьдчилан сэргийлэх ажлыг зохицуулах салбар зөвлөл, </w:t>
      </w:r>
      <w:r w:rsidRPr="00D144CC">
        <w:rPr>
          <w:rFonts w:ascii="Arial" w:eastAsia="Times New Roman" w:hAnsi="Arial" w:cs="Arial"/>
          <w:color w:val="050505"/>
          <w:sz w:val="24"/>
          <w:szCs w:val="24"/>
          <w:lang w:eastAsia="zh-CN" w:bidi="mn-Mong-CN"/>
        </w:rPr>
        <w:t>Төв аймгийн төрийн болон төрийн бус байгууллага, хувийн хэвшлийн байгууллагууд нэгдэж, нээлтийн арга хэмжээ</w:t>
      </w:r>
      <w:bookmarkStart w:id="0" w:name="_GoBack"/>
      <w:bookmarkEnd w:id="0"/>
      <w:r w:rsidRPr="00D144CC">
        <w:rPr>
          <w:rFonts w:ascii="Arial" w:eastAsia="Times New Roman" w:hAnsi="Arial" w:cs="Arial"/>
          <w:color w:val="050505"/>
          <w:sz w:val="24"/>
          <w:szCs w:val="24"/>
          <w:lang w:eastAsia="zh-CN" w:bidi="mn-Mong-CN"/>
        </w:rPr>
        <w:t xml:space="preserve"> зохион байгууллаа. </w:t>
      </w:r>
    </w:p>
    <w:p w:rsidR="00C04871" w:rsidRPr="00D144CC" w:rsidRDefault="00C04871" w:rsidP="00D144CC">
      <w:pPr>
        <w:shd w:val="clear" w:color="auto" w:fill="FFFFFF"/>
        <w:spacing w:after="0"/>
        <w:ind w:firstLine="720"/>
        <w:jc w:val="both"/>
        <w:rPr>
          <w:rFonts w:ascii="Arial" w:eastAsia="Times New Roman" w:hAnsi="Arial" w:cs="Arial"/>
          <w:color w:val="050505"/>
          <w:sz w:val="24"/>
          <w:szCs w:val="24"/>
          <w:lang w:val="mn-MN" w:eastAsia="zh-CN" w:bidi="mn-Mong-CN"/>
        </w:rPr>
      </w:pPr>
      <w:r w:rsidRPr="00D144CC">
        <w:rPr>
          <w:rFonts w:ascii="Arial" w:eastAsia="Times New Roman" w:hAnsi="Arial" w:cs="Arial"/>
          <w:color w:val="050505"/>
          <w:sz w:val="24"/>
          <w:szCs w:val="24"/>
          <w:lang w:eastAsia="zh-CN" w:bidi="mn-Mong-CN"/>
        </w:rPr>
        <w:t>2022 оны эхний 6 сарын байдлаар Төв аймгийн нутаг дэвсгэрт Зам тээврийн осол гэмтэл 234 бүртгэгдсэнээс 27 хүн энэ хорвоог үүрд орхиж, 94 хүн гэмтэл авсан тоон мэдээлэл байна. Зам тээврийн осол зөрчлөөс урьдчилан сэргийлэх, цаашид энэ тоог бууруулахад аймаг, орон нутгаас бүхий л талаар дэмжин ажилладаг бөгөөд өнөөдрийн арга хэмжээний үеэр Төв аймаг дахь Цагдаагийн газарт хамгаалалтын түмбэ, согтуурал хэмжигч багаж, энгэрийн камер зэрэг 6.6 сая төгрөгийн тоног төхөөрөмжийг хүлээлгэн өглөө. Мөн аймгийн Засаг даргын захирамжаар “Архигүй үлгэрлэе” 6 сарын аяныг аймгийн хэмжээнд зохион байгуулж бай</w:t>
      </w:r>
      <w:r w:rsidRPr="00D144CC">
        <w:rPr>
          <w:rFonts w:ascii="Arial" w:eastAsia="Times New Roman" w:hAnsi="Arial" w:cs="Arial"/>
          <w:color w:val="050505"/>
          <w:sz w:val="24"/>
          <w:szCs w:val="24"/>
          <w:lang w:val="mn-MN" w:eastAsia="zh-CN" w:bidi="mn-Mong-CN"/>
        </w:rPr>
        <w:t>на.</w:t>
      </w:r>
    </w:p>
    <w:p w:rsidR="00F32CE1" w:rsidRDefault="00F32CE1" w:rsidP="00D144CC">
      <w:pPr>
        <w:spacing w:after="0"/>
        <w:jc w:val="both"/>
        <w:rPr>
          <w:rFonts w:ascii="Arial" w:hAnsi="Arial" w:cs="Arial"/>
          <w:sz w:val="24"/>
          <w:szCs w:val="24"/>
        </w:rPr>
      </w:pPr>
    </w:p>
    <w:p w:rsidR="00270E74" w:rsidRDefault="00270E74" w:rsidP="00D144CC">
      <w:pPr>
        <w:spacing w:after="0"/>
        <w:jc w:val="both"/>
        <w:rPr>
          <w:rFonts w:ascii="Arial" w:hAnsi="Arial" w:cs="Arial"/>
          <w:sz w:val="24"/>
          <w:szCs w:val="24"/>
        </w:rPr>
      </w:pPr>
    </w:p>
    <w:p w:rsidR="00270E74" w:rsidRPr="00270E74" w:rsidRDefault="00270E74" w:rsidP="00D144CC">
      <w:pPr>
        <w:spacing w:after="0"/>
        <w:jc w:val="both"/>
        <w:rPr>
          <w:rFonts w:ascii="Arial" w:hAnsi="Arial" w:cs="Arial"/>
          <w:sz w:val="24"/>
          <w:szCs w:val="24"/>
        </w:rPr>
      </w:pPr>
    </w:p>
    <w:p w:rsidR="00F35BA0" w:rsidRPr="00CA3094" w:rsidRDefault="00C73840" w:rsidP="004F6408">
      <w:pPr>
        <w:spacing w:after="0"/>
        <w:rPr>
          <w:rFonts w:ascii="Arial" w:hAnsi="Arial" w:cs="Arial"/>
          <w:sz w:val="24"/>
          <w:szCs w:val="24"/>
          <w:lang w:val="mn-MN"/>
        </w:rPr>
      </w:pPr>
      <w:r w:rsidRPr="00CA3094">
        <w:rPr>
          <w:rFonts w:ascii="Arial" w:hAnsi="Arial" w:cs="Arial"/>
          <w:sz w:val="24"/>
          <w:szCs w:val="24"/>
          <w:lang w:val="mn-MN"/>
        </w:rPr>
        <w:t xml:space="preserve">                                                    </w:t>
      </w:r>
      <w:r w:rsidR="00315511" w:rsidRPr="00CA3094">
        <w:rPr>
          <w:rFonts w:ascii="Arial" w:hAnsi="Arial" w:cs="Arial"/>
          <w:sz w:val="24"/>
          <w:szCs w:val="24"/>
          <w:lang w:val="mn-MN"/>
        </w:rPr>
        <w:t>МЭДЭЭ БЭЛТГЭСЭН:</w:t>
      </w:r>
    </w:p>
    <w:p w:rsidR="00A74A65" w:rsidRDefault="00A74A65" w:rsidP="004F6408">
      <w:pPr>
        <w:spacing w:after="0"/>
        <w:jc w:val="center"/>
        <w:rPr>
          <w:rFonts w:ascii="Arial" w:hAnsi="Arial" w:cs="Arial"/>
          <w:sz w:val="24"/>
          <w:szCs w:val="24"/>
          <w:lang w:val="mn-MN"/>
        </w:rPr>
      </w:pPr>
      <w:r>
        <w:rPr>
          <w:rFonts w:ascii="Arial" w:hAnsi="Arial" w:cs="Arial"/>
          <w:sz w:val="24"/>
          <w:szCs w:val="24"/>
          <w:lang w:val="mn-MN"/>
        </w:rPr>
        <w:t xml:space="preserve">АЖЛЫН АЛБАНЫ ЗБИОНХХ-ИЙН </w:t>
      </w:r>
    </w:p>
    <w:p w:rsidR="00C80C5D" w:rsidRPr="00CA3094" w:rsidRDefault="00A74A65" w:rsidP="004F6408">
      <w:pPr>
        <w:spacing w:after="0"/>
        <w:jc w:val="center"/>
        <w:rPr>
          <w:rFonts w:ascii="Arial" w:hAnsi="Arial" w:cs="Arial"/>
          <w:sz w:val="24"/>
          <w:szCs w:val="24"/>
          <w:lang w:val="mn-MN"/>
        </w:rPr>
      </w:pPr>
      <w:r>
        <w:rPr>
          <w:rFonts w:ascii="Arial" w:hAnsi="Arial" w:cs="Arial"/>
          <w:sz w:val="24"/>
          <w:szCs w:val="24"/>
          <w:lang w:val="mn-MN"/>
        </w:rPr>
        <w:t>ДАРГЫН ҮҮРЭГ ГҮЙЦЭТГЭГЧ</w:t>
      </w:r>
      <w:r w:rsidR="00315511" w:rsidRPr="00CA3094">
        <w:rPr>
          <w:rFonts w:ascii="Arial" w:hAnsi="Arial" w:cs="Arial"/>
          <w:sz w:val="24"/>
          <w:szCs w:val="24"/>
          <w:lang w:val="mn-MN"/>
        </w:rPr>
        <w:t xml:space="preserve">      </w:t>
      </w:r>
      <w:r w:rsidR="0041388B" w:rsidRPr="00CA3094">
        <w:rPr>
          <w:rFonts w:ascii="Arial" w:hAnsi="Arial" w:cs="Arial"/>
          <w:sz w:val="24"/>
          <w:szCs w:val="24"/>
          <w:lang w:val="mn-MN"/>
        </w:rPr>
        <w:t xml:space="preserve">  </w:t>
      </w:r>
      <w:r w:rsidR="00315511" w:rsidRPr="00CA3094">
        <w:rPr>
          <w:rFonts w:ascii="Arial" w:hAnsi="Arial" w:cs="Arial"/>
          <w:sz w:val="24"/>
          <w:szCs w:val="24"/>
          <w:lang w:val="mn-MN"/>
        </w:rPr>
        <w:t xml:space="preserve">   </w:t>
      </w:r>
      <w:r w:rsidR="00E432C1" w:rsidRPr="00CA3094">
        <w:rPr>
          <w:rFonts w:ascii="Arial" w:hAnsi="Arial" w:cs="Arial"/>
          <w:sz w:val="24"/>
          <w:szCs w:val="24"/>
          <w:lang w:val="mn-MN"/>
        </w:rPr>
        <w:t xml:space="preserve">        </w:t>
      </w:r>
      <w:r w:rsidR="00315511" w:rsidRPr="00CA3094">
        <w:rPr>
          <w:rFonts w:ascii="Arial" w:hAnsi="Arial" w:cs="Arial"/>
          <w:sz w:val="24"/>
          <w:szCs w:val="24"/>
          <w:lang w:val="mn-MN"/>
        </w:rPr>
        <w:t xml:space="preserve">       Д.ОЮУНСАЙХАН</w:t>
      </w:r>
    </w:p>
    <w:p w:rsidR="005C0627" w:rsidRDefault="005C0627" w:rsidP="004F6408">
      <w:pPr>
        <w:spacing w:after="0"/>
        <w:jc w:val="center"/>
        <w:rPr>
          <w:rFonts w:ascii="Arial" w:hAnsi="Arial" w:cs="Arial"/>
          <w:sz w:val="24"/>
          <w:szCs w:val="24"/>
          <w:lang w:val="mn-MN"/>
        </w:rPr>
      </w:pPr>
      <w:r w:rsidRPr="00CA3094">
        <w:rPr>
          <w:rFonts w:ascii="Arial" w:hAnsi="Arial" w:cs="Arial"/>
          <w:sz w:val="24"/>
          <w:szCs w:val="24"/>
          <w:lang w:val="mn-MN"/>
        </w:rPr>
        <w:t>ХЯНАСАН:</w:t>
      </w:r>
    </w:p>
    <w:p w:rsidR="00DB1002" w:rsidRPr="00CA3094" w:rsidRDefault="00DB1002" w:rsidP="004F6408">
      <w:pPr>
        <w:spacing w:after="0"/>
        <w:jc w:val="center"/>
        <w:rPr>
          <w:rFonts w:ascii="Arial" w:hAnsi="Arial" w:cs="Arial"/>
          <w:sz w:val="24"/>
          <w:szCs w:val="24"/>
          <w:lang w:val="mn-MN"/>
        </w:rPr>
      </w:pPr>
      <w:r>
        <w:rPr>
          <w:rFonts w:ascii="Arial" w:hAnsi="Arial" w:cs="Arial"/>
          <w:sz w:val="24"/>
          <w:szCs w:val="24"/>
          <w:lang w:val="mn-MN"/>
        </w:rPr>
        <w:t>АЙМГИЙН ИТХ-ЫН</w:t>
      </w:r>
    </w:p>
    <w:p w:rsidR="005C0627" w:rsidRPr="00CA3094" w:rsidRDefault="00CA3094" w:rsidP="004F6408">
      <w:pPr>
        <w:spacing w:after="0"/>
        <w:rPr>
          <w:rFonts w:ascii="Arial" w:hAnsi="Arial" w:cs="Arial"/>
          <w:sz w:val="24"/>
          <w:szCs w:val="24"/>
          <w:lang w:val="mn-MN"/>
        </w:rPr>
      </w:pPr>
      <w:r>
        <w:rPr>
          <w:rFonts w:ascii="Arial" w:hAnsi="Arial" w:cs="Arial"/>
          <w:sz w:val="24"/>
          <w:szCs w:val="24"/>
          <w:lang w:val="mn-MN"/>
        </w:rPr>
        <w:t xml:space="preserve">                  </w:t>
      </w:r>
      <w:r w:rsidR="005C0627" w:rsidRPr="00CA3094">
        <w:rPr>
          <w:rFonts w:ascii="Arial" w:hAnsi="Arial" w:cs="Arial"/>
          <w:sz w:val="24"/>
          <w:szCs w:val="24"/>
          <w:lang w:val="mn-MN"/>
        </w:rPr>
        <w:t xml:space="preserve">  НАРИЙН БИЧГИЙН ДАРГ</w:t>
      </w:r>
      <w:r w:rsidR="00C10D7A" w:rsidRPr="00CA3094">
        <w:rPr>
          <w:rFonts w:ascii="Arial" w:hAnsi="Arial" w:cs="Arial"/>
          <w:sz w:val="24"/>
          <w:szCs w:val="24"/>
          <w:lang w:val="mn-MN"/>
        </w:rPr>
        <w:t xml:space="preserve">А                               </w:t>
      </w:r>
      <w:r w:rsidR="000D2D7C" w:rsidRPr="00CA3094">
        <w:rPr>
          <w:rFonts w:ascii="Arial" w:hAnsi="Arial" w:cs="Arial"/>
          <w:sz w:val="24"/>
          <w:szCs w:val="24"/>
          <w:lang w:val="mn-MN"/>
        </w:rPr>
        <w:t xml:space="preserve"> </w:t>
      </w:r>
      <w:r w:rsidR="005C0627" w:rsidRPr="00CA3094">
        <w:rPr>
          <w:rFonts w:ascii="Arial" w:hAnsi="Arial" w:cs="Arial"/>
          <w:sz w:val="24"/>
          <w:szCs w:val="24"/>
          <w:lang w:val="mn-MN"/>
        </w:rPr>
        <w:t xml:space="preserve">Ч.ЖАВЗАНПАГМА  </w:t>
      </w:r>
    </w:p>
    <w:p w:rsidR="003C230B" w:rsidRDefault="003C230B" w:rsidP="004F6408">
      <w:pPr>
        <w:spacing w:after="0"/>
        <w:jc w:val="center"/>
        <w:rPr>
          <w:rFonts w:ascii="Arial" w:hAnsi="Arial" w:cs="Arial"/>
          <w:sz w:val="24"/>
          <w:szCs w:val="24"/>
          <w:lang w:val="mn-MN"/>
        </w:rPr>
      </w:pPr>
    </w:p>
    <w:p w:rsidR="003C230B" w:rsidRDefault="003C230B" w:rsidP="004F6408">
      <w:pPr>
        <w:spacing w:after="0"/>
        <w:rPr>
          <w:rFonts w:ascii="Arial" w:hAnsi="Arial" w:cs="Arial"/>
          <w:sz w:val="24"/>
          <w:szCs w:val="24"/>
          <w:lang w:val="mn-MN"/>
        </w:rPr>
      </w:pPr>
    </w:p>
    <w:p w:rsidR="005C0627" w:rsidRPr="003C230B" w:rsidRDefault="003C230B" w:rsidP="004F6408">
      <w:pPr>
        <w:tabs>
          <w:tab w:val="left" w:pos="1920"/>
        </w:tabs>
        <w:spacing w:after="0"/>
        <w:rPr>
          <w:rFonts w:ascii="Arial" w:hAnsi="Arial" w:cs="Arial"/>
          <w:sz w:val="24"/>
          <w:szCs w:val="24"/>
          <w:lang w:val="mn-MN"/>
        </w:rPr>
      </w:pPr>
      <w:r>
        <w:rPr>
          <w:rFonts w:ascii="Arial" w:hAnsi="Arial" w:cs="Arial"/>
          <w:sz w:val="24"/>
          <w:szCs w:val="24"/>
          <w:lang w:val="mn-MN"/>
        </w:rPr>
        <w:tab/>
      </w:r>
    </w:p>
    <w:sectPr w:rsidR="005C0627" w:rsidRPr="003C230B" w:rsidSect="00877789">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Mon">
    <w:panose1 w:val="02020500000000000000"/>
    <w:charset w:val="00"/>
    <w:family w:val="roman"/>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8FE"/>
    <w:multiLevelType w:val="hybridMultilevel"/>
    <w:tmpl w:val="8608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A2F60"/>
    <w:multiLevelType w:val="hybridMultilevel"/>
    <w:tmpl w:val="859642A6"/>
    <w:lvl w:ilvl="0" w:tplc="2CAAE48E">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25EE6"/>
    <w:multiLevelType w:val="hybridMultilevel"/>
    <w:tmpl w:val="7218A15E"/>
    <w:lvl w:ilvl="0" w:tplc="13B8D2F4">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3139A"/>
    <w:multiLevelType w:val="multilevel"/>
    <w:tmpl w:val="4C4685E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BC1A70"/>
    <w:multiLevelType w:val="hybridMultilevel"/>
    <w:tmpl w:val="4D1A3456"/>
    <w:lvl w:ilvl="0" w:tplc="0B926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3B0F9D"/>
    <w:multiLevelType w:val="multilevel"/>
    <w:tmpl w:val="ED0C73E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1C0480"/>
    <w:multiLevelType w:val="multilevel"/>
    <w:tmpl w:val="9754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E5E9B"/>
    <w:multiLevelType w:val="hybridMultilevel"/>
    <w:tmpl w:val="7218A15E"/>
    <w:lvl w:ilvl="0" w:tplc="13B8D2F4">
      <w:start w:val="1"/>
      <w:numFmt w:val="decimal"/>
      <w:lvlText w:val="%1."/>
      <w:lvlJc w:val="left"/>
      <w:pPr>
        <w:ind w:left="720" w:hanging="360"/>
      </w:pPr>
      <w:rPr>
        <w:rFonts w:eastAsia="Times New Roman"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548BA"/>
    <w:multiLevelType w:val="hybridMultilevel"/>
    <w:tmpl w:val="A4FE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078BD"/>
    <w:multiLevelType w:val="hybridMultilevel"/>
    <w:tmpl w:val="85E41232"/>
    <w:lvl w:ilvl="0" w:tplc="60309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DB3A35"/>
    <w:multiLevelType w:val="hybridMultilevel"/>
    <w:tmpl w:val="F7D40E2E"/>
    <w:lvl w:ilvl="0" w:tplc="8CC84A04">
      <w:start w:val="1"/>
      <w:numFmt w:val="decimal"/>
      <w:lvlText w:val="%1."/>
      <w:lvlJc w:val="left"/>
      <w:pPr>
        <w:ind w:left="1005" w:hanging="6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232D9"/>
    <w:multiLevelType w:val="hybridMultilevel"/>
    <w:tmpl w:val="EC68FA68"/>
    <w:lvl w:ilvl="0" w:tplc="B0AC280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F8665C"/>
    <w:multiLevelType w:val="multilevel"/>
    <w:tmpl w:val="4EC2F148"/>
    <w:lvl w:ilvl="0">
      <w:start w:val="1"/>
      <w:numFmt w:val="decimal"/>
      <w:lvlText w:val="%1."/>
      <w:lvlJc w:val="left"/>
      <w:pPr>
        <w:ind w:left="720" w:hanging="360"/>
      </w:pPr>
    </w:lvl>
    <w:lvl w:ilvl="1">
      <w:start w:val="1"/>
      <w:numFmt w:val="decimal"/>
      <w:isLgl/>
      <w:lvlText w:val="%1.%2."/>
      <w:lvlJc w:val="left"/>
      <w:pPr>
        <w:ind w:left="1440" w:hanging="720"/>
      </w:pPr>
      <w:rPr>
        <w:rFonts w:ascii="Times New Roman" w:hAnsi="Times New Roman" w:hint="default"/>
      </w:rPr>
    </w:lvl>
    <w:lvl w:ilvl="2">
      <w:start w:val="1"/>
      <w:numFmt w:val="decimal"/>
      <w:isLgl/>
      <w:lvlText w:val="%1.%2.%3."/>
      <w:lvlJc w:val="left"/>
      <w:pPr>
        <w:ind w:left="1800" w:hanging="720"/>
      </w:pPr>
      <w:rPr>
        <w:rFonts w:ascii="Times New Roman" w:hAnsi="Times New Roman" w:hint="default"/>
      </w:rPr>
    </w:lvl>
    <w:lvl w:ilvl="3">
      <w:start w:val="1"/>
      <w:numFmt w:val="decimal"/>
      <w:isLgl/>
      <w:lvlText w:val="%1.%2.%3.%4."/>
      <w:lvlJc w:val="left"/>
      <w:pPr>
        <w:ind w:left="2520" w:hanging="1080"/>
      </w:pPr>
      <w:rPr>
        <w:rFonts w:ascii="Times New Roman" w:hAnsi="Times New Roman" w:hint="default"/>
      </w:rPr>
    </w:lvl>
    <w:lvl w:ilvl="4">
      <w:start w:val="1"/>
      <w:numFmt w:val="decimal"/>
      <w:isLgl/>
      <w:lvlText w:val="%1.%2.%3.%4.%5."/>
      <w:lvlJc w:val="left"/>
      <w:pPr>
        <w:ind w:left="3240" w:hanging="1440"/>
      </w:pPr>
      <w:rPr>
        <w:rFonts w:ascii="Times New Roman" w:hAnsi="Times New Roman" w:hint="default"/>
      </w:rPr>
    </w:lvl>
    <w:lvl w:ilvl="5">
      <w:start w:val="1"/>
      <w:numFmt w:val="decimal"/>
      <w:isLgl/>
      <w:lvlText w:val="%1.%2.%3.%4.%5.%6."/>
      <w:lvlJc w:val="left"/>
      <w:pPr>
        <w:ind w:left="3600" w:hanging="1440"/>
      </w:pPr>
      <w:rPr>
        <w:rFonts w:ascii="Times New Roman" w:hAnsi="Times New Roman" w:hint="default"/>
      </w:rPr>
    </w:lvl>
    <w:lvl w:ilvl="6">
      <w:start w:val="1"/>
      <w:numFmt w:val="decimal"/>
      <w:isLgl/>
      <w:lvlText w:val="%1.%2.%3.%4.%5.%6.%7."/>
      <w:lvlJc w:val="left"/>
      <w:pPr>
        <w:ind w:left="4320" w:hanging="1800"/>
      </w:pPr>
      <w:rPr>
        <w:rFonts w:ascii="Times New Roman" w:hAnsi="Times New Roman" w:hint="default"/>
      </w:rPr>
    </w:lvl>
    <w:lvl w:ilvl="7">
      <w:start w:val="1"/>
      <w:numFmt w:val="decimal"/>
      <w:isLgl/>
      <w:lvlText w:val="%1.%2.%3.%4.%5.%6.%7.%8."/>
      <w:lvlJc w:val="left"/>
      <w:pPr>
        <w:ind w:left="4680" w:hanging="1800"/>
      </w:pPr>
      <w:rPr>
        <w:rFonts w:ascii="Times New Roman" w:hAnsi="Times New Roman" w:hint="default"/>
      </w:rPr>
    </w:lvl>
    <w:lvl w:ilvl="8">
      <w:start w:val="1"/>
      <w:numFmt w:val="decimal"/>
      <w:isLgl/>
      <w:lvlText w:val="%1.%2.%3.%4.%5.%6.%7.%8.%9."/>
      <w:lvlJc w:val="left"/>
      <w:pPr>
        <w:ind w:left="5400" w:hanging="2160"/>
      </w:pPr>
      <w:rPr>
        <w:rFonts w:ascii="Times New Roman" w:hAnsi="Times New Roman" w:hint="default"/>
      </w:rPr>
    </w:lvl>
  </w:abstractNum>
  <w:abstractNum w:abstractNumId="13">
    <w:nsid w:val="34D17FD9"/>
    <w:multiLevelType w:val="hybridMultilevel"/>
    <w:tmpl w:val="C5747722"/>
    <w:lvl w:ilvl="0" w:tplc="1284B70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753F90"/>
    <w:multiLevelType w:val="hybridMultilevel"/>
    <w:tmpl w:val="10062B5A"/>
    <w:lvl w:ilvl="0" w:tplc="0E005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D917E6"/>
    <w:multiLevelType w:val="hybridMultilevel"/>
    <w:tmpl w:val="808E450A"/>
    <w:lvl w:ilvl="0" w:tplc="4DB0E0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17800"/>
    <w:multiLevelType w:val="multilevel"/>
    <w:tmpl w:val="EE665048"/>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999252C"/>
    <w:multiLevelType w:val="multilevel"/>
    <w:tmpl w:val="8A52E3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E642400"/>
    <w:multiLevelType w:val="hybridMultilevel"/>
    <w:tmpl w:val="9042C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230CD1"/>
    <w:multiLevelType w:val="multilevel"/>
    <w:tmpl w:val="B686ADC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148725C"/>
    <w:multiLevelType w:val="multilevel"/>
    <w:tmpl w:val="0CB6F8F2"/>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abstractNum w:abstractNumId="21">
    <w:nsid w:val="5FCF63CC"/>
    <w:multiLevelType w:val="hybridMultilevel"/>
    <w:tmpl w:val="F8C4FCA0"/>
    <w:lvl w:ilvl="0" w:tplc="4EF09F4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67CA0462"/>
    <w:multiLevelType w:val="multilevel"/>
    <w:tmpl w:val="DA7C7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FB009AE"/>
    <w:multiLevelType w:val="multilevel"/>
    <w:tmpl w:val="2A5A4D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770C00"/>
    <w:multiLevelType w:val="hybridMultilevel"/>
    <w:tmpl w:val="19228CAA"/>
    <w:lvl w:ilvl="0" w:tplc="DECCBCF2">
      <w:start w:val="1"/>
      <w:numFmt w:val="decimal"/>
      <w:lvlText w:val="%1."/>
      <w:lvlJc w:val="left"/>
      <w:pPr>
        <w:ind w:left="1695" w:hanging="975"/>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C02EEE"/>
    <w:multiLevelType w:val="hybridMultilevel"/>
    <w:tmpl w:val="67E08626"/>
    <w:lvl w:ilvl="0" w:tplc="68366022">
      <w:start w:val="1"/>
      <w:numFmt w:val="decimal"/>
      <w:lvlText w:val="%1."/>
      <w:lvlJc w:val="left"/>
      <w:pPr>
        <w:ind w:left="890" w:hanging="360"/>
      </w:pPr>
      <w:rPr>
        <w:rFonts w:hint="default"/>
      </w:r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nsid w:val="7A3B0CF9"/>
    <w:multiLevelType w:val="multilevel"/>
    <w:tmpl w:val="46FC9C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3F721B"/>
    <w:multiLevelType w:val="hybridMultilevel"/>
    <w:tmpl w:val="C28E321C"/>
    <w:lvl w:ilvl="0" w:tplc="7702F43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491C2E"/>
    <w:multiLevelType w:val="multilevel"/>
    <w:tmpl w:val="79400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5435FD"/>
    <w:multiLevelType w:val="multilevel"/>
    <w:tmpl w:val="93C0BE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6"/>
  </w:num>
  <w:num w:numId="2">
    <w:abstractNumId w:val="11"/>
  </w:num>
  <w:num w:numId="3">
    <w:abstractNumId w:val="13"/>
  </w:num>
  <w:num w:numId="4">
    <w:abstractNumId w:val="16"/>
  </w:num>
  <w:num w:numId="5">
    <w:abstractNumId w:val="17"/>
  </w:num>
  <w:num w:numId="6">
    <w:abstractNumId w:val="8"/>
  </w:num>
  <w:num w:numId="7">
    <w:abstractNumId w:val="20"/>
  </w:num>
  <w:num w:numId="8">
    <w:abstractNumId w:val="12"/>
  </w:num>
  <w:num w:numId="9">
    <w:abstractNumId w:val="6"/>
  </w:num>
  <w:num w:numId="10">
    <w:abstractNumId w:val="23"/>
  </w:num>
  <w:num w:numId="11">
    <w:abstractNumId w:val="1"/>
  </w:num>
  <w:num w:numId="12">
    <w:abstractNumId w:val="5"/>
  </w:num>
  <w:num w:numId="13">
    <w:abstractNumId w:val="7"/>
  </w:num>
  <w:num w:numId="14">
    <w:abstractNumId w:val="2"/>
  </w:num>
  <w:num w:numId="15">
    <w:abstractNumId w:val="25"/>
  </w:num>
  <w:num w:numId="16">
    <w:abstractNumId w:val="29"/>
  </w:num>
  <w:num w:numId="17">
    <w:abstractNumId w:val="22"/>
  </w:num>
  <w:num w:numId="18">
    <w:abstractNumId w:val="19"/>
  </w:num>
  <w:num w:numId="19">
    <w:abstractNumId w:val="3"/>
  </w:num>
  <w:num w:numId="20">
    <w:abstractNumId w:val="9"/>
  </w:num>
  <w:num w:numId="21">
    <w:abstractNumId w:val="14"/>
  </w:num>
  <w:num w:numId="22">
    <w:abstractNumId w:val="10"/>
  </w:num>
  <w:num w:numId="23">
    <w:abstractNumId w:val="27"/>
  </w:num>
  <w:num w:numId="24">
    <w:abstractNumId w:val="21"/>
  </w:num>
  <w:num w:numId="25">
    <w:abstractNumId w:val="4"/>
  </w:num>
  <w:num w:numId="26">
    <w:abstractNumId w:val="28"/>
  </w:num>
  <w:num w:numId="27">
    <w:abstractNumId w:val="15"/>
  </w:num>
  <w:num w:numId="28">
    <w:abstractNumId w:val="0"/>
  </w:num>
  <w:num w:numId="29">
    <w:abstractNumId w:val="24"/>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compat>
    <w:useFELayout/>
  </w:compat>
  <w:rsids>
    <w:rsidRoot w:val="00F35BA0"/>
    <w:rsid w:val="00002647"/>
    <w:rsid w:val="00003D46"/>
    <w:rsid w:val="00010DCF"/>
    <w:rsid w:val="00012816"/>
    <w:rsid w:val="00012988"/>
    <w:rsid w:val="00015AB7"/>
    <w:rsid w:val="00016368"/>
    <w:rsid w:val="00016C53"/>
    <w:rsid w:val="00017148"/>
    <w:rsid w:val="00023A69"/>
    <w:rsid w:val="00026A61"/>
    <w:rsid w:val="0003208B"/>
    <w:rsid w:val="00046749"/>
    <w:rsid w:val="000501BF"/>
    <w:rsid w:val="00051DE4"/>
    <w:rsid w:val="000525BA"/>
    <w:rsid w:val="000620F1"/>
    <w:rsid w:val="00064C71"/>
    <w:rsid w:val="00071BD0"/>
    <w:rsid w:val="000754EA"/>
    <w:rsid w:val="000764E7"/>
    <w:rsid w:val="00080CC4"/>
    <w:rsid w:val="00080EEA"/>
    <w:rsid w:val="00081C66"/>
    <w:rsid w:val="00083A43"/>
    <w:rsid w:val="00084A1A"/>
    <w:rsid w:val="00085828"/>
    <w:rsid w:val="00085B86"/>
    <w:rsid w:val="00087DE6"/>
    <w:rsid w:val="000910FF"/>
    <w:rsid w:val="00092639"/>
    <w:rsid w:val="00094306"/>
    <w:rsid w:val="00095A43"/>
    <w:rsid w:val="000A3ACC"/>
    <w:rsid w:val="000B07AD"/>
    <w:rsid w:val="000B0CD0"/>
    <w:rsid w:val="000B2AFE"/>
    <w:rsid w:val="000B7EC4"/>
    <w:rsid w:val="000D0D6F"/>
    <w:rsid w:val="000D2BCE"/>
    <w:rsid w:val="000D2D7C"/>
    <w:rsid w:val="000D525D"/>
    <w:rsid w:val="000D5744"/>
    <w:rsid w:val="000D5767"/>
    <w:rsid w:val="000D656C"/>
    <w:rsid w:val="000F2D55"/>
    <w:rsid w:val="000F4B93"/>
    <w:rsid w:val="000F6ABA"/>
    <w:rsid w:val="00101D4D"/>
    <w:rsid w:val="0011555B"/>
    <w:rsid w:val="001164CE"/>
    <w:rsid w:val="00121066"/>
    <w:rsid w:val="0012332A"/>
    <w:rsid w:val="001269D9"/>
    <w:rsid w:val="00127991"/>
    <w:rsid w:val="001302EB"/>
    <w:rsid w:val="00131E7B"/>
    <w:rsid w:val="00134A0B"/>
    <w:rsid w:val="00135684"/>
    <w:rsid w:val="0013744B"/>
    <w:rsid w:val="00140EB3"/>
    <w:rsid w:val="00141B19"/>
    <w:rsid w:val="00144C72"/>
    <w:rsid w:val="00145E58"/>
    <w:rsid w:val="001479CF"/>
    <w:rsid w:val="00152750"/>
    <w:rsid w:val="00156057"/>
    <w:rsid w:val="00156D17"/>
    <w:rsid w:val="00160EBF"/>
    <w:rsid w:val="00161992"/>
    <w:rsid w:val="00162419"/>
    <w:rsid w:val="00163DCF"/>
    <w:rsid w:val="00163E3E"/>
    <w:rsid w:val="001666D2"/>
    <w:rsid w:val="00170741"/>
    <w:rsid w:val="001741CE"/>
    <w:rsid w:val="00175E92"/>
    <w:rsid w:val="00176827"/>
    <w:rsid w:val="00184A3C"/>
    <w:rsid w:val="0018520D"/>
    <w:rsid w:val="00185780"/>
    <w:rsid w:val="00185A15"/>
    <w:rsid w:val="00190401"/>
    <w:rsid w:val="00192C9E"/>
    <w:rsid w:val="00193E75"/>
    <w:rsid w:val="001A035B"/>
    <w:rsid w:val="001A2445"/>
    <w:rsid w:val="001A2B10"/>
    <w:rsid w:val="001A51FD"/>
    <w:rsid w:val="001A5937"/>
    <w:rsid w:val="001B3B0A"/>
    <w:rsid w:val="001C1DF5"/>
    <w:rsid w:val="001C523A"/>
    <w:rsid w:val="001C5855"/>
    <w:rsid w:val="001C67AC"/>
    <w:rsid w:val="001C7E6A"/>
    <w:rsid w:val="001D0C50"/>
    <w:rsid w:val="001D0E86"/>
    <w:rsid w:val="001D366F"/>
    <w:rsid w:val="001D5E78"/>
    <w:rsid w:val="001E479F"/>
    <w:rsid w:val="001E47CA"/>
    <w:rsid w:val="001E5AEC"/>
    <w:rsid w:val="001E7A0C"/>
    <w:rsid w:val="001F48EA"/>
    <w:rsid w:val="001F7C5A"/>
    <w:rsid w:val="00210766"/>
    <w:rsid w:val="00214841"/>
    <w:rsid w:val="002241A2"/>
    <w:rsid w:val="002247E3"/>
    <w:rsid w:val="0022612D"/>
    <w:rsid w:val="00233F02"/>
    <w:rsid w:val="00233FC7"/>
    <w:rsid w:val="00241B16"/>
    <w:rsid w:val="00242A3A"/>
    <w:rsid w:val="002439D6"/>
    <w:rsid w:val="00245E82"/>
    <w:rsid w:val="0024654D"/>
    <w:rsid w:val="00246B21"/>
    <w:rsid w:val="002471BC"/>
    <w:rsid w:val="0026056A"/>
    <w:rsid w:val="002614A9"/>
    <w:rsid w:val="0026168B"/>
    <w:rsid w:val="002640EC"/>
    <w:rsid w:val="0026501C"/>
    <w:rsid w:val="002668A7"/>
    <w:rsid w:val="00267452"/>
    <w:rsid w:val="00270E74"/>
    <w:rsid w:val="00270E86"/>
    <w:rsid w:val="00274F42"/>
    <w:rsid w:val="00276131"/>
    <w:rsid w:val="00276B85"/>
    <w:rsid w:val="00277766"/>
    <w:rsid w:val="00277812"/>
    <w:rsid w:val="002825E1"/>
    <w:rsid w:val="002849F7"/>
    <w:rsid w:val="00285F75"/>
    <w:rsid w:val="0028719E"/>
    <w:rsid w:val="002877F2"/>
    <w:rsid w:val="00294AD0"/>
    <w:rsid w:val="00294C94"/>
    <w:rsid w:val="002A0F0F"/>
    <w:rsid w:val="002A378C"/>
    <w:rsid w:val="002A6505"/>
    <w:rsid w:val="002B0C47"/>
    <w:rsid w:val="002B1EB7"/>
    <w:rsid w:val="002C07A3"/>
    <w:rsid w:val="002C146B"/>
    <w:rsid w:val="002C29CE"/>
    <w:rsid w:val="002C3271"/>
    <w:rsid w:val="002C538B"/>
    <w:rsid w:val="002D12EC"/>
    <w:rsid w:val="002D28BE"/>
    <w:rsid w:val="002D337C"/>
    <w:rsid w:val="002D4D39"/>
    <w:rsid w:val="002E14B7"/>
    <w:rsid w:val="002E1FF3"/>
    <w:rsid w:val="002E3ABC"/>
    <w:rsid w:val="002E3F79"/>
    <w:rsid w:val="002E4D26"/>
    <w:rsid w:val="002E55AB"/>
    <w:rsid w:val="002E773B"/>
    <w:rsid w:val="002F2171"/>
    <w:rsid w:val="002F25AE"/>
    <w:rsid w:val="002F55F4"/>
    <w:rsid w:val="0030037F"/>
    <w:rsid w:val="00301F4E"/>
    <w:rsid w:val="00305F26"/>
    <w:rsid w:val="00311F3F"/>
    <w:rsid w:val="00312473"/>
    <w:rsid w:val="00315511"/>
    <w:rsid w:val="003244CB"/>
    <w:rsid w:val="00326FD6"/>
    <w:rsid w:val="0033626F"/>
    <w:rsid w:val="003425C9"/>
    <w:rsid w:val="003444DA"/>
    <w:rsid w:val="00344F83"/>
    <w:rsid w:val="00345046"/>
    <w:rsid w:val="0034639F"/>
    <w:rsid w:val="003467AF"/>
    <w:rsid w:val="00347DE6"/>
    <w:rsid w:val="00353BB2"/>
    <w:rsid w:val="00360938"/>
    <w:rsid w:val="003623AF"/>
    <w:rsid w:val="00362D6D"/>
    <w:rsid w:val="00366EFE"/>
    <w:rsid w:val="003674D2"/>
    <w:rsid w:val="00374751"/>
    <w:rsid w:val="00374AD7"/>
    <w:rsid w:val="003764E1"/>
    <w:rsid w:val="00377637"/>
    <w:rsid w:val="00377CD4"/>
    <w:rsid w:val="00386022"/>
    <w:rsid w:val="00386A54"/>
    <w:rsid w:val="00392739"/>
    <w:rsid w:val="00395AE1"/>
    <w:rsid w:val="00396667"/>
    <w:rsid w:val="003969CA"/>
    <w:rsid w:val="003A06AF"/>
    <w:rsid w:val="003A4E24"/>
    <w:rsid w:val="003A6794"/>
    <w:rsid w:val="003A73C3"/>
    <w:rsid w:val="003B0A2B"/>
    <w:rsid w:val="003B26C1"/>
    <w:rsid w:val="003B6BB8"/>
    <w:rsid w:val="003C0F71"/>
    <w:rsid w:val="003C230B"/>
    <w:rsid w:val="003C379D"/>
    <w:rsid w:val="003C4070"/>
    <w:rsid w:val="003C5312"/>
    <w:rsid w:val="003C6567"/>
    <w:rsid w:val="003D43EE"/>
    <w:rsid w:val="003D52D0"/>
    <w:rsid w:val="003E379E"/>
    <w:rsid w:val="003E5AB6"/>
    <w:rsid w:val="003F2FF1"/>
    <w:rsid w:val="003F5EB0"/>
    <w:rsid w:val="00400A6F"/>
    <w:rsid w:val="00401CF4"/>
    <w:rsid w:val="004022C5"/>
    <w:rsid w:val="00404365"/>
    <w:rsid w:val="00404DFF"/>
    <w:rsid w:val="0041388B"/>
    <w:rsid w:val="00413CF7"/>
    <w:rsid w:val="004168D4"/>
    <w:rsid w:val="00424A25"/>
    <w:rsid w:val="00425372"/>
    <w:rsid w:val="004255D4"/>
    <w:rsid w:val="00425A3F"/>
    <w:rsid w:val="00431F5C"/>
    <w:rsid w:val="00434B69"/>
    <w:rsid w:val="00435DB3"/>
    <w:rsid w:val="00437955"/>
    <w:rsid w:val="00443C86"/>
    <w:rsid w:val="00443FF4"/>
    <w:rsid w:val="00454C0A"/>
    <w:rsid w:val="00457A46"/>
    <w:rsid w:val="00463526"/>
    <w:rsid w:val="00463C77"/>
    <w:rsid w:val="00470285"/>
    <w:rsid w:val="004715EF"/>
    <w:rsid w:val="00473C5B"/>
    <w:rsid w:val="0048214A"/>
    <w:rsid w:val="00484118"/>
    <w:rsid w:val="00485C49"/>
    <w:rsid w:val="00485C7E"/>
    <w:rsid w:val="00490A3E"/>
    <w:rsid w:val="00490C7F"/>
    <w:rsid w:val="0049678D"/>
    <w:rsid w:val="004A158C"/>
    <w:rsid w:val="004A2A0D"/>
    <w:rsid w:val="004A2C0E"/>
    <w:rsid w:val="004A47FC"/>
    <w:rsid w:val="004A67EE"/>
    <w:rsid w:val="004A7E2C"/>
    <w:rsid w:val="004B0353"/>
    <w:rsid w:val="004B3C45"/>
    <w:rsid w:val="004B5B7E"/>
    <w:rsid w:val="004C17BE"/>
    <w:rsid w:val="004C3114"/>
    <w:rsid w:val="004D2849"/>
    <w:rsid w:val="004D517C"/>
    <w:rsid w:val="004E6AC8"/>
    <w:rsid w:val="004E72A0"/>
    <w:rsid w:val="004F1C2C"/>
    <w:rsid w:val="004F2329"/>
    <w:rsid w:val="004F24F4"/>
    <w:rsid w:val="004F2B82"/>
    <w:rsid w:val="004F3812"/>
    <w:rsid w:val="004F5F49"/>
    <w:rsid w:val="004F6408"/>
    <w:rsid w:val="005007DC"/>
    <w:rsid w:val="00501CEE"/>
    <w:rsid w:val="005044F0"/>
    <w:rsid w:val="0050520B"/>
    <w:rsid w:val="005067A0"/>
    <w:rsid w:val="00512033"/>
    <w:rsid w:val="00512CBB"/>
    <w:rsid w:val="00516B47"/>
    <w:rsid w:val="00516F54"/>
    <w:rsid w:val="00520A4F"/>
    <w:rsid w:val="00520D16"/>
    <w:rsid w:val="00524E6A"/>
    <w:rsid w:val="00535054"/>
    <w:rsid w:val="0053600C"/>
    <w:rsid w:val="005418E5"/>
    <w:rsid w:val="00542917"/>
    <w:rsid w:val="00553AF7"/>
    <w:rsid w:val="00553C87"/>
    <w:rsid w:val="00553EAC"/>
    <w:rsid w:val="00555B47"/>
    <w:rsid w:val="00555C0B"/>
    <w:rsid w:val="00560013"/>
    <w:rsid w:val="005600D9"/>
    <w:rsid w:val="00560B7D"/>
    <w:rsid w:val="00561863"/>
    <w:rsid w:val="00561B43"/>
    <w:rsid w:val="00571E28"/>
    <w:rsid w:val="0057692A"/>
    <w:rsid w:val="00577E12"/>
    <w:rsid w:val="0058089E"/>
    <w:rsid w:val="00583002"/>
    <w:rsid w:val="00590B69"/>
    <w:rsid w:val="00591049"/>
    <w:rsid w:val="00591E0D"/>
    <w:rsid w:val="00593BC7"/>
    <w:rsid w:val="005A3B62"/>
    <w:rsid w:val="005A5187"/>
    <w:rsid w:val="005B0E6A"/>
    <w:rsid w:val="005B1F0E"/>
    <w:rsid w:val="005C0627"/>
    <w:rsid w:val="005C160A"/>
    <w:rsid w:val="005C1E5F"/>
    <w:rsid w:val="005C4414"/>
    <w:rsid w:val="005D02E7"/>
    <w:rsid w:val="005D48CB"/>
    <w:rsid w:val="005E4375"/>
    <w:rsid w:val="005F227E"/>
    <w:rsid w:val="005F2716"/>
    <w:rsid w:val="005F4FC0"/>
    <w:rsid w:val="005F56EA"/>
    <w:rsid w:val="00600262"/>
    <w:rsid w:val="006005E2"/>
    <w:rsid w:val="006059D8"/>
    <w:rsid w:val="00606039"/>
    <w:rsid w:val="00606ED9"/>
    <w:rsid w:val="006150E7"/>
    <w:rsid w:val="006154A0"/>
    <w:rsid w:val="0061697E"/>
    <w:rsid w:val="00620571"/>
    <w:rsid w:val="00623E5E"/>
    <w:rsid w:val="00626F40"/>
    <w:rsid w:val="0062790E"/>
    <w:rsid w:val="00631DCC"/>
    <w:rsid w:val="006336E8"/>
    <w:rsid w:val="006408D8"/>
    <w:rsid w:val="00644EB6"/>
    <w:rsid w:val="006455B7"/>
    <w:rsid w:val="00647001"/>
    <w:rsid w:val="00652FBE"/>
    <w:rsid w:val="00653571"/>
    <w:rsid w:val="006536F2"/>
    <w:rsid w:val="00660A22"/>
    <w:rsid w:val="006645A8"/>
    <w:rsid w:val="00672623"/>
    <w:rsid w:val="00673EEC"/>
    <w:rsid w:val="00674B0B"/>
    <w:rsid w:val="00674DC3"/>
    <w:rsid w:val="00675414"/>
    <w:rsid w:val="00680366"/>
    <w:rsid w:val="00680FDD"/>
    <w:rsid w:val="00683B04"/>
    <w:rsid w:val="006843D8"/>
    <w:rsid w:val="00685DD2"/>
    <w:rsid w:val="00687AEC"/>
    <w:rsid w:val="006922B4"/>
    <w:rsid w:val="00692C8E"/>
    <w:rsid w:val="00694101"/>
    <w:rsid w:val="00695DDC"/>
    <w:rsid w:val="006978AB"/>
    <w:rsid w:val="006A40AB"/>
    <w:rsid w:val="006A5562"/>
    <w:rsid w:val="006B00AC"/>
    <w:rsid w:val="006B6EB7"/>
    <w:rsid w:val="006C0B24"/>
    <w:rsid w:val="006C229F"/>
    <w:rsid w:val="006C3A2F"/>
    <w:rsid w:val="006C40DE"/>
    <w:rsid w:val="006C42BC"/>
    <w:rsid w:val="006D22B5"/>
    <w:rsid w:val="006D26B5"/>
    <w:rsid w:val="006D45D1"/>
    <w:rsid w:val="006D57AB"/>
    <w:rsid w:val="006E032C"/>
    <w:rsid w:val="006E20C5"/>
    <w:rsid w:val="006E242F"/>
    <w:rsid w:val="006E6330"/>
    <w:rsid w:val="006E6D16"/>
    <w:rsid w:val="006F3D87"/>
    <w:rsid w:val="00702BDB"/>
    <w:rsid w:val="00705CFE"/>
    <w:rsid w:val="00714933"/>
    <w:rsid w:val="00722853"/>
    <w:rsid w:val="00724F5C"/>
    <w:rsid w:val="00732E39"/>
    <w:rsid w:val="00732EFF"/>
    <w:rsid w:val="00733183"/>
    <w:rsid w:val="007428EF"/>
    <w:rsid w:val="00744C2F"/>
    <w:rsid w:val="00745E30"/>
    <w:rsid w:val="00750CB3"/>
    <w:rsid w:val="00751277"/>
    <w:rsid w:val="007518E3"/>
    <w:rsid w:val="00753A20"/>
    <w:rsid w:val="00754844"/>
    <w:rsid w:val="00754FCE"/>
    <w:rsid w:val="0075515D"/>
    <w:rsid w:val="007565A9"/>
    <w:rsid w:val="00756F15"/>
    <w:rsid w:val="00757911"/>
    <w:rsid w:val="00763EFE"/>
    <w:rsid w:val="00770CCC"/>
    <w:rsid w:val="00773608"/>
    <w:rsid w:val="00773805"/>
    <w:rsid w:val="0077503B"/>
    <w:rsid w:val="00775339"/>
    <w:rsid w:val="007774B9"/>
    <w:rsid w:val="00777AE7"/>
    <w:rsid w:val="00780465"/>
    <w:rsid w:val="00780BDC"/>
    <w:rsid w:val="00782586"/>
    <w:rsid w:val="00784C90"/>
    <w:rsid w:val="007874D2"/>
    <w:rsid w:val="007901C9"/>
    <w:rsid w:val="007923CD"/>
    <w:rsid w:val="007A2A0E"/>
    <w:rsid w:val="007A5352"/>
    <w:rsid w:val="007A5BAF"/>
    <w:rsid w:val="007B0A8E"/>
    <w:rsid w:val="007B3ED9"/>
    <w:rsid w:val="007B5BE0"/>
    <w:rsid w:val="007B64E9"/>
    <w:rsid w:val="007B6EBD"/>
    <w:rsid w:val="007C115C"/>
    <w:rsid w:val="007C4C5C"/>
    <w:rsid w:val="007D0B24"/>
    <w:rsid w:val="007D3108"/>
    <w:rsid w:val="007D3285"/>
    <w:rsid w:val="007D3450"/>
    <w:rsid w:val="007E1D83"/>
    <w:rsid w:val="007E39B2"/>
    <w:rsid w:val="007E43E2"/>
    <w:rsid w:val="007E641F"/>
    <w:rsid w:val="007F1840"/>
    <w:rsid w:val="007F1FED"/>
    <w:rsid w:val="007F254E"/>
    <w:rsid w:val="007F46AA"/>
    <w:rsid w:val="007F5068"/>
    <w:rsid w:val="007F5756"/>
    <w:rsid w:val="00806BD4"/>
    <w:rsid w:val="00813299"/>
    <w:rsid w:val="00815651"/>
    <w:rsid w:val="008171D7"/>
    <w:rsid w:val="008173DC"/>
    <w:rsid w:val="008217FB"/>
    <w:rsid w:val="0082215A"/>
    <w:rsid w:val="00835174"/>
    <w:rsid w:val="00840D39"/>
    <w:rsid w:val="0084772B"/>
    <w:rsid w:val="00847EE9"/>
    <w:rsid w:val="00854F03"/>
    <w:rsid w:val="00860A46"/>
    <w:rsid w:val="00871364"/>
    <w:rsid w:val="00873881"/>
    <w:rsid w:val="00873F9A"/>
    <w:rsid w:val="008762E2"/>
    <w:rsid w:val="00877789"/>
    <w:rsid w:val="00880541"/>
    <w:rsid w:val="008844F2"/>
    <w:rsid w:val="0088465F"/>
    <w:rsid w:val="008873D9"/>
    <w:rsid w:val="00890347"/>
    <w:rsid w:val="00893CBA"/>
    <w:rsid w:val="00893F1F"/>
    <w:rsid w:val="00896A3B"/>
    <w:rsid w:val="008A01B2"/>
    <w:rsid w:val="008A49CC"/>
    <w:rsid w:val="008A6F73"/>
    <w:rsid w:val="008B207A"/>
    <w:rsid w:val="008D2947"/>
    <w:rsid w:val="008E2C26"/>
    <w:rsid w:val="008F5B0F"/>
    <w:rsid w:val="008F7994"/>
    <w:rsid w:val="008F7E82"/>
    <w:rsid w:val="00902EF9"/>
    <w:rsid w:val="00911F8D"/>
    <w:rsid w:val="00912D48"/>
    <w:rsid w:val="00913710"/>
    <w:rsid w:val="009141EA"/>
    <w:rsid w:val="00914643"/>
    <w:rsid w:val="00915835"/>
    <w:rsid w:val="00922DD9"/>
    <w:rsid w:val="009230D8"/>
    <w:rsid w:val="00923F68"/>
    <w:rsid w:val="00926868"/>
    <w:rsid w:val="00930FF6"/>
    <w:rsid w:val="009411ED"/>
    <w:rsid w:val="00941923"/>
    <w:rsid w:val="00943D9E"/>
    <w:rsid w:val="009453F9"/>
    <w:rsid w:val="009473CE"/>
    <w:rsid w:val="00951E65"/>
    <w:rsid w:val="00955181"/>
    <w:rsid w:val="00955A64"/>
    <w:rsid w:val="00955D29"/>
    <w:rsid w:val="00956FD1"/>
    <w:rsid w:val="009602B0"/>
    <w:rsid w:val="00961DE8"/>
    <w:rsid w:val="009750EE"/>
    <w:rsid w:val="009753C2"/>
    <w:rsid w:val="00976425"/>
    <w:rsid w:val="009772CF"/>
    <w:rsid w:val="009775CA"/>
    <w:rsid w:val="00986163"/>
    <w:rsid w:val="00996703"/>
    <w:rsid w:val="009A18CE"/>
    <w:rsid w:val="009A496F"/>
    <w:rsid w:val="009B3B71"/>
    <w:rsid w:val="009B410C"/>
    <w:rsid w:val="009B4DC1"/>
    <w:rsid w:val="009B7B94"/>
    <w:rsid w:val="009C00EA"/>
    <w:rsid w:val="009C130A"/>
    <w:rsid w:val="009C242A"/>
    <w:rsid w:val="009D0760"/>
    <w:rsid w:val="009D4F3D"/>
    <w:rsid w:val="009E1240"/>
    <w:rsid w:val="009E2181"/>
    <w:rsid w:val="009E655C"/>
    <w:rsid w:val="009E7129"/>
    <w:rsid w:val="009F11A6"/>
    <w:rsid w:val="009F54E7"/>
    <w:rsid w:val="009F5BF9"/>
    <w:rsid w:val="009F673A"/>
    <w:rsid w:val="00A00A3F"/>
    <w:rsid w:val="00A02923"/>
    <w:rsid w:val="00A12C63"/>
    <w:rsid w:val="00A1448B"/>
    <w:rsid w:val="00A1749B"/>
    <w:rsid w:val="00A21500"/>
    <w:rsid w:val="00A26B65"/>
    <w:rsid w:val="00A27BBC"/>
    <w:rsid w:val="00A31273"/>
    <w:rsid w:val="00A34AA9"/>
    <w:rsid w:val="00A470D1"/>
    <w:rsid w:val="00A474AC"/>
    <w:rsid w:val="00A47BA8"/>
    <w:rsid w:val="00A55F60"/>
    <w:rsid w:val="00A57137"/>
    <w:rsid w:val="00A61564"/>
    <w:rsid w:val="00A727E0"/>
    <w:rsid w:val="00A73031"/>
    <w:rsid w:val="00A73338"/>
    <w:rsid w:val="00A73616"/>
    <w:rsid w:val="00A74A65"/>
    <w:rsid w:val="00A7665A"/>
    <w:rsid w:val="00A82691"/>
    <w:rsid w:val="00A8351C"/>
    <w:rsid w:val="00A848DA"/>
    <w:rsid w:val="00A86B04"/>
    <w:rsid w:val="00A91304"/>
    <w:rsid w:val="00A934D0"/>
    <w:rsid w:val="00A942D0"/>
    <w:rsid w:val="00A97780"/>
    <w:rsid w:val="00AA0C7C"/>
    <w:rsid w:val="00AA0E70"/>
    <w:rsid w:val="00AA1803"/>
    <w:rsid w:val="00AA3572"/>
    <w:rsid w:val="00AA3924"/>
    <w:rsid w:val="00AA6FD9"/>
    <w:rsid w:val="00AB2E73"/>
    <w:rsid w:val="00AB581C"/>
    <w:rsid w:val="00AC1747"/>
    <w:rsid w:val="00AC3410"/>
    <w:rsid w:val="00AC3C20"/>
    <w:rsid w:val="00AC5E7E"/>
    <w:rsid w:val="00AC7513"/>
    <w:rsid w:val="00AD041F"/>
    <w:rsid w:val="00AD137E"/>
    <w:rsid w:val="00AD14C0"/>
    <w:rsid w:val="00AE1EE5"/>
    <w:rsid w:val="00AE5985"/>
    <w:rsid w:val="00AE5C8A"/>
    <w:rsid w:val="00AF27A7"/>
    <w:rsid w:val="00B1255E"/>
    <w:rsid w:val="00B20130"/>
    <w:rsid w:val="00B212ED"/>
    <w:rsid w:val="00B2638E"/>
    <w:rsid w:val="00B35EBD"/>
    <w:rsid w:val="00B41844"/>
    <w:rsid w:val="00B42AF5"/>
    <w:rsid w:val="00B446D3"/>
    <w:rsid w:val="00B46440"/>
    <w:rsid w:val="00B51C2C"/>
    <w:rsid w:val="00B53585"/>
    <w:rsid w:val="00B5383E"/>
    <w:rsid w:val="00B55CA7"/>
    <w:rsid w:val="00B61354"/>
    <w:rsid w:val="00B6236B"/>
    <w:rsid w:val="00B71423"/>
    <w:rsid w:val="00B71539"/>
    <w:rsid w:val="00B7169E"/>
    <w:rsid w:val="00B74058"/>
    <w:rsid w:val="00B81C10"/>
    <w:rsid w:val="00B93E98"/>
    <w:rsid w:val="00B95673"/>
    <w:rsid w:val="00BA680B"/>
    <w:rsid w:val="00BB1EC4"/>
    <w:rsid w:val="00BB37C7"/>
    <w:rsid w:val="00BB3EE4"/>
    <w:rsid w:val="00BB6C05"/>
    <w:rsid w:val="00BC0C0B"/>
    <w:rsid w:val="00BC0F27"/>
    <w:rsid w:val="00BC3DC2"/>
    <w:rsid w:val="00BC468D"/>
    <w:rsid w:val="00BC4A10"/>
    <w:rsid w:val="00BC62E1"/>
    <w:rsid w:val="00BD3874"/>
    <w:rsid w:val="00BD5844"/>
    <w:rsid w:val="00BD6253"/>
    <w:rsid w:val="00BE197F"/>
    <w:rsid w:val="00BF1922"/>
    <w:rsid w:val="00BF39CC"/>
    <w:rsid w:val="00BF5974"/>
    <w:rsid w:val="00C011FA"/>
    <w:rsid w:val="00C0473B"/>
    <w:rsid w:val="00C04871"/>
    <w:rsid w:val="00C04D16"/>
    <w:rsid w:val="00C061F3"/>
    <w:rsid w:val="00C06B06"/>
    <w:rsid w:val="00C10D7A"/>
    <w:rsid w:val="00C23CF9"/>
    <w:rsid w:val="00C3043E"/>
    <w:rsid w:val="00C33F3D"/>
    <w:rsid w:val="00C34236"/>
    <w:rsid w:val="00C354D0"/>
    <w:rsid w:val="00C44A8D"/>
    <w:rsid w:val="00C47A5B"/>
    <w:rsid w:val="00C55090"/>
    <w:rsid w:val="00C621EB"/>
    <w:rsid w:val="00C6371A"/>
    <w:rsid w:val="00C66B11"/>
    <w:rsid w:val="00C71162"/>
    <w:rsid w:val="00C7313D"/>
    <w:rsid w:val="00C73840"/>
    <w:rsid w:val="00C76000"/>
    <w:rsid w:val="00C80C5D"/>
    <w:rsid w:val="00C84FE7"/>
    <w:rsid w:val="00C87A10"/>
    <w:rsid w:val="00C904A4"/>
    <w:rsid w:val="00C91975"/>
    <w:rsid w:val="00C93BCF"/>
    <w:rsid w:val="00C95E1B"/>
    <w:rsid w:val="00C9643F"/>
    <w:rsid w:val="00C977BD"/>
    <w:rsid w:val="00CA09E8"/>
    <w:rsid w:val="00CA3094"/>
    <w:rsid w:val="00CA7491"/>
    <w:rsid w:val="00CB09D8"/>
    <w:rsid w:val="00CB3A84"/>
    <w:rsid w:val="00CB4896"/>
    <w:rsid w:val="00CB4C2D"/>
    <w:rsid w:val="00CB7735"/>
    <w:rsid w:val="00CC5D91"/>
    <w:rsid w:val="00CC60A3"/>
    <w:rsid w:val="00CE4AB3"/>
    <w:rsid w:val="00CE556F"/>
    <w:rsid w:val="00CF4454"/>
    <w:rsid w:val="00CF474A"/>
    <w:rsid w:val="00CF61D8"/>
    <w:rsid w:val="00CF70FF"/>
    <w:rsid w:val="00D04A31"/>
    <w:rsid w:val="00D06879"/>
    <w:rsid w:val="00D14406"/>
    <w:rsid w:val="00D144CC"/>
    <w:rsid w:val="00D15033"/>
    <w:rsid w:val="00D16B41"/>
    <w:rsid w:val="00D17015"/>
    <w:rsid w:val="00D200BD"/>
    <w:rsid w:val="00D20989"/>
    <w:rsid w:val="00D21463"/>
    <w:rsid w:val="00D235D9"/>
    <w:rsid w:val="00D23FEA"/>
    <w:rsid w:val="00D32587"/>
    <w:rsid w:val="00D33FEA"/>
    <w:rsid w:val="00D407A9"/>
    <w:rsid w:val="00D447DC"/>
    <w:rsid w:val="00D53AD1"/>
    <w:rsid w:val="00D54BB9"/>
    <w:rsid w:val="00D54DC7"/>
    <w:rsid w:val="00D60A2C"/>
    <w:rsid w:val="00D60F7E"/>
    <w:rsid w:val="00D64938"/>
    <w:rsid w:val="00D66325"/>
    <w:rsid w:val="00D71436"/>
    <w:rsid w:val="00D72CD8"/>
    <w:rsid w:val="00D739BB"/>
    <w:rsid w:val="00D76657"/>
    <w:rsid w:val="00D776D4"/>
    <w:rsid w:val="00D82875"/>
    <w:rsid w:val="00D86A53"/>
    <w:rsid w:val="00D92EDA"/>
    <w:rsid w:val="00DA0948"/>
    <w:rsid w:val="00DA0E2B"/>
    <w:rsid w:val="00DA49F9"/>
    <w:rsid w:val="00DA7BDD"/>
    <w:rsid w:val="00DB0977"/>
    <w:rsid w:val="00DB1002"/>
    <w:rsid w:val="00DB1D95"/>
    <w:rsid w:val="00DC1596"/>
    <w:rsid w:val="00DC79C9"/>
    <w:rsid w:val="00DD14AC"/>
    <w:rsid w:val="00DD2E59"/>
    <w:rsid w:val="00DD52CB"/>
    <w:rsid w:val="00DE082F"/>
    <w:rsid w:val="00DE1EE5"/>
    <w:rsid w:val="00DE2230"/>
    <w:rsid w:val="00DE22AF"/>
    <w:rsid w:val="00DE2FE4"/>
    <w:rsid w:val="00DE50EF"/>
    <w:rsid w:val="00DE6DB9"/>
    <w:rsid w:val="00DF0F71"/>
    <w:rsid w:val="00DF1ED5"/>
    <w:rsid w:val="00DF5522"/>
    <w:rsid w:val="00E01698"/>
    <w:rsid w:val="00E025C7"/>
    <w:rsid w:val="00E03964"/>
    <w:rsid w:val="00E07C57"/>
    <w:rsid w:val="00E11EBC"/>
    <w:rsid w:val="00E12352"/>
    <w:rsid w:val="00E12B08"/>
    <w:rsid w:val="00E16FC6"/>
    <w:rsid w:val="00E220E3"/>
    <w:rsid w:val="00E23B9F"/>
    <w:rsid w:val="00E24155"/>
    <w:rsid w:val="00E24B52"/>
    <w:rsid w:val="00E275DA"/>
    <w:rsid w:val="00E37734"/>
    <w:rsid w:val="00E432C1"/>
    <w:rsid w:val="00E43F7D"/>
    <w:rsid w:val="00E43F91"/>
    <w:rsid w:val="00E4485A"/>
    <w:rsid w:val="00E46138"/>
    <w:rsid w:val="00E46346"/>
    <w:rsid w:val="00E468B1"/>
    <w:rsid w:val="00E75E5A"/>
    <w:rsid w:val="00E76E30"/>
    <w:rsid w:val="00E8387D"/>
    <w:rsid w:val="00E855A9"/>
    <w:rsid w:val="00E85796"/>
    <w:rsid w:val="00E8591E"/>
    <w:rsid w:val="00E85A5C"/>
    <w:rsid w:val="00EA17A6"/>
    <w:rsid w:val="00EA22FA"/>
    <w:rsid w:val="00EA6506"/>
    <w:rsid w:val="00EB1506"/>
    <w:rsid w:val="00EB22B8"/>
    <w:rsid w:val="00EB31F8"/>
    <w:rsid w:val="00EB3202"/>
    <w:rsid w:val="00EB44E7"/>
    <w:rsid w:val="00EB4561"/>
    <w:rsid w:val="00EB6405"/>
    <w:rsid w:val="00EC0A9E"/>
    <w:rsid w:val="00EC10D2"/>
    <w:rsid w:val="00EC2D7E"/>
    <w:rsid w:val="00EC4F7E"/>
    <w:rsid w:val="00ED2226"/>
    <w:rsid w:val="00ED27C4"/>
    <w:rsid w:val="00ED4813"/>
    <w:rsid w:val="00EE0D41"/>
    <w:rsid w:val="00EE1339"/>
    <w:rsid w:val="00EE54C1"/>
    <w:rsid w:val="00EE5DFC"/>
    <w:rsid w:val="00EE60B8"/>
    <w:rsid w:val="00EF0F22"/>
    <w:rsid w:val="00EF22B1"/>
    <w:rsid w:val="00EF3512"/>
    <w:rsid w:val="00F00235"/>
    <w:rsid w:val="00F01435"/>
    <w:rsid w:val="00F03B9B"/>
    <w:rsid w:val="00F0726E"/>
    <w:rsid w:val="00F07996"/>
    <w:rsid w:val="00F1066F"/>
    <w:rsid w:val="00F114D9"/>
    <w:rsid w:val="00F129CB"/>
    <w:rsid w:val="00F12F32"/>
    <w:rsid w:val="00F21A28"/>
    <w:rsid w:val="00F233F9"/>
    <w:rsid w:val="00F27074"/>
    <w:rsid w:val="00F32CE1"/>
    <w:rsid w:val="00F34298"/>
    <w:rsid w:val="00F35BA0"/>
    <w:rsid w:val="00F376C5"/>
    <w:rsid w:val="00F41DE8"/>
    <w:rsid w:val="00F52E2A"/>
    <w:rsid w:val="00F5451E"/>
    <w:rsid w:val="00F554C2"/>
    <w:rsid w:val="00F62515"/>
    <w:rsid w:val="00F645C4"/>
    <w:rsid w:val="00F64A66"/>
    <w:rsid w:val="00F66A7F"/>
    <w:rsid w:val="00F70C5D"/>
    <w:rsid w:val="00F70D76"/>
    <w:rsid w:val="00F7364B"/>
    <w:rsid w:val="00F74DC9"/>
    <w:rsid w:val="00F754F9"/>
    <w:rsid w:val="00F7793D"/>
    <w:rsid w:val="00F90719"/>
    <w:rsid w:val="00F948D3"/>
    <w:rsid w:val="00F965BF"/>
    <w:rsid w:val="00F97D9B"/>
    <w:rsid w:val="00FA242F"/>
    <w:rsid w:val="00FA26AE"/>
    <w:rsid w:val="00FA5659"/>
    <w:rsid w:val="00FA5AF6"/>
    <w:rsid w:val="00FA6BA0"/>
    <w:rsid w:val="00FB0D31"/>
    <w:rsid w:val="00FB233C"/>
    <w:rsid w:val="00FB318A"/>
    <w:rsid w:val="00FB5974"/>
    <w:rsid w:val="00FB7854"/>
    <w:rsid w:val="00FC15FF"/>
    <w:rsid w:val="00FC4993"/>
    <w:rsid w:val="00FC5053"/>
    <w:rsid w:val="00FC66F8"/>
    <w:rsid w:val="00FD053A"/>
    <w:rsid w:val="00FD3C44"/>
    <w:rsid w:val="00FD4412"/>
    <w:rsid w:val="00FD777B"/>
    <w:rsid w:val="00FE5F43"/>
    <w:rsid w:val="00FE7BED"/>
    <w:rsid w:val="00FF16A6"/>
    <w:rsid w:val="00FF2340"/>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0"/>
  </w:style>
  <w:style w:type="paragraph" w:styleId="Heading2">
    <w:name w:val="heading 2"/>
    <w:basedOn w:val="Normal"/>
    <w:next w:val="Normal"/>
    <w:link w:val="Heading2Char"/>
    <w:uiPriority w:val="9"/>
    <w:unhideWhenUsed/>
    <w:qFormat/>
    <w:rsid w:val="00D33F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Normal Heading 3,hd3,don't use,subhead,t3,t31,H3,3,1.,Level 3 Head,h3 sub heading,Section,Underrubrik2,Heading,heading,sub,l3,head3,Head III,3 bullet,bullet,SECOND,Second,BLANK2,4 bullet,bdullet,3 bullet1,b1,22,bullet1,SECOND1"/>
    <w:basedOn w:val="Normal"/>
    <w:next w:val="Normal"/>
    <w:link w:val="Heading3Char"/>
    <w:uiPriority w:val="1"/>
    <w:qFormat/>
    <w:rsid w:val="00DD2E59"/>
    <w:pPr>
      <w:keepNext/>
      <w:spacing w:before="240" w:after="60" w:line="240" w:lineRule="auto"/>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List Paragraph1,Paragraph,Дэд гарчиг,List Paragraph Num,IBL List Paragraph,Bullets,Colorful List - Accent 11,Subtitle1,Subtitle11,Subtitle111,Subtitle1111,Subtitle11111,Subtitle2,Subtitle111111,Subtitle1111111,List Paragraph 1"/>
    <w:basedOn w:val="Normal"/>
    <w:link w:val="ListParagraphChar"/>
    <w:uiPriority w:val="34"/>
    <w:qFormat/>
    <w:rsid w:val="00F35BA0"/>
    <w:pPr>
      <w:ind w:left="720"/>
      <w:contextualSpacing/>
    </w:pPr>
    <w:rPr>
      <w:rFonts w:ascii="Calibri" w:eastAsia="Times New Roman" w:hAnsi="Calibri" w:cs="Times New Roman"/>
    </w:rPr>
  </w:style>
  <w:style w:type="character" w:customStyle="1" w:styleId="ListParagraphChar">
    <w:name w:val="List Paragraph Char"/>
    <w:aliases w:val="Subtitle Char,List Paragraph1 Char,Paragraph Char,Дэд гарчиг Char,List Paragraph Num Char,IBL List Paragraph Char,Bullets Char,Colorful List - Accent 11 Char,Subtitle1 Char,Subtitle11 Char,Subtitle111 Char,Subtitle1111 Char"/>
    <w:basedOn w:val="DefaultParagraphFont"/>
    <w:link w:val="ListParagraph"/>
    <w:uiPriority w:val="34"/>
    <w:qFormat/>
    <w:locked/>
    <w:rsid w:val="00F35BA0"/>
    <w:rPr>
      <w:rFonts w:ascii="Calibri" w:eastAsia="Times New Roman" w:hAnsi="Calibri" w:cs="Times New Roman"/>
    </w:rPr>
  </w:style>
  <w:style w:type="paragraph" w:styleId="Title">
    <w:name w:val="Title"/>
    <w:basedOn w:val="Normal"/>
    <w:link w:val="TitleChar"/>
    <w:qFormat/>
    <w:rsid w:val="00F35BA0"/>
    <w:pPr>
      <w:spacing w:after="0" w:line="240" w:lineRule="auto"/>
      <w:jc w:val="center"/>
    </w:pPr>
    <w:rPr>
      <w:rFonts w:ascii="Times New Roman Mon" w:eastAsia="Times New Roman" w:hAnsi="Times New Roman Mon" w:cs="Times New Roman"/>
      <w:sz w:val="24"/>
      <w:szCs w:val="20"/>
    </w:rPr>
  </w:style>
  <w:style w:type="character" w:customStyle="1" w:styleId="TitleChar">
    <w:name w:val="Title Char"/>
    <w:basedOn w:val="DefaultParagraphFont"/>
    <w:link w:val="Title"/>
    <w:rsid w:val="00F35BA0"/>
    <w:rPr>
      <w:rFonts w:ascii="Times New Roman Mon" w:eastAsia="Times New Roman" w:hAnsi="Times New Roman Mon" w:cs="Times New Roman"/>
      <w:sz w:val="24"/>
      <w:szCs w:val="20"/>
    </w:rPr>
  </w:style>
  <w:style w:type="paragraph" w:customStyle="1" w:styleId="Style3">
    <w:name w:val="Style3"/>
    <w:basedOn w:val="Normal"/>
    <w:uiPriority w:val="99"/>
    <w:rsid w:val="00156057"/>
    <w:pPr>
      <w:widowControl w:val="0"/>
      <w:autoSpaceDE w:val="0"/>
      <w:autoSpaceDN w:val="0"/>
      <w:adjustRightInd w:val="0"/>
      <w:spacing w:after="0" w:line="276" w:lineRule="exact"/>
      <w:ind w:firstLine="530"/>
      <w:jc w:val="both"/>
    </w:pPr>
    <w:rPr>
      <w:rFonts w:ascii="Times New Roman" w:eastAsia="Times New Roman" w:hAnsi="Times New Roman" w:cs="Times New Roman"/>
      <w:sz w:val="24"/>
      <w:szCs w:val="24"/>
    </w:rPr>
  </w:style>
  <w:style w:type="paragraph" w:styleId="NormalWeb">
    <w:name w:val="Normal (Web)"/>
    <w:basedOn w:val="Normal"/>
    <w:uiPriority w:val="99"/>
    <w:unhideWhenUsed/>
    <w:rsid w:val="00277812"/>
    <w:pPr>
      <w:spacing w:before="100" w:beforeAutospacing="1" w:after="100" w:afterAutospacing="1" w:line="240" w:lineRule="auto"/>
    </w:pPr>
    <w:rPr>
      <w:rFonts w:ascii="Times New Roman" w:eastAsia="Batang" w:hAnsi="Times New Roman" w:cs="Times New Roman"/>
      <w:sz w:val="24"/>
      <w:szCs w:val="24"/>
      <w:lang w:eastAsia="ko-KR" w:bidi="bo-CN"/>
    </w:rPr>
  </w:style>
  <w:style w:type="table" w:styleId="TableGrid">
    <w:name w:val="Table Grid"/>
    <w:basedOn w:val="TableNormal"/>
    <w:uiPriority w:val="59"/>
    <w:rsid w:val="001479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7CD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NoSpacing">
    <w:name w:val="No Spacing"/>
    <w:link w:val="NoSpacingChar"/>
    <w:uiPriority w:val="1"/>
    <w:qFormat/>
    <w:rsid w:val="00EE0D41"/>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E0D41"/>
    <w:rPr>
      <w:rFonts w:ascii="Times New Roman" w:eastAsia="Times New Roman" w:hAnsi="Times New Roman" w:cs="Times New Roman"/>
      <w:sz w:val="24"/>
      <w:szCs w:val="24"/>
    </w:rPr>
  </w:style>
  <w:style w:type="paragraph" w:styleId="ListContinue3">
    <w:name w:val="List Continue 3"/>
    <w:basedOn w:val="Normal"/>
    <w:uiPriority w:val="99"/>
    <w:unhideWhenUsed/>
    <w:rsid w:val="00EE0D41"/>
    <w:pPr>
      <w:spacing w:after="120"/>
      <w:ind w:left="1080"/>
      <w:contextualSpacing/>
    </w:pPr>
    <w:rPr>
      <w:rFonts w:ascii="Calibri" w:eastAsia="Times New Roman" w:hAnsi="Calibri" w:cs="Times New Roman"/>
    </w:rPr>
  </w:style>
  <w:style w:type="paragraph" w:styleId="BodyText3">
    <w:name w:val="Body Text 3"/>
    <w:basedOn w:val="Normal"/>
    <w:link w:val="BodyText3Char"/>
    <w:unhideWhenUsed/>
    <w:rsid w:val="009C242A"/>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rsid w:val="009C242A"/>
    <w:rPr>
      <w:rFonts w:ascii="Calibri" w:eastAsia="Times New Roman" w:hAnsi="Calibri" w:cs="Times New Roman"/>
      <w:sz w:val="16"/>
      <w:szCs w:val="16"/>
    </w:rPr>
  </w:style>
  <w:style w:type="character" w:customStyle="1" w:styleId="apple-converted-space">
    <w:name w:val="apple-converted-space"/>
    <w:basedOn w:val="DefaultParagraphFont"/>
    <w:rsid w:val="00145E58"/>
  </w:style>
  <w:style w:type="paragraph" w:styleId="BalloonText">
    <w:name w:val="Balloon Text"/>
    <w:basedOn w:val="Normal"/>
    <w:link w:val="BalloonTextChar"/>
    <w:uiPriority w:val="99"/>
    <w:semiHidden/>
    <w:unhideWhenUsed/>
    <w:rsid w:val="00D82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75"/>
    <w:rPr>
      <w:rFonts w:ascii="Tahoma" w:hAnsi="Tahoma" w:cs="Tahoma"/>
      <w:sz w:val="16"/>
      <w:szCs w:val="16"/>
    </w:rPr>
  </w:style>
  <w:style w:type="character" w:customStyle="1" w:styleId="Heading3Char">
    <w:name w:val="Heading 3 Char"/>
    <w:aliases w:val="h3 Char,Normal Heading 3 Char,hd3 Char,don't use Char,subhead Char,t3 Char,t31 Char,H3 Char,3 Char,1. Char,Level 3 Head Char,h3 sub heading Char,Section Char,Underrubrik2 Char,Heading Char,heading Char,sub Char,l3 Char,head3 Char,b1 Char"/>
    <w:basedOn w:val="DefaultParagraphFont"/>
    <w:link w:val="Heading3"/>
    <w:uiPriority w:val="1"/>
    <w:rsid w:val="00DD2E59"/>
    <w:rPr>
      <w:rFonts w:ascii="Arial" w:eastAsia="Times New Roman" w:hAnsi="Arial" w:cs="Times New Roman"/>
      <w:sz w:val="24"/>
      <w:szCs w:val="20"/>
    </w:rPr>
  </w:style>
  <w:style w:type="character" w:customStyle="1" w:styleId="textexposedshow">
    <w:name w:val="text_exposed_show"/>
    <w:basedOn w:val="DefaultParagraphFont"/>
    <w:rsid w:val="004F5F49"/>
  </w:style>
  <w:style w:type="character" w:styleId="Hyperlink">
    <w:name w:val="Hyperlink"/>
    <w:basedOn w:val="DefaultParagraphFont"/>
    <w:uiPriority w:val="99"/>
    <w:semiHidden/>
    <w:unhideWhenUsed/>
    <w:rsid w:val="004F5F49"/>
    <w:rPr>
      <w:color w:val="0000FF"/>
      <w:u w:val="single"/>
    </w:rPr>
  </w:style>
  <w:style w:type="character" w:customStyle="1" w:styleId="Heading2Char">
    <w:name w:val="Heading 2 Char"/>
    <w:basedOn w:val="DefaultParagraphFont"/>
    <w:link w:val="Heading2"/>
    <w:uiPriority w:val="9"/>
    <w:rsid w:val="00D33FE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A26AE"/>
    <w:rPr>
      <w:b/>
      <w:bCs/>
    </w:rPr>
  </w:style>
  <w:style w:type="paragraph" w:customStyle="1" w:styleId="msghead">
    <w:name w:val="msg_head"/>
    <w:basedOn w:val="Normal"/>
    <w:uiPriority w:val="99"/>
    <w:rsid w:val="006E6D1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1555B"/>
    <w:pPr>
      <w:spacing w:after="120"/>
    </w:pPr>
  </w:style>
  <w:style w:type="character" w:customStyle="1" w:styleId="BodyTextChar">
    <w:name w:val="Body Text Char"/>
    <w:basedOn w:val="DefaultParagraphFont"/>
    <w:link w:val="BodyText"/>
    <w:uiPriority w:val="99"/>
    <w:semiHidden/>
    <w:rsid w:val="00115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16389">
      <w:bodyDiv w:val="1"/>
      <w:marLeft w:val="0"/>
      <w:marRight w:val="0"/>
      <w:marTop w:val="0"/>
      <w:marBottom w:val="0"/>
      <w:divBdr>
        <w:top w:val="none" w:sz="0" w:space="0" w:color="auto"/>
        <w:left w:val="none" w:sz="0" w:space="0" w:color="auto"/>
        <w:bottom w:val="none" w:sz="0" w:space="0" w:color="auto"/>
        <w:right w:val="none" w:sz="0" w:space="0" w:color="auto"/>
      </w:divBdr>
      <w:divsChild>
        <w:div w:id="1267036338">
          <w:marLeft w:val="0"/>
          <w:marRight w:val="0"/>
          <w:marTop w:val="0"/>
          <w:marBottom w:val="0"/>
          <w:divBdr>
            <w:top w:val="none" w:sz="0" w:space="0" w:color="auto"/>
            <w:left w:val="none" w:sz="0" w:space="0" w:color="auto"/>
            <w:bottom w:val="none" w:sz="0" w:space="0" w:color="auto"/>
            <w:right w:val="none" w:sz="0" w:space="0" w:color="auto"/>
          </w:divBdr>
        </w:div>
      </w:divsChild>
    </w:div>
    <w:div w:id="276955581">
      <w:bodyDiv w:val="1"/>
      <w:marLeft w:val="0"/>
      <w:marRight w:val="0"/>
      <w:marTop w:val="0"/>
      <w:marBottom w:val="0"/>
      <w:divBdr>
        <w:top w:val="none" w:sz="0" w:space="0" w:color="auto"/>
        <w:left w:val="none" w:sz="0" w:space="0" w:color="auto"/>
        <w:bottom w:val="none" w:sz="0" w:space="0" w:color="auto"/>
        <w:right w:val="none" w:sz="0" w:space="0" w:color="auto"/>
      </w:divBdr>
      <w:divsChild>
        <w:div w:id="1672634891">
          <w:marLeft w:val="0"/>
          <w:marRight w:val="0"/>
          <w:marTop w:val="0"/>
          <w:marBottom w:val="0"/>
          <w:divBdr>
            <w:top w:val="none" w:sz="0" w:space="0" w:color="auto"/>
            <w:left w:val="none" w:sz="0" w:space="0" w:color="auto"/>
            <w:bottom w:val="none" w:sz="0" w:space="0" w:color="auto"/>
            <w:right w:val="none" w:sz="0" w:space="0" w:color="auto"/>
          </w:divBdr>
        </w:div>
        <w:div w:id="2092313480">
          <w:marLeft w:val="0"/>
          <w:marRight w:val="0"/>
          <w:marTop w:val="120"/>
          <w:marBottom w:val="0"/>
          <w:divBdr>
            <w:top w:val="none" w:sz="0" w:space="0" w:color="auto"/>
            <w:left w:val="none" w:sz="0" w:space="0" w:color="auto"/>
            <w:bottom w:val="none" w:sz="0" w:space="0" w:color="auto"/>
            <w:right w:val="none" w:sz="0" w:space="0" w:color="auto"/>
          </w:divBdr>
          <w:divsChild>
            <w:div w:id="1877883624">
              <w:marLeft w:val="0"/>
              <w:marRight w:val="0"/>
              <w:marTop w:val="0"/>
              <w:marBottom w:val="0"/>
              <w:divBdr>
                <w:top w:val="none" w:sz="0" w:space="0" w:color="auto"/>
                <w:left w:val="none" w:sz="0" w:space="0" w:color="auto"/>
                <w:bottom w:val="none" w:sz="0" w:space="0" w:color="auto"/>
                <w:right w:val="none" w:sz="0" w:space="0" w:color="auto"/>
              </w:divBdr>
            </w:div>
            <w:div w:id="19942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7515">
      <w:bodyDiv w:val="1"/>
      <w:marLeft w:val="0"/>
      <w:marRight w:val="0"/>
      <w:marTop w:val="0"/>
      <w:marBottom w:val="0"/>
      <w:divBdr>
        <w:top w:val="none" w:sz="0" w:space="0" w:color="auto"/>
        <w:left w:val="none" w:sz="0" w:space="0" w:color="auto"/>
        <w:bottom w:val="none" w:sz="0" w:space="0" w:color="auto"/>
        <w:right w:val="none" w:sz="0" w:space="0" w:color="auto"/>
      </w:divBdr>
      <w:divsChild>
        <w:div w:id="1919443255">
          <w:marLeft w:val="0"/>
          <w:marRight w:val="0"/>
          <w:marTop w:val="0"/>
          <w:marBottom w:val="0"/>
          <w:divBdr>
            <w:top w:val="none" w:sz="0" w:space="0" w:color="auto"/>
            <w:left w:val="none" w:sz="0" w:space="0" w:color="auto"/>
            <w:bottom w:val="none" w:sz="0" w:space="0" w:color="auto"/>
            <w:right w:val="none" w:sz="0" w:space="0" w:color="auto"/>
          </w:divBdr>
          <w:divsChild>
            <w:div w:id="150829157">
              <w:marLeft w:val="0"/>
              <w:marRight w:val="0"/>
              <w:marTop w:val="0"/>
              <w:marBottom w:val="0"/>
              <w:divBdr>
                <w:top w:val="none" w:sz="0" w:space="0" w:color="auto"/>
                <w:left w:val="none" w:sz="0" w:space="0" w:color="auto"/>
                <w:bottom w:val="none" w:sz="0" w:space="0" w:color="auto"/>
                <w:right w:val="none" w:sz="0" w:space="0" w:color="auto"/>
              </w:divBdr>
            </w:div>
          </w:divsChild>
        </w:div>
        <w:div w:id="1576234556">
          <w:marLeft w:val="0"/>
          <w:marRight w:val="0"/>
          <w:marTop w:val="0"/>
          <w:marBottom w:val="0"/>
          <w:divBdr>
            <w:top w:val="none" w:sz="0" w:space="0" w:color="auto"/>
            <w:left w:val="none" w:sz="0" w:space="0" w:color="auto"/>
            <w:bottom w:val="none" w:sz="0" w:space="0" w:color="auto"/>
            <w:right w:val="none" w:sz="0" w:space="0" w:color="auto"/>
          </w:divBdr>
          <w:divsChild>
            <w:div w:id="848566666">
              <w:marLeft w:val="0"/>
              <w:marRight w:val="0"/>
              <w:marTop w:val="0"/>
              <w:marBottom w:val="0"/>
              <w:divBdr>
                <w:top w:val="none" w:sz="0" w:space="0" w:color="auto"/>
                <w:left w:val="none" w:sz="0" w:space="0" w:color="auto"/>
                <w:bottom w:val="none" w:sz="0" w:space="0" w:color="auto"/>
                <w:right w:val="none" w:sz="0" w:space="0" w:color="auto"/>
              </w:divBdr>
              <w:divsChild>
                <w:div w:id="923103768">
                  <w:marLeft w:val="0"/>
                  <w:marRight w:val="0"/>
                  <w:marTop w:val="150"/>
                  <w:marBottom w:val="0"/>
                  <w:divBdr>
                    <w:top w:val="none" w:sz="0" w:space="0" w:color="auto"/>
                    <w:left w:val="none" w:sz="0" w:space="0" w:color="auto"/>
                    <w:bottom w:val="none" w:sz="0" w:space="0" w:color="auto"/>
                    <w:right w:val="none" w:sz="0" w:space="0" w:color="auto"/>
                  </w:divBdr>
                  <w:divsChild>
                    <w:div w:id="580262598">
                      <w:marLeft w:val="0"/>
                      <w:marRight w:val="0"/>
                      <w:marTop w:val="0"/>
                      <w:marBottom w:val="0"/>
                      <w:divBdr>
                        <w:top w:val="none" w:sz="0" w:space="0" w:color="auto"/>
                        <w:left w:val="none" w:sz="0" w:space="0" w:color="auto"/>
                        <w:bottom w:val="none" w:sz="0" w:space="0" w:color="auto"/>
                        <w:right w:val="none" w:sz="0" w:space="0" w:color="auto"/>
                      </w:divBdr>
                      <w:divsChild>
                        <w:div w:id="510097963">
                          <w:marLeft w:val="0"/>
                          <w:marRight w:val="0"/>
                          <w:marTop w:val="0"/>
                          <w:marBottom w:val="0"/>
                          <w:divBdr>
                            <w:top w:val="none" w:sz="0" w:space="0" w:color="auto"/>
                            <w:left w:val="none" w:sz="0" w:space="0" w:color="auto"/>
                            <w:bottom w:val="none" w:sz="0" w:space="0" w:color="auto"/>
                            <w:right w:val="none" w:sz="0" w:space="0" w:color="auto"/>
                          </w:divBdr>
                        </w:div>
                        <w:div w:id="2147162198">
                          <w:marLeft w:val="0"/>
                          <w:marRight w:val="0"/>
                          <w:marTop w:val="0"/>
                          <w:marBottom w:val="0"/>
                          <w:divBdr>
                            <w:top w:val="none" w:sz="0" w:space="0" w:color="auto"/>
                            <w:left w:val="none" w:sz="0" w:space="0" w:color="auto"/>
                            <w:bottom w:val="none" w:sz="0" w:space="0" w:color="auto"/>
                            <w:right w:val="none" w:sz="0" w:space="0" w:color="auto"/>
                          </w:divBdr>
                        </w:div>
                        <w:div w:id="6226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13752">
      <w:bodyDiv w:val="1"/>
      <w:marLeft w:val="0"/>
      <w:marRight w:val="0"/>
      <w:marTop w:val="0"/>
      <w:marBottom w:val="0"/>
      <w:divBdr>
        <w:top w:val="none" w:sz="0" w:space="0" w:color="auto"/>
        <w:left w:val="none" w:sz="0" w:space="0" w:color="auto"/>
        <w:bottom w:val="none" w:sz="0" w:space="0" w:color="auto"/>
        <w:right w:val="none" w:sz="0" w:space="0" w:color="auto"/>
      </w:divBdr>
      <w:divsChild>
        <w:div w:id="91973643">
          <w:marLeft w:val="0"/>
          <w:marRight w:val="0"/>
          <w:marTop w:val="0"/>
          <w:marBottom w:val="0"/>
          <w:divBdr>
            <w:top w:val="none" w:sz="0" w:space="0" w:color="auto"/>
            <w:left w:val="none" w:sz="0" w:space="0" w:color="auto"/>
            <w:bottom w:val="none" w:sz="0" w:space="0" w:color="auto"/>
            <w:right w:val="none" w:sz="0" w:space="0" w:color="auto"/>
          </w:divBdr>
        </w:div>
        <w:div w:id="196628346">
          <w:marLeft w:val="0"/>
          <w:marRight w:val="0"/>
          <w:marTop w:val="0"/>
          <w:marBottom w:val="0"/>
          <w:divBdr>
            <w:top w:val="none" w:sz="0" w:space="0" w:color="auto"/>
            <w:left w:val="none" w:sz="0" w:space="0" w:color="auto"/>
            <w:bottom w:val="none" w:sz="0" w:space="0" w:color="auto"/>
            <w:right w:val="none" w:sz="0" w:space="0" w:color="auto"/>
          </w:divBdr>
        </w:div>
        <w:div w:id="681711400">
          <w:marLeft w:val="0"/>
          <w:marRight w:val="0"/>
          <w:marTop w:val="0"/>
          <w:marBottom w:val="0"/>
          <w:divBdr>
            <w:top w:val="none" w:sz="0" w:space="0" w:color="auto"/>
            <w:left w:val="none" w:sz="0" w:space="0" w:color="auto"/>
            <w:bottom w:val="none" w:sz="0" w:space="0" w:color="auto"/>
            <w:right w:val="none" w:sz="0" w:space="0" w:color="auto"/>
          </w:divBdr>
        </w:div>
        <w:div w:id="1504591469">
          <w:marLeft w:val="0"/>
          <w:marRight w:val="0"/>
          <w:marTop w:val="0"/>
          <w:marBottom w:val="0"/>
          <w:divBdr>
            <w:top w:val="none" w:sz="0" w:space="0" w:color="auto"/>
            <w:left w:val="none" w:sz="0" w:space="0" w:color="auto"/>
            <w:bottom w:val="none" w:sz="0" w:space="0" w:color="auto"/>
            <w:right w:val="none" w:sz="0" w:space="0" w:color="auto"/>
          </w:divBdr>
        </w:div>
        <w:div w:id="88158115">
          <w:marLeft w:val="0"/>
          <w:marRight w:val="0"/>
          <w:marTop w:val="0"/>
          <w:marBottom w:val="0"/>
          <w:divBdr>
            <w:top w:val="none" w:sz="0" w:space="0" w:color="auto"/>
            <w:left w:val="none" w:sz="0" w:space="0" w:color="auto"/>
            <w:bottom w:val="none" w:sz="0" w:space="0" w:color="auto"/>
            <w:right w:val="none" w:sz="0" w:space="0" w:color="auto"/>
          </w:divBdr>
        </w:div>
      </w:divsChild>
    </w:div>
    <w:div w:id="614869386">
      <w:bodyDiv w:val="1"/>
      <w:marLeft w:val="0"/>
      <w:marRight w:val="0"/>
      <w:marTop w:val="0"/>
      <w:marBottom w:val="0"/>
      <w:divBdr>
        <w:top w:val="none" w:sz="0" w:space="0" w:color="auto"/>
        <w:left w:val="none" w:sz="0" w:space="0" w:color="auto"/>
        <w:bottom w:val="none" w:sz="0" w:space="0" w:color="auto"/>
        <w:right w:val="none" w:sz="0" w:space="0" w:color="auto"/>
      </w:divBdr>
    </w:div>
    <w:div w:id="706682590">
      <w:bodyDiv w:val="1"/>
      <w:marLeft w:val="0"/>
      <w:marRight w:val="0"/>
      <w:marTop w:val="0"/>
      <w:marBottom w:val="0"/>
      <w:divBdr>
        <w:top w:val="none" w:sz="0" w:space="0" w:color="auto"/>
        <w:left w:val="none" w:sz="0" w:space="0" w:color="auto"/>
        <w:bottom w:val="none" w:sz="0" w:space="0" w:color="auto"/>
        <w:right w:val="none" w:sz="0" w:space="0" w:color="auto"/>
      </w:divBdr>
    </w:div>
    <w:div w:id="811479861">
      <w:bodyDiv w:val="1"/>
      <w:marLeft w:val="0"/>
      <w:marRight w:val="0"/>
      <w:marTop w:val="0"/>
      <w:marBottom w:val="0"/>
      <w:divBdr>
        <w:top w:val="none" w:sz="0" w:space="0" w:color="auto"/>
        <w:left w:val="none" w:sz="0" w:space="0" w:color="auto"/>
        <w:bottom w:val="none" w:sz="0" w:space="0" w:color="auto"/>
        <w:right w:val="none" w:sz="0" w:space="0" w:color="auto"/>
      </w:divBdr>
    </w:div>
    <w:div w:id="832257354">
      <w:bodyDiv w:val="1"/>
      <w:marLeft w:val="0"/>
      <w:marRight w:val="0"/>
      <w:marTop w:val="0"/>
      <w:marBottom w:val="0"/>
      <w:divBdr>
        <w:top w:val="none" w:sz="0" w:space="0" w:color="auto"/>
        <w:left w:val="none" w:sz="0" w:space="0" w:color="auto"/>
        <w:bottom w:val="none" w:sz="0" w:space="0" w:color="auto"/>
        <w:right w:val="none" w:sz="0" w:space="0" w:color="auto"/>
      </w:divBdr>
      <w:divsChild>
        <w:div w:id="1530794661">
          <w:marLeft w:val="0"/>
          <w:marRight w:val="0"/>
          <w:marTop w:val="0"/>
          <w:marBottom w:val="0"/>
          <w:divBdr>
            <w:top w:val="none" w:sz="0" w:space="0" w:color="auto"/>
            <w:left w:val="none" w:sz="0" w:space="0" w:color="auto"/>
            <w:bottom w:val="none" w:sz="0" w:space="0" w:color="auto"/>
            <w:right w:val="none" w:sz="0" w:space="0" w:color="auto"/>
          </w:divBdr>
        </w:div>
        <w:div w:id="1290938749">
          <w:marLeft w:val="0"/>
          <w:marRight w:val="0"/>
          <w:marTop w:val="0"/>
          <w:marBottom w:val="0"/>
          <w:divBdr>
            <w:top w:val="none" w:sz="0" w:space="0" w:color="auto"/>
            <w:left w:val="none" w:sz="0" w:space="0" w:color="auto"/>
            <w:bottom w:val="none" w:sz="0" w:space="0" w:color="auto"/>
            <w:right w:val="none" w:sz="0" w:space="0" w:color="auto"/>
          </w:divBdr>
        </w:div>
      </w:divsChild>
    </w:div>
    <w:div w:id="848444090">
      <w:bodyDiv w:val="1"/>
      <w:marLeft w:val="0"/>
      <w:marRight w:val="0"/>
      <w:marTop w:val="0"/>
      <w:marBottom w:val="0"/>
      <w:divBdr>
        <w:top w:val="none" w:sz="0" w:space="0" w:color="auto"/>
        <w:left w:val="none" w:sz="0" w:space="0" w:color="auto"/>
        <w:bottom w:val="none" w:sz="0" w:space="0" w:color="auto"/>
        <w:right w:val="none" w:sz="0" w:space="0" w:color="auto"/>
      </w:divBdr>
      <w:divsChild>
        <w:div w:id="574314659">
          <w:marLeft w:val="0"/>
          <w:marRight w:val="0"/>
          <w:marTop w:val="0"/>
          <w:marBottom w:val="0"/>
          <w:divBdr>
            <w:top w:val="none" w:sz="0" w:space="0" w:color="auto"/>
            <w:left w:val="none" w:sz="0" w:space="0" w:color="auto"/>
            <w:bottom w:val="none" w:sz="0" w:space="0" w:color="auto"/>
            <w:right w:val="none" w:sz="0" w:space="0" w:color="auto"/>
          </w:divBdr>
        </w:div>
        <w:div w:id="2006976265">
          <w:marLeft w:val="0"/>
          <w:marRight w:val="0"/>
          <w:marTop w:val="0"/>
          <w:marBottom w:val="0"/>
          <w:divBdr>
            <w:top w:val="none" w:sz="0" w:space="0" w:color="auto"/>
            <w:left w:val="none" w:sz="0" w:space="0" w:color="auto"/>
            <w:bottom w:val="none" w:sz="0" w:space="0" w:color="auto"/>
            <w:right w:val="none" w:sz="0" w:space="0" w:color="auto"/>
          </w:divBdr>
        </w:div>
        <w:div w:id="1924559751">
          <w:marLeft w:val="0"/>
          <w:marRight w:val="0"/>
          <w:marTop w:val="0"/>
          <w:marBottom w:val="0"/>
          <w:divBdr>
            <w:top w:val="none" w:sz="0" w:space="0" w:color="auto"/>
            <w:left w:val="none" w:sz="0" w:space="0" w:color="auto"/>
            <w:bottom w:val="none" w:sz="0" w:space="0" w:color="auto"/>
            <w:right w:val="none" w:sz="0" w:space="0" w:color="auto"/>
          </w:divBdr>
        </w:div>
      </w:divsChild>
    </w:div>
    <w:div w:id="888490396">
      <w:bodyDiv w:val="1"/>
      <w:marLeft w:val="0"/>
      <w:marRight w:val="0"/>
      <w:marTop w:val="0"/>
      <w:marBottom w:val="0"/>
      <w:divBdr>
        <w:top w:val="none" w:sz="0" w:space="0" w:color="auto"/>
        <w:left w:val="none" w:sz="0" w:space="0" w:color="auto"/>
        <w:bottom w:val="none" w:sz="0" w:space="0" w:color="auto"/>
        <w:right w:val="none" w:sz="0" w:space="0" w:color="auto"/>
      </w:divBdr>
      <w:divsChild>
        <w:div w:id="1745106727">
          <w:marLeft w:val="0"/>
          <w:marRight w:val="0"/>
          <w:marTop w:val="0"/>
          <w:marBottom w:val="0"/>
          <w:divBdr>
            <w:top w:val="none" w:sz="0" w:space="0" w:color="auto"/>
            <w:left w:val="none" w:sz="0" w:space="0" w:color="auto"/>
            <w:bottom w:val="none" w:sz="0" w:space="0" w:color="auto"/>
            <w:right w:val="none" w:sz="0" w:space="0" w:color="auto"/>
          </w:divBdr>
        </w:div>
        <w:div w:id="2067221872">
          <w:marLeft w:val="0"/>
          <w:marRight w:val="0"/>
          <w:marTop w:val="0"/>
          <w:marBottom w:val="0"/>
          <w:divBdr>
            <w:top w:val="none" w:sz="0" w:space="0" w:color="auto"/>
            <w:left w:val="none" w:sz="0" w:space="0" w:color="auto"/>
            <w:bottom w:val="none" w:sz="0" w:space="0" w:color="auto"/>
            <w:right w:val="none" w:sz="0" w:space="0" w:color="auto"/>
          </w:divBdr>
        </w:div>
        <w:div w:id="1622615024">
          <w:marLeft w:val="0"/>
          <w:marRight w:val="0"/>
          <w:marTop w:val="0"/>
          <w:marBottom w:val="0"/>
          <w:divBdr>
            <w:top w:val="none" w:sz="0" w:space="0" w:color="auto"/>
            <w:left w:val="none" w:sz="0" w:space="0" w:color="auto"/>
            <w:bottom w:val="none" w:sz="0" w:space="0" w:color="auto"/>
            <w:right w:val="none" w:sz="0" w:space="0" w:color="auto"/>
          </w:divBdr>
        </w:div>
        <w:div w:id="798767332">
          <w:marLeft w:val="0"/>
          <w:marRight w:val="0"/>
          <w:marTop w:val="0"/>
          <w:marBottom w:val="0"/>
          <w:divBdr>
            <w:top w:val="none" w:sz="0" w:space="0" w:color="auto"/>
            <w:left w:val="none" w:sz="0" w:space="0" w:color="auto"/>
            <w:bottom w:val="none" w:sz="0" w:space="0" w:color="auto"/>
            <w:right w:val="none" w:sz="0" w:space="0" w:color="auto"/>
          </w:divBdr>
        </w:div>
        <w:div w:id="643435422">
          <w:marLeft w:val="0"/>
          <w:marRight w:val="0"/>
          <w:marTop w:val="0"/>
          <w:marBottom w:val="0"/>
          <w:divBdr>
            <w:top w:val="none" w:sz="0" w:space="0" w:color="auto"/>
            <w:left w:val="none" w:sz="0" w:space="0" w:color="auto"/>
            <w:bottom w:val="none" w:sz="0" w:space="0" w:color="auto"/>
            <w:right w:val="none" w:sz="0" w:space="0" w:color="auto"/>
          </w:divBdr>
        </w:div>
        <w:div w:id="700057579">
          <w:marLeft w:val="0"/>
          <w:marRight w:val="0"/>
          <w:marTop w:val="0"/>
          <w:marBottom w:val="0"/>
          <w:divBdr>
            <w:top w:val="none" w:sz="0" w:space="0" w:color="auto"/>
            <w:left w:val="none" w:sz="0" w:space="0" w:color="auto"/>
            <w:bottom w:val="none" w:sz="0" w:space="0" w:color="auto"/>
            <w:right w:val="none" w:sz="0" w:space="0" w:color="auto"/>
          </w:divBdr>
        </w:div>
        <w:div w:id="1340932411">
          <w:marLeft w:val="0"/>
          <w:marRight w:val="0"/>
          <w:marTop w:val="0"/>
          <w:marBottom w:val="0"/>
          <w:divBdr>
            <w:top w:val="none" w:sz="0" w:space="0" w:color="auto"/>
            <w:left w:val="none" w:sz="0" w:space="0" w:color="auto"/>
            <w:bottom w:val="none" w:sz="0" w:space="0" w:color="auto"/>
            <w:right w:val="none" w:sz="0" w:space="0" w:color="auto"/>
          </w:divBdr>
        </w:div>
      </w:divsChild>
    </w:div>
    <w:div w:id="894975560">
      <w:bodyDiv w:val="1"/>
      <w:marLeft w:val="0"/>
      <w:marRight w:val="0"/>
      <w:marTop w:val="0"/>
      <w:marBottom w:val="0"/>
      <w:divBdr>
        <w:top w:val="none" w:sz="0" w:space="0" w:color="auto"/>
        <w:left w:val="none" w:sz="0" w:space="0" w:color="auto"/>
        <w:bottom w:val="none" w:sz="0" w:space="0" w:color="auto"/>
        <w:right w:val="none" w:sz="0" w:space="0" w:color="auto"/>
      </w:divBdr>
    </w:div>
    <w:div w:id="1037900555">
      <w:bodyDiv w:val="1"/>
      <w:marLeft w:val="0"/>
      <w:marRight w:val="0"/>
      <w:marTop w:val="0"/>
      <w:marBottom w:val="0"/>
      <w:divBdr>
        <w:top w:val="none" w:sz="0" w:space="0" w:color="auto"/>
        <w:left w:val="none" w:sz="0" w:space="0" w:color="auto"/>
        <w:bottom w:val="none" w:sz="0" w:space="0" w:color="auto"/>
        <w:right w:val="none" w:sz="0" w:space="0" w:color="auto"/>
      </w:divBdr>
      <w:divsChild>
        <w:div w:id="75826381">
          <w:marLeft w:val="0"/>
          <w:marRight w:val="0"/>
          <w:marTop w:val="0"/>
          <w:marBottom w:val="0"/>
          <w:divBdr>
            <w:top w:val="none" w:sz="0" w:space="0" w:color="auto"/>
            <w:left w:val="none" w:sz="0" w:space="0" w:color="auto"/>
            <w:bottom w:val="none" w:sz="0" w:space="0" w:color="auto"/>
            <w:right w:val="none" w:sz="0" w:space="0" w:color="auto"/>
          </w:divBdr>
          <w:divsChild>
            <w:div w:id="3926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420">
      <w:bodyDiv w:val="1"/>
      <w:marLeft w:val="0"/>
      <w:marRight w:val="0"/>
      <w:marTop w:val="0"/>
      <w:marBottom w:val="0"/>
      <w:divBdr>
        <w:top w:val="none" w:sz="0" w:space="0" w:color="auto"/>
        <w:left w:val="none" w:sz="0" w:space="0" w:color="auto"/>
        <w:bottom w:val="none" w:sz="0" w:space="0" w:color="auto"/>
        <w:right w:val="none" w:sz="0" w:space="0" w:color="auto"/>
      </w:divBdr>
    </w:div>
    <w:div w:id="1248688285">
      <w:bodyDiv w:val="1"/>
      <w:marLeft w:val="0"/>
      <w:marRight w:val="0"/>
      <w:marTop w:val="0"/>
      <w:marBottom w:val="0"/>
      <w:divBdr>
        <w:top w:val="none" w:sz="0" w:space="0" w:color="auto"/>
        <w:left w:val="none" w:sz="0" w:space="0" w:color="auto"/>
        <w:bottom w:val="none" w:sz="0" w:space="0" w:color="auto"/>
        <w:right w:val="none" w:sz="0" w:space="0" w:color="auto"/>
      </w:divBdr>
    </w:div>
    <w:div w:id="1270699798">
      <w:bodyDiv w:val="1"/>
      <w:marLeft w:val="0"/>
      <w:marRight w:val="0"/>
      <w:marTop w:val="0"/>
      <w:marBottom w:val="0"/>
      <w:divBdr>
        <w:top w:val="none" w:sz="0" w:space="0" w:color="auto"/>
        <w:left w:val="none" w:sz="0" w:space="0" w:color="auto"/>
        <w:bottom w:val="none" w:sz="0" w:space="0" w:color="auto"/>
        <w:right w:val="none" w:sz="0" w:space="0" w:color="auto"/>
      </w:divBdr>
    </w:div>
    <w:div w:id="1492678249">
      <w:bodyDiv w:val="1"/>
      <w:marLeft w:val="0"/>
      <w:marRight w:val="0"/>
      <w:marTop w:val="0"/>
      <w:marBottom w:val="0"/>
      <w:divBdr>
        <w:top w:val="none" w:sz="0" w:space="0" w:color="auto"/>
        <w:left w:val="none" w:sz="0" w:space="0" w:color="auto"/>
        <w:bottom w:val="none" w:sz="0" w:space="0" w:color="auto"/>
        <w:right w:val="none" w:sz="0" w:space="0" w:color="auto"/>
      </w:divBdr>
      <w:divsChild>
        <w:div w:id="674498096">
          <w:marLeft w:val="0"/>
          <w:marRight w:val="0"/>
          <w:marTop w:val="0"/>
          <w:marBottom w:val="0"/>
          <w:divBdr>
            <w:top w:val="none" w:sz="0" w:space="0" w:color="auto"/>
            <w:left w:val="none" w:sz="0" w:space="0" w:color="auto"/>
            <w:bottom w:val="none" w:sz="0" w:space="0" w:color="auto"/>
            <w:right w:val="none" w:sz="0" w:space="0" w:color="auto"/>
          </w:divBdr>
          <w:divsChild>
            <w:div w:id="1374379853">
              <w:marLeft w:val="0"/>
              <w:marRight w:val="0"/>
              <w:marTop w:val="0"/>
              <w:marBottom w:val="0"/>
              <w:divBdr>
                <w:top w:val="none" w:sz="0" w:space="0" w:color="auto"/>
                <w:left w:val="none" w:sz="0" w:space="0" w:color="auto"/>
                <w:bottom w:val="none" w:sz="0" w:space="0" w:color="auto"/>
                <w:right w:val="none" w:sz="0" w:space="0" w:color="auto"/>
              </w:divBdr>
              <w:divsChild>
                <w:div w:id="61149104">
                  <w:marLeft w:val="0"/>
                  <w:marRight w:val="0"/>
                  <w:marTop w:val="0"/>
                  <w:marBottom w:val="0"/>
                  <w:divBdr>
                    <w:top w:val="none" w:sz="0" w:space="0" w:color="auto"/>
                    <w:left w:val="none" w:sz="0" w:space="0" w:color="auto"/>
                    <w:bottom w:val="none" w:sz="0" w:space="0" w:color="auto"/>
                    <w:right w:val="none" w:sz="0" w:space="0" w:color="auto"/>
                  </w:divBdr>
                </w:div>
                <w:div w:id="15365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35853">
      <w:bodyDiv w:val="1"/>
      <w:marLeft w:val="0"/>
      <w:marRight w:val="0"/>
      <w:marTop w:val="0"/>
      <w:marBottom w:val="0"/>
      <w:divBdr>
        <w:top w:val="none" w:sz="0" w:space="0" w:color="auto"/>
        <w:left w:val="none" w:sz="0" w:space="0" w:color="auto"/>
        <w:bottom w:val="none" w:sz="0" w:space="0" w:color="auto"/>
        <w:right w:val="none" w:sz="0" w:space="0" w:color="auto"/>
      </w:divBdr>
    </w:div>
    <w:div w:id="1601529374">
      <w:bodyDiv w:val="1"/>
      <w:marLeft w:val="0"/>
      <w:marRight w:val="0"/>
      <w:marTop w:val="0"/>
      <w:marBottom w:val="0"/>
      <w:divBdr>
        <w:top w:val="none" w:sz="0" w:space="0" w:color="auto"/>
        <w:left w:val="none" w:sz="0" w:space="0" w:color="auto"/>
        <w:bottom w:val="none" w:sz="0" w:space="0" w:color="auto"/>
        <w:right w:val="none" w:sz="0" w:space="0" w:color="auto"/>
      </w:divBdr>
    </w:div>
    <w:div w:id="1678968023">
      <w:bodyDiv w:val="1"/>
      <w:marLeft w:val="0"/>
      <w:marRight w:val="0"/>
      <w:marTop w:val="0"/>
      <w:marBottom w:val="0"/>
      <w:divBdr>
        <w:top w:val="none" w:sz="0" w:space="0" w:color="auto"/>
        <w:left w:val="none" w:sz="0" w:space="0" w:color="auto"/>
        <w:bottom w:val="none" w:sz="0" w:space="0" w:color="auto"/>
        <w:right w:val="none" w:sz="0" w:space="0" w:color="auto"/>
      </w:divBdr>
    </w:div>
    <w:div w:id="1824815289">
      <w:bodyDiv w:val="1"/>
      <w:marLeft w:val="0"/>
      <w:marRight w:val="0"/>
      <w:marTop w:val="0"/>
      <w:marBottom w:val="0"/>
      <w:divBdr>
        <w:top w:val="none" w:sz="0" w:space="0" w:color="auto"/>
        <w:left w:val="none" w:sz="0" w:space="0" w:color="auto"/>
        <w:bottom w:val="none" w:sz="0" w:space="0" w:color="auto"/>
        <w:right w:val="none" w:sz="0" w:space="0" w:color="auto"/>
      </w:divBdr>
      <w:divsChild>
        <w:div w:id="137264851">
          <w:marLeft w:val="0"/>
          <w:marRight w:val="0"/>
          <w:marTop w:val="0"/>
          <w:marBottom w:val="0"/>
          <w:divBdr>
            <w:top w:val="none" w:sz="0" w:space="0" w:color="auto"/>
            <w:left w:val="none" w:sz="0" w:space="0" w:color="auto"/>
            <w:bottom w:val="none" w:sz="0" w:space="0" w:color="auto"/>
            <w:right w:val="none" w:sz="0" w:space="0" w:color="auto"/>
          </w:divBdr>
        </w:div>
        <w:div w:id="116532569">
          <w:marLeft w:val="0"/>
          <w:marRight w:val="0"/>
          <w:marTop w:val="0"/>
          <w:marBottom w:val="0"/>
          <w:divBdr>
            <w:top w:val="none" w:sz="0" w:space="0" w:color="auto"/>
            <w:left w:val="none" w:sz="0" w:space="0" w:color="auto"/>
            <w:bottom w:val="none" w:sz="0" w:space="0" w:color="auto"/>
            <w:right w:val="none" w:sz="0" w:space="0" w:color="auto"/>
          </w:divBdr>
        </w:div>
      </w:divsChild>
    </w:div>
    <w:div w:id="1864240719">
      <w:bodyDiv w:val="1"/>
      <w:marLeft w:val="0"/>
      <w:marRight w:val="0"/>
      <w:marTop w:val="0"/>
      <w:marBottom w:val="0"/>
      <w:divBdr>
        <w:top w:val="none" w:sz="0" w:space="0" w:color="auto"/>
        <w:left w:val="none" w:sz="0" w:space="0" w:color="auto"/>
        <w:bottom w:val="none" w:sz="0" w:space="0" w:color="auto"/>
        <w:right w:val="none" w:sz="0" w:space="0" w:color="auto"/>
      </w:divBdr>
      <w:divsChild>
        <w:div w:id="67120670">
          <w:marLeft w:val="0"/>
          <w:marRight w:val="0"/>
          <w:marTop w:val="0"/>
          <w:marBottom w:val="0"/>
          <w:divBdr>
            <w:top w:val="none" w:sz="0" w:space="0" w:color="auto"/>
            <w:left w:val="none" w:sz="0" w:space="0" w:color="auto"/>
            <w:bottom w:val="none" w:sz="0" w:space="0" w:color="auto"/>
            <w:right w:val="none" w:sz="0" w:space="0" w:color="auto"/>
          </w:divBdr>
          <w:divsChild>
            <w:div w:id="1290089229">
              <w:marLeft w:val="0"/>
              <w:marRight w:val="0"/>
              <w:marTop w:val="0"/>
              <w:marBottom w:val="0"/>
              <w:divBdr>
                <w:top w:val="none" w:sz="0" w:space="0" w:color="auto"/>
                <w:left w:val="none" w:sz="0" w:space="0" w:color="auto"/>
                <w:bottom w:val="none" w:sz="0" w:space="0" w:color="auto"/>
                <w:right w:val="none" w:sz="0" w:space="0" w:color="auto"/>
              </w:divBdr>
            </w:div>
          </w:divsChild>
        </w:div>
        <w:div w:id="459882764">
          <w:marLeft w:val="0"/>
          <w:marRight w:val="0"/>
          <w:marTop w:val="0"/>
          <w:marBottom w:val="0"/>
          <w:divBdr>
            <w:top w:val="none" w:sz="0" w:space="0" w:color="auto"/>
            <w:left w:val="none" w:sz="0" w:space="0" w:color="auto"/>
            <w:bottom w:val="none" w:sz="0" w:space="0" w:color="auto"/>
            <w:right w:val="none" w:sz="0" w:space="0" w:color="auto"/>
          </w:divBdr>
          <w:divsChild>
            <w:div w:id="948126395">
              <w:marLeft w:val="0"/>
              <w:marRight w:val="0"/>
              <w:marTop w:val="0"/>
              <w:marBottom w:val="0"/>
              <w:divBdr>
                <w:top w:val="none" w:sz="0" w:space="0" w:color="auto"/>
                <w:left w:val="none" w:sz="0" w:space="0" w:color="auto"/>
                <w:bottom w:val="none" w:sz="0" w:space="0" w:color="auto"/>
                <w:right w:val="none" w:sz="0" w:space="0" w:color="auto"/>
              </w:divBdr>
            </w:div>
          </w:divsChild>
        </w:div>
        <w:div w:id="957613155">
          <w:marLeft w:val="0"/>
          <w:marRight w:val="0"/>
          <w:marTop w:val="0"/>
          <w:marBottom w:val="0"/>
          <w:divBdr>
            <w:top w:val="none" w:sz="0" w:space="0" w:color="auto"/>
            <w:left w:val="none" w:sz="0" w:space="0" w:color="auto"/>
            <w:bottom w:val="none" w:sz="0" w:space="0" w:color="auto"/>
            <w:right w:val="none" w:sz="0" w:space="0" w:color="auto"/>
          </w:divBdr>
          <w:divsChild>
            <w:div w:id="1913352435">
              <w:marLeft w:val="0"/>
              <w:marRight w:val="0"/>
              <w:marTop w:val="0"/>
              <w:marBottom w:val="0"/>
              <w:divBdr>
                <w:top w:val="none" w:sz="0" w:space="0" w:color="auto"/>
                <w:left w:val="none" w:sz="0" w:space="0" w:color="auto"/>
                <w:bottom w:val="none" w:sz="0" w:space="0" w:color="auto"/>
                <w:right w:val="none" w:sz="0" w:space="0" w:color="auto"/>
              </w:divBdr>
            </w:div>
          </w:divsChild>
        </w:div>
        <w:div w:id="210845520">
          <w:marLeft w:val="0"/>
          <w:marRight w:val="0"/>
          <w:marTop w:val="0"/>
          <w:marBottom w:val="0"/>
          <w:divBdr>
            <w:top w:val="none" w:sz="0" w:space="0" w:color="auto"/>
            <w:left w:val="none" w:sz="0" w:space="0" w:color="auto"/>
            <w:bottom w:val="none" w:sz="0" w:space="0" w:color="auto"/>
            <w:right w:val="none" w:sz="0" w:space="0" w:color="auto"/>
          </w:divBdr>
          <w:divsChild>
            <w:div w:id="1546680142">
              <w:marLeft w:val="0"/>
              <w:marRight w:val="0"/>
              <w:marTop w:val="0"/>
              <w:marBottom w:val="0"/>
              <w:divBdr>
                <w:top w:val="none" w:sz="0" w:space="0" w:color="auto"/>
                <w:left w:val="none" w:sz="0" w:space="0" w:color="auto"/>
                <w:bottom w:val="none" w:sz="0" w:space="0" w:color="auto"/>
                <w:right w:val="none" w:sz="0" w:space="0" w:color="auto"/>
              </w:divBdr>
            </w:div>
          </w:divsChild>
        </w:div>
        <w:div w:id="1733383716">
          <w:marLeft w:val="0"/>
          <w:marRight w:val="0"/>
          <w:marTop w:val="0"/>
          <w:marBottom w:val="0"/>
          <w:divBdr>
            <w:top w:val="none" w:sz="0" w:space="0" w:color="auto"/>
            <w:left w:val="none" w:sz="0" w:space="0" w:color="auto"/>
            <w:bottom w:val="none" w:sz="0" w:space="0" w:color="auto"/>
            <w:right w:val="none" w:sz="0" w:space="0" w:color="auto"/>
          </w:divBdr>
          <w:divsChild>
            <w:div w:id="1970238058">
              <w:marLeft w:val="0"/>
              <w:marRight w:val="0"/>
              <w:marTop w:val="0"/>
              <w:marBottom w:val="0"/>
              <w:divBdr>
                <w:top w:val="none" w:sz="0" w:space="0" w:color="auto"/>
                <w:left w:val="none" w:sz="0" w:space="0" w:color="auto"/>
                <w:bottom w:val="none" w:sz="0" w:space="0" w:color="auto"/>
                <w:right w:val="none" w:sz="0" w:space="0" w:color="auto"/>
              </w:divBdr>
            </w:div>
          </w:divsChild>
        </w:div>
        <w:div w:id="86268375">
          <w:marLeft w:val="0"/>
          <w:marRight w:val="0"/>
          <w:marTop w:val="0"/>
          <w:marBottom w:val="0"/>
          <w:divBdr>
            <w:top w:val="none" w:sz="0" w:space="0" w:color="auto"/>
            <w:left w:val="none" w:sz="0" w:space="0" w:color="auto"/>
            <w:bottom w:val="none" w:sz="0" w:space="0" w:color="auto"/>
            <w:right w:val="none" w:sz="0" w:space="0" w:color="auto"/>
          </w:divBdr>
          <w:divsChild>
            <w:div w:id="1277446716">
              <w:marLeft w:val="0"/>
              <w:marRight w:val="0"/>
              <w:marTop w:val="0"/>
              <w:marBottom w:val="0"/>
              <w:divBdr>
                <w:top w:val="none" w:sz="0" w:space="0" w:color="auto"/>
                <w:left w:val="none" w:sz="0" w:space="0" w:color="auto"/>
                <w:bottom w:val="none" w:sz="0" w:space="0" w:color="auto"/>
                <w:right w:val="none" w:sz="0" w:space="0" w:color="auto"/>
              </w:divBdr>
            </w:div>
          </w:divsChild>
        </w:div>
        <w:div w:id="1844204939">
          <w:marLeft w:val="0"/>
          <w:marRight w:val="0"/>
          <w:marTop w:val="0"/>
          <w:marBottom w:val="0"/>
          <w:divBdr>
            <w:top w:val="none" w:sz="0" w:space="0" w:color="auto"/>
            <w:left w:val="none" w:sz="0" w:space="0" w:color="auto"/>
            <w:bottom w:val="none" w:sz="0" w:space="0" w:color="auto"/>
            <w:right w:val="none" w:sz="0" w:space="0" w:color="auto"/>
          </w:divBdr>
          <w:divsChild>
            <w:div w:id="576090476">
              <w:marLeft w:val="0"/>
              <w:marRight w:val="0"/>
              <w:marTop w:val="0"/>
              <w:marBottom w:val="0"/>
              <w:divBdr>
                <w:top w:val="none" w:sz="0" w:space="0" w:color="auto"/>
                <w:left w:val="none" w:sz="0" w:space="0" w:color="auto"/>
                <w:bottom w:val="none" w:sz="0" w:space="0" w:color="auto"/>
                <w:right w:val="none" w:sz="0" w:space="0" w:color="auto"/>
              </w:divBdr>
            </w:div>
          </w:divsChild>
        </w:div>
        <w:div w:id="739716634">
          <w:marLeft w:val="0"/>
          <w:marRight w:val="0"/>
          <w:marTop w:val="0"/>
          <w:marBottom w:val="0"/>
          <w:divBdr>
            <w:top w:val="none" w:sz="0" w:space="0" w:color="auto"/>
            <w:left w:val="none" w:sz="0" w:space="0" w:color="auto"/>
            <w:bottom w:val="none" w:sz="0" w:space="0" w:color="auto"/>
            <w:right w:val="none" w:sz="0" w:space="0" w:color="auto"/>
          </w:divBdr>
          <w:divsChild>
            <w:div w:id="1703363256">
              <w:marLeft w:val="0"/>
              <w:marRight w:val="0"/>
              <w:marTop w:val="0"/>
              <w:marBottom w:val="0"/>
              <w:divBdr>
                <w:top w:val="none" w:sz="0" w:space="0" w:color="auto"/>
                <w:left w:val="none" w:sz="0" w:space="0" w:color="auto"/>
                <w:bottom w:val="none" w:sz="0" w:space="0" w:color="auto"/>
                <w:right w:val="none" w:sz="0" w:space="0" w:color="auto"/>
              </w:divBdr>
            </w:div>
          </w:divsChild>
        </w:div>
        <w:div w:id="1226068062">
          <w:marLeft w:val="0"/>
          <w:marRight w:val="0"/>
          <w:marTop w:val="0"/>
          <w:marBottom w:val="0"/>
          <w:divBdr>
            <w:top w:val="none" w:sz="0" w:space="0" w:color="auto"/>
            <w:left w:val="none" w:sz="0" w:space="0" w:color="auto"/>
            <w:bottom w:val="none" w:sz="0" w:space="0" w:color="auto"/>
            <w:right w:val="none" w:sz="0" w:space="0" w:color="auto"/>
          </w:divBdr>
          <w:divsChild>
            <w:div w:id="588000341">
              <w:marLeft w:val="0"/>
              <w:marRight w:val="0"/>
              <w:marTop w:val="0"/>
              <w:marBottom w:val="0"/>
              <w:divBdr>
                <w:top w:val="none" w:sz="0" w:space="0" w:color="auto"/>
                <w:left w:val="none" w:sz="0" w:space="0" w:color="auto"/>
                <w:bottom w:val="none" w:sz="0" w:space="0" w:color="auto"/>
                <w:right w:val="none" w:sz="0" w:space="0" w:color="auto"/>
              </w:divBdr>
            </w:div>
          </w:divsChild>
        </w:div>
        <w:div w:id="1002976823">
          <w:marLeft w:val="0"/>
          <w:marRight w:val="0"/>
          <w:marTop w:val="0"/>
          <w:marBottom w:val="0"/>
          <w:divBdr>
            <w:top w:val="none" w:sz="0" w:space="0" w:color="auto"/>
            <w:left w:val="none" w:sz="0" w:space="0" w:color="auto"/>
            <w:bottom w:val="none" w:sz="0" w:space="0" w:color="auto"/>
            <w:right w:val="none" w:sz="0" w:space="0" w:color="auto"/>
          </w:divBdr>
          <w:divsChild>
            <w:div w:id="10752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4267">
      <w:bodyDiv w:val="1"/>
      <w:marLeft w:val="0"/>
      <w:marRight w:val="0"/>
      <w:marTop w:val="0"/>
      <w:marBottom w:val="0"/>
      <w:divBdr>
        <w:top w:val="none" w:sz="0" w:space="0" w:color="auto"/>
        <w:left w:val="none" w:sz="0" w:space="0" w:color="auto"/>
        <w:bottom w:val="none" w:sz="0" w:space="0" w:color="auto"/>
        <w:right w:val="none" w:sz="0" w:space="0" w:color="auto"/>
      </w:divBdr>
    </w:div>
    <w:div w:id="2030177157">
      <w:bodyDiv w:val="1"/>
      <w:marLeft w:val="0"/>
      <w:marRight w:val="0"/>
      <w:marTop w:val="0"/>
      <w:marBottom w:val="0"/>
      <w:divBdr>
        <w:top w:val="none" w:sz="0" w:space="0" w:color="auto"/>
        <w:left w:val="none" w:sz="0" w:space="0" w:color="auto"/>
        <w:bottom w:val="none" w:sz="0" w:space="0" w:color="auto"/>
        <w:right w:val="none" w:sz="0" w:space="0" w:color="auto"/>
      </w:divBdr>
      <w:divsChild>
        <w:div w:id="496116498">
          <w:marLeft w:val="0"/>
          <w:marRight w:val="0"/>
          <w:marTop w:val="0"/>
          <w:marBottom w:val="0"/>
          <w:divBdr>
            <w:top w:val="none" w:sz="0" w:space="0" w:color="auto"/>
            <w:left w:val="none" w:sz="0" w:space="0" w:color="auto"/>
            <w:bottom w:val="none" w:sz="0" w:space="0" w:color="auto"/>
            <w:right w:val="none" w:sz="0" w:space="0" w:color="auto"/>
          </w:divBdr>
        </w:div>
        <w:div w:id="2031907276">
          <w:marLeft w:val="0"/>
          <w:marRight w:val="0"/>
          <w:marTop w:val="0"/>
          <w:marBottom w:val="0"/>
          <w:divBdr>
            <w:top w:val="none" w:sz="0" w:space="0" w:color="auto"/>
            <w:left w:val="none" w:sz="0" w:space="0" w:color="auto"/>
            <w:bottom w:val="none" w:sz="0" w:space="0" w:color="auto"/>
            <w:right w:val="none" w:sz="0" w:space="0" w:color="auto"/>
          </w:divBdr>
        </w:div>
        <w:div w:id="1247763100">
          <w:marLeft w:val="0"/>
          <w:marRight w:val="0"/>
          <w:marTop w:val="0"/>
          <w:marBottom w:val="0"/>
          <w:divBdr>
            <w:top w:val="none" w:sz="0" w:space="0" w:color="auto"/>
            <w:left w:val="none" w:sz="0" w:space="0" w:color="auto"/>
            <w:bottom w:val="none" w:sz="0" w:space="0" w:color="auto"/>
            <w:right w:val="none" w:sz="0" w:space="0" w:color="auto"/>
          </w:divBdr>
        </w:div>
        <w:div w:id="925263188">
          <w:marLeft w:val="0"/>
          <w:marRight w:val="0"/>
          <w:marTop w:val="0"/>
          <w:marBottom w:val="0"/>
          <w:divBdr>
            <w:top w:val="none" w:sz="0" w:space="0" w:color="auto"/>
            <w:left w:val="none" w:sz="0" w:space="0" w:color="auto"/>
            <w:bottom w:val="none" w:sz="0" w:space="0" w:color="auto"/>
            <w:right w:val="none" w:sz="0" w:space="0" w:color="auto"/>
          </w:divBdr>
        </w:div>
      </w:divsChild>
    </w:div>
    <w:div w:id="2101027979">
      <w:bodyDiv w:val="1"/>
      <w:marLeft w:val="0"/>
      <w:marRight w:val="0"/>
      <w:marTop w:val="0"/>
      <w:marBottom w:val="0"/>
      <w:divBdr>
        <w:top w:val="none" w:sz="0" w:space="0" w:color="auto"/>
        <w:left w:val="none" w:sz="0" w:space="0" w:color="auto"/>
        <w:bottom w:val="none" w:sz="0" w:space="0" w:color="auto"/>
        <w:right w:val="none" w:sz="0" w:space="0" w:color="auto"/>
      </w:divBdr>
      <w:divsChild>
        <w:div w:id="1434470952">
          <w:marLeft w:val="0"/>
          <w:marRight w:val="0"/>
          <w:marTop w:val="0"/>
          <w:marBottom w:val="0"/>
          <w:divBdr>
            <w:top w:val="none" w:sz="0" w:space="0" w:color="auto"/>
            <w:left w:val="none" w:sz="0" w:space="0" w:color="auto"/>
            <w:bottom w:val="none" w:sz="0" w:space="0" w:color="auto"/>
            <w:right w:val="none" w:sz="0" w:space="0" w:color="auto"/>
          </w:divBdr>
        </w:div>
        <w:div w:id="93979975">
          <w:marLeft w:val="0"/>
          <w:marRight w:val="0"/>
          <w:marTop w:val="120"/>
          <w:marBottom w:val="0"/>
          <w:divBdr>
            <w:top w:val="none" w:sz="0" w:space="0" w:color="auto"/>
            <w:left w:val="none" w:sz="0" w:space="0" w:color="auto"/>
            <w:bottom w:val="none" w:sz="0" w:space="0" w:color="auto"/>
            <w:right w:val="none" w:sz="0" w:space="0" w:color="auto"/>
          </w:divBdr>
          <w:divsChild>
            <w:div w:id="197358529">
              <w:marLeft w:val="0"/>
              <w:marRight w:val="0"/>
              <w:marTop w:val="0"/>
              <w:marBottom w:val="0"/>
              <w:divBdr>
                <w:top w:val="none" w:sz="0" w:space="0" w:color="auto"/>
                <w:left w:val="none" w:sz="0" w:space="0" w:color="auto"/>
                <w:bottom w:val="none" w:sz="0" w:space="0" w:color="auto"/>
                <w:right w:val="none" w:sz="0" w:space="0" w:color="auto"/>
              </w:divBdr>
            </w:div>
            <w:div w:id="1753237110">
              <w:marLeft w:val="0"/>
              <w:marRight w:val="0"/>
              <w:marTop w:val="0"/>
              <w:marBottom w:val="0"/>
              <w:divBdr>
                <w:top w:val="none" w:sz="0" w:space="0" w:color="auto"/>
                <w:left w:val="none" w:sz="0" w:space="0" w:color="auto"/>
                <w:bottom w:val="none" w:sz="0" w:space="0" w:color="auto"/>
                <w:right w:val="none" w:sz="0" w:space="0" w:color="auto"/>
              </w:divBdr>
            </w:div>
            <w:div w:id="904024342">
              <w:marLeft w:val="0"/>
              <w:marRight w:val="0"/>
              <w:marTop w:val="0"/>
              <w:marBottom w:val="0"/>
              <w:divBdr>
                <w:top w:val="none" w:sz="0" w:space="0" w:color="auto"/>
                <w:left w:val="none" w:sz="0" w:space="0" w:color="auto"/>
                <w:bottom w:val="none" w:sz="0" w:space="0" w:color="auto"/>
                <w:right w:val="none" w:sz="0" w:space="0" w:color="auto"/>
              </w:divBdr>
            </w:div>
            <w:div w:id="1377513329">
              <w:marLeft w:val="0"/>
              <w:marRight w:val="0"/>
              <w:marTop w:val="0"/>
              <w:marBottom w:val="0"/>
              <w:divBdr>
                <w:top w:val="none" w:sz="0" w:space="0" w:color="auto"/>
                <w:left w:val="none" w:sz="0" w:space="0" w:color="auto"/>
                <w:bottom w:val="none" w:sz="0" w:space="0" w:color="auto"/>
                <w:right w:val="none" w:sz="0" w:space="0" w:color="auto"/>
              </w:divBdr>
            </w:div>
            <w:div w:id="337585347">
              <w:marLeft w:val="0"/>
              <w:marRight w:val="0"/>
              <w:marTop w:val="0"/>
              <w:marBottom w:val="0"/>
              <w:divBdr>
                <w:top w:val="none" w:sz="0" w:space="0" w:color="auto"/>
                <w:left w:val="none" w:sz="0" w:space="0" w:color="auto"/>
                <w:bottom w:val="none" w:sz="0" w:space="0" w:color="auto"/>
                <w:right w:val="none" w:sz="0" w:space="0" w:color="auto"/>
              </w:divBdr>
            </w:div>
            <w:div w:id="1640761502">
              <w:marLeft w:val="0"/>
              <w:marRight w:val="0"/>
              <w:marTop w:val="0"/>
              <w:marBottom w:val="0"/>
              <w:divBdr>
                <w:top w:val="none" w:sz="0" w:space="0" w:color="auto"/>
                <w:left w:val="none" w:sz="0" w:space="0" w:color="auto"/>
                <w:bottom w:val="none" w:sz="0" w:space="0" w:color="auto"/>
                <w:right w:val="none" w:sz="0" w:space="0" w:color="auto"/>
              </w:divBdr>
            </w:div>
            <w:div w:id="2788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F0F4F-20F4-42C4-9878-844CE3B4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7</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Oyunsaikhan</dc:creator>
  <cp:lastModifiedBy>Oyunsaikhan</cp:lastModifiedBy>
  <cp:revision>385</cp:revision>
  <cp:lastPrinted>2022-06-25T11:52:00Z</cp:lastPrinted>
  <dcterms:created xsi:type="dcterms:W3CDTF">2017-07-25T02:20:00Z</dcterms:created>
  <dcterms:modified xsi:type="dcterms:W3CDTF">2022-06-25T11:53:00Z</dcterms:modified>
</cp:coreProperties>
</file>