
<file path=[Content_Types].xml><?xml version="1.0" encoding="utf-8"?>
<Types xmlns="http://schemas.openxmlformats.org/package/2006/content-types">
  <Override PartName="/customXml/itemProps1.xml" ContentType="application/vnd.openxmlformats-officedocument.customXmlProperties+xml"/>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F35BA0" w:rsidRPr="00A63A40" w:rsidRDefault="00F35BA0" w:rsidP="00F35BA0">
      <w:pPr>
        <w:spacing w:after="0" w:line="240" w:lineRule="auto"/>
        <w:jc w:val="center"/>
        <w:rPr>
          <w:rFonts w:ascii="Times New Roman" w:hAnsi="Times New Roman" w:cs="Times New Roman"/>
          <w:b/>
          <w:sz w:val="24"/>
          <w:szCs w:val="24"/>
          <w:lang w:val="mn-MN"/>
        </w:rPr>
      </w:pPr>
      <w:r w:rsidRPr="00A63A40">
        <w:rPr>
          <w:rFonts w:ascii="Times New Roman" w:hAnsi="Times New Roman" w:cs="Times New Roman"/>
          <w:b/>
          <w:sz w:val="24"/>
          <w:szCs w:val="24"/>
          <w:lang w:val="mn-MN"/>
        </w:rPr>
        <w:t>АЙМГИЙН ИТХ-ЫН ТЭРГҮҮЛЭГЧИД, АЖЛЫН АЛБАНААС</w:t>
      </w:r>
    </w:p>
    <w:p w:rsidR="00F35BA0" w:rsidRPr="00A63A40" w:rsidRDefault="00F35BA0" w:rsidP="00F35BA0">
      <w:pPr>
        <w:spacing w:after="0" w:line="240" w:lineRule="auto"/>
        <w:jc w:val="center"/>
        <w:rPr>
          <w:rFonts w:ascii="Times New Roman" w:hAnsi="Times New Roman" w:cs="Times New Roman"/>
          <w:b/>
          <w:sz w:val="24"/>
          <w:szCs w:val="24"/>
          <w:lang w:val="mn-MN"/>
        </w:rPr>
      </w:pPr>
      <w:r>
        <w:rPr>
          <w:rFonts w:ascii="Times New Roman" w:hAnsi="Times New Roman" w:cs="Times New Roman"/>
          <w:b/>
          <w:sz w:val="24"/>
          <w:szCs w:val="24"/>
          <w:lang w:val="mn-MN"/>
        </w:rPr>
        <w:t>201</w:t>
      </w:r>
      <w:r w:rsidR="007F1FED">
        <w:rPr>
          <w:rFonts w:ascii="Times New Roman" w:hAnsi="Times New Roman" w:cs="Times New Roman"/>
          <w:b/>
          <w:sz w:val="24"/>
          <w:szCs w:val="24"/>
        </w:rPr>
        <w:t>7</w:t>
      </w:r>
      <w:r>
        <w:rPr>
          <w:rFonts w:ascii="Times New Roman" w:hAnsi="Times New Roman" w:cs="Times New Roman"/>
          <w:b/>
          <w:sz w:val="24"/>
          <w:szCs w:val="24"/>
          <w:lang w:val="mn-MN"/>
        </w:rPr>
        <w:t xml:space="preserve"> ОНЫ </w:t>
      </w:r>
      <w:r w:rsidR="006E6863">
        <w:rPr>
          <w:rFonts w:ascii="Times New Roman" w:hAnsi="Times New Roman" w:cs="Times New Roman"/>
          <w:b/>
          <w:sz w:val="24"/>
          <w:szCs w:val="24"/>
        </w:rPr>
        <w:t>9</w:t>
      </w:r>
      <w:r w:rsidRPr="00A63A40">
        <w:rPr>
          <w:rFonts w:ascii="Times New Roman" w:hAnsi="Times New Roman" w:cs="Times New Roman"/>
          <w:b/>
          <w:sz w:val="24"/>
          <w:szCs w:val="24"/>
          <w:lang w:val="mn-MN"/>
        </w:rPr>
        <w:t>-Р САРД ХИЙЖ ГҮЙЦЭТГЭСЭН</w:t>
      </w:r>
    </w:p>
    <w:p w:rsidR="00F35BA0" w:rsidRPr="009B3B71" w:rsidRDefault="00F35BA0" w:rsidP="00026A61">
      <w:pPr>
        <w:spacing w:after="0" w:line="240" w:lineRule="auto"/>
        <w:rPr>
          <w:rFonts w:ascii="Times New Roman" w:hAnsi="Times New Roman" w:cs="Times New Roman"/>
          <w:b/>
          <w:sz w:val="24"/>
          <w:szCs w:val="24"/>
        </w:rPr>
      </w:pPr>
      <w:r w:rsidRPr="00A63A40">
        <w:rPr>
          <w:rFonts w:ascii="Times New Roman" w:hAnsi="Times New Roman" w:cs="Times New Roman"/>
          <w:b/>
          <w:sz w:val="24"/>
          <w:szCs w:val="24"/>
          <w:lang w:val="mn-MN"/>
        </w:rPr>
        <w:t xml:space="preserve">                                       </w:t>
      </w:r>
      <w:r w:rsidR="00360938">
        <w:rPr>
          <w:rFonts w:ascii="Times New Roman" w:hAnsi="Times New Roman" w:cs="Times New Roman"/>
          <w:b/>
          <w:sz w:val="24"/>
          <w:szCs w:val="24"/>
          <w:lang w:val="mn-MN"/>
        </w:rPr>
        <w:t xml:space="preserve">                </w:t>
      </w:r>
      <w:r w:rsidR="009B3B71">
        <w:rPr>
          <w:rFonts w:ascii="Times New Roman" w:hAnsi="Times New Roman" w:cs="Times New Roman"/>
          <w:b/>
          <w:sz w:val="24"/>
          <w:szCs w:val="24"/>
        </w:rPr>
        <w:t xml:space="preserve">  </w:t>
      </w:r>
      <w:r w:rsidR="00911F8D">
        <w:rPr>
          <w:rFonts w:ascii="Times New Roman" w:hAnsi="Times New Roman" w:cs="Times New Roman"/>
          <w:b/>
          <w:sz w:val="24"/>
          <w:szCs w:val="24"/>
          <w:lang w:val="mn-MN"/>
        </w:rPr>
        <w:t xml:space="preserve"> АЖЛЫН МЭДЭЭ</w:t>
      </w:r>
    </w:p>
    <w:p w:rsidR="00ED4813" w:rsidRDefault="00F35BA0" w:rsidP="004B3C45">
      <w:pPr>
        <w:spacing w:after="0" w:line="360" w:lineRule="auto"/>
        <w:rPr>
          <w:rFonts w:ascii="Times New Roman" w:hAnsi="Times New Roman" w:cs="Times New Roman"/>
          <w:b/>
          <w:sz w:val="24"/>
          <w:szCs w:val="24"/>
          <w:lang w:val="mn-MN"/>
        </w:rPr>
      </w:pPr>
      <w:r w:rsidRPr="00996703">
        <w:rPr>
          <w:rFonts w:ascii="Times New Roman" w:hAnsi="Times New Roman" w:cs="Times New Roman"/>
          <w:sz w:val="24"/>
          <w:szCs w:val="24"/>
          <w:lang w:val="mn-MN"/>
        </w:rPr>
        <w:t>201</w:t>
      </w:r>
      <w:r w:rsidR="007F1FED">
        <w:rPr>
          <w:rFonts w:ascii="Times New Roman" w:hAnsi="Times New Roman" w:cs="Times New Roman"/>
          <w:sz w:val="24"/>
          <w:szCs w:val="24"/>
        </w:rPr>
        <w:t>7</w:t>
      </w:r>
      <w:r w:rsidRPr="00996703">
        <w:rPr>
          <w:rFonts w:ascii="Times New Roman" w:hAnsi="Times New Roman" w:cs="Times New Roman"/>
          <w:sz w:val="24"/>
          <w:szCs w:val="24"/>
          <w:lang w:val="mn-MN"/>
        </w:rPr>
        <w:t>.</w:t>
      </w:r>
      <w:r w:rsidR="007F1FED">
        <w:rPr>
          <w:rFonts w:ascii="Times New Roman" w:hAnsi="Times New Roman" w:cs="Times New Roman"/>
          <w:sz w:val="24"/>
          <w:szCs w:val="24"/>
        </w:rPr>
        <w:t>0</w:t>
      </w:r>
      <w:r w:rsidR="006E6863">
        <w:rPr>
          <w:rFonts w:ascii="Times New Roman" w:hAnsi="Times New Roman" w:cs="Times New Roman"/>
          <w:sz w:val="24"/>
          <w:szCs w:val="24"/>
        </w:rPr>
        <w:t>9</w:t>
      </w:r>
      <w:r w:rsidR="00470285">
        <w:rPr>
          <w:rFonts w:ascii="Times New Roman" w:hAnsi="Times New Roman" w:cs="Times New Roman"/>
          <w:sz w:val="24"/>
          <w:szCs w:val="24"/>
          <w:lang w:val="mn-MN"/>
        </w:rPr>
        <w:t>.</w:t>
      </w:r>
      <w:r w:rsidR="006E6863">
        <w:rPr>
          <w:rFonts w:ascii="Times New Roman" w:hAnsi="Times New Roman" w:cs="Times New Roman"/>
          <w:sz w:val="24"/>
          <w:szCs w:val="24"/>
        </w:rPr>
        <w:t>29</w:t>
      </w:r>
      <w:r w:rsidRPr="00996703">
        <w:rPr>
          <w:rFonts w:ascii="Times New Roman" w:hAnsi="Times New Roman" w:cs="Times New Roman"/>
          <w:sz w:val="24"/>
          <w:szCs w:val="24"/>
          <w:lang w:val="mn-MN"/>
        </w:rPr>
        <w:t xml:space="preserve">.                                                                                                                   </w:t>
      </w:r>
      <w:r w:rsidR="00026A61">
        <w:rPr>
          <w:rFonts w:ascii="Times New Roman" w:hAnsi="Times New Roman" w:cs="Times New Roman"/>
          <w:sz w:val="24"/>
          <w:szCs w:val="24"/>
        </w:rPr>
        <w:t xml:space="preserve"> </w:t>
      </w:r>
      <w:r w:rsidRPr="00996703">
        <w:rPr>
          <w:rFonts w:ascii="Times New Roman" w:hAnsi="Times New Roman" w:cs="Times New Roman"/>
          <w:sz w:val="24"/>
          <w:szCs w:val="24"/>
          <w:lang w:val="mn-MN"/>
        </w:rPr>
        <w:t xml:space="preserve">    Зуунмод.</w:t>
      </w:r>
    </w:p>
    <w:p w:rsidR="00606ED9" w:rsidRDefault="00ED4813" w:rsidP="007428EF">
      <w:pPr>
        <w:spacing w:after="0" w:line="360" w:lineRule="auto"/>
        <w:ind w:firstLine="720"/>
        <w:jc w:val="both"/>
        <w:rPr>
          <w:rFonts w:ascii="Times New Roman" w:hAnsi="Times New Roman" w:cs="Times New Roman"/>
          <w:sz w:val="24"/>
          <w:szCs w:val="24"/>
          <w:lang w:val="mn-MN"/>
        </w:rPr>
      </w:pPr>
      <w:r w:rsidRPr="006C40DE">
        <w:rPr>
          <w:rFonts w:ascii="Times New Roman" w:hAnsi="Times New Roman" w:cs="Times New Roman"/>
          <w:sz w:val="24"/>
          <w:szCs w:val="24"/>
          <w:lang w:val="mn-MN"/>
        </w:rPr>
        <w:t xml:space="preserve">Аймгийн ИТХ-ын Тэргүүлэгчид, </w:t>
      </w:r>
      <w:r w:rsidR="007F1FED" w:rsidRPr="006C40DE">
        <w:rPr>
          <w:rFonts w:ascii="Times New Roman" w:hAnsi="Times New Roman" w:cs="Times New Roman"/>
          <w:sz w:val="24"/>
          <w:szCs w:val="24"/>
          <w:lang w:val="mn-MN"/>
        </w:rPr>
        <w:t xml:space="preserve"> Ажлын албанаас 201</w:t>
      </w:r>
      <w:r w:rsidR="007F1FED" w:rsidRPr="006C40DE">
        <w:rPr>
          <w:rFonts w:ascii="Times New Roman" w:hAnsi="Times New Roman" w:cs="Times New Roman"/>
          <w:sz w:val="24"/>
          <w:szCs w:val="24"/>
        </w:rPr>
        <w:t>7</w:t>
      </w:r>
      <w:r w:rsidRPr="006C40DE">
        <w:rPr>
          <w:rFonts w:ascii="Times New Roman" w:hAnsi="Times New Roman" w:cs="Times New Roman"/>
          <w:sz w:val="24"/>
          <w:szCs w:val="24"/>
          <w:lang w:val="mn-MN"/>
        </w:rPr>
        <w:t xml:space="preserve"> оны </w:t>
      </w:r>
      <w:r w:rsidR="006E6863">
        <w:rPr>
          <w:rFonts w:ascii="Times New Roman" w:hAnsi="Times New Roman" w:cs="Times New Roman"/>
          <w:sz w:val="24"/>
          <w:szCs w:val="24"/>
        </w:rPr>
        <w:t>9</w:t>
      </w:r>
      <w:r w:rsidRPr="006C40DE">
        <w:rPr>
          <w:rFonts w:ascii="Times New Roman" w:hAnsi="Times New Roman" w:cs="Times New Roman"/>
          <w:sz w:val="24"/>
          <w:szCs w:val="24"/>
          <w:lang w:val="mn-MN"/>
        </w:rPr>
        <w:t xml:space="preserve"> </w:t>
      </w:r>
      <w:r w:rsidR="006E6863">
        <w:rPr>
          <w:rFonts w:ascii="Times New Roman" w:hAnsi="Times New Roman" w:cs="Times New Roman"/>
          <w:sz w:val="24"/>
          <w:szCs w:val="24"/>
          <w:lang w:val="mn-MN"/>
        </w:rPr>
        <w:t>дүгээ</w:t>
      </w:r>
      <w:r w:rsidR="00463526" w:rsidRPr="006C40DE">
        <w:rPr>
          <w:rFonts w:ascii="Times New Roman" w:hAnsi="Times New Roman" w:cs="Times New Roman"/>
          <w:sz w:val="24"/>
          <w:szCs w:val="24"/>
          <w:lang w:val="mn-MN"/>
        </w:rPr>
        <w:t>р сард  д</w:t>
      </w:r>
      <w:r w:rsidR="009B3B71" w:rsidRPr="006C40DE">
        <w:rPr>
          <w:rFonts w:ascii="Times New Roman" w:hAnsi="Times New Roman" w:cs="Times New Roman"/>
          <w:sz w:val="24"/>
          <w:szCs w:val="24"/>
          <w:lang w:val="mn-MN"/>
        </w:rPr>
        <w:t>араах ажлуудыг хийж гүйцэтгэлээ.</w:t>
      </w:r>
      <w:r w:rsidR="00463526" w:rsidRPr="006C40DE">
        <w:rPr>
          <w:rFonts w:ascii="Times New Roman" w:hAnsi="Times New Roman" w:cs="Times New Roman"/>
          <w:sz w:val="24"/>
          <w:szCs w:val="24"/>
          <w:lang w:val="mn-MN"/>
        </w:rPr>
        <w:t xml:space="preserve"> </w:t>
      </w:r>
      <w:r w:rsidR="00902EF9" w:rsidRPr="006C40DE">
        <w:rPr>
          <w:rFonts w:ascii="Times New Roman" w:hAnsi="Times New Roman" w:cs="Times New Roman"/>
          <w:sz w:val="24"/>
          <w:szCs w:val="24"/>
          <w:lang w:val="mn-MN"/>
        </w:rPr>
        <w:t>Үүнд:</w:t>
      </w:r>
    </w:p>
    <w:p w:rsidR="00CE556F" w:rsidRDefault="00CE556F" w:rsidP="00CE556F">
      <w:pPr>
        <w:spacing w:after="0" w:line="360" w:lineRule="auto"/>
        <w:ind w:firstLine="720"/>
        <w:jc w:val="both"/>
        <w:rPr>
          <w:rFonts w:ascii="Times New Roman" w:hAnsi="Times New Roman" w:cs="Times New Roman"/>
          <w:b/>
          <w:sz w:val="24"/>
          <w:szCs w:val="24"/>
          <w:lang w:val="mn-MN"/>
        </w:rPr>
      </w:pPr>
      <w:r w:rsidRPr="00417E64">
        <w:rPr>
          <w:rFonts w:ascii="Times New Roman" w:hAnsi="Times New Roman" w:cs="Times New Roman"/>
          <w:b/>
          <w:sz w:val="24"/>
          <w:szCs w:val="24"/>
          <w:lang w:val="mn-MN"/>
        </w:rPr>
        <w:t>-</w:t>
      </w:r>
      <w:r>
        <w:rPr>
          <w:rFonts w:ascii="Times New Roman" w:hAnsi="Times New Roman" w:cs="Times New Roman"/>
          <w:b/>
          <w:sz w:val="24"/>
          <w:szCs w:val="24"/>
          <w:lang w:val="mn-MN"/>
        </w:rPr>
        <w:t xml:space="preserve"> Аймгийн ИТХ-ын </w:t>
      </w:r>
      <w:r>
        <w:rPr>
          <w:rFonts w:ascii="Times New Roman" w:hAnsi="Times New Roman" w:cs="Times New Roman"/>
          <w:b/>
          <w:sz w:val="24"/>
          <w:szCs w:val="24"/>
        </w:rPr>
        <w:t>V</w:t>
      </w:r>
      <w:r w:rsidR="006E6863">
        <w:rPr>
          <w:rFonts w:ascii="Times New Roman" w:hAnsi="Times New Roman" w:cs="Times New Roman"/>
          <w:b/>
          <w:sz w:val="24"/>
          <w:szCs w:val="24"/>
        </w:rPr>
        <w:t>I</w:t>
      </w:r>
      <w:r>
        <w:rPr>
          <w:rFonts w:ascii="Times New Roman" w:hAnsi="Times New Roman" w:cs="Times New Roman"/>
          <w:b/>
          <w:sz w:val="24"/>
          <w:szCs w:val="24"/>
        </w:rPr>
        <w:t>-</w:t>
      </w:r>
      <w:r>
        <w:rPr>
          <w:rFonts w:ascii="Times New Roman" w:hAnsi="Times New Roman" w:cs="Times New Roman"/>
          <w:b/>
          <w:sz w:val="24"/>
          <w:szCs w:val="24"/>
          <w:lang w:val="mn-MN"/>
        </w:rPr>
        <w:t>р Х</w:t>
      </w:r>
      <w:r w:rsidRPr="00417E64">
        <w:rPr>
          <w:rFonts w:ascii="Times New Roman" w:hAnsi="Times New Roman" w:cs="Times New Roman"/>
          <w:b/>
          <w:sz w:val="24"/>
          <w:szCs w:val="24"/>
          <w:lang w:val="mn-MN"/>
        </w:rPr>
        <w:t>уралдаанаар:</w:t>
      </w:r>
    </w:p>
    <w:p w:rsidR="006D26B5" w:rsidRDefault="006D26B5" w:rsidP="006D26B5">
      <w:pPr>
        <w:spacing w:after="0" w:line="360" w:lineRule="auto"/>
        <w:ind w:firstLine="720"/>
        <w:jc w:val="both"/>
        <w:rPr>
          <w:rFonts w:ascii="Times New Roman" w:eastAsia="Calibri" w:hAnsi="Times New Roman" w:cs="Times New Roman"/>
          <w:sz w:val="24"/>
          <w:szCs w:val="24"/>
          <w:lang w:val="mn-MN"/>
        </w:rPr>
      </w:pPr>
      <w:r>
        <w:rPr>
          <w:rFonts w:ascii="Times New Roman" w:eastAsia="Calibri" w:hAnsi="Times New Roman" w:cs="Times New Roman"/>
          <w:sz w:val="24"/>
          <w:szCs w:val="24"/>
          <w:lang w:val="mn-MN"/>
        </w:rPr>
        <w:t xml:space="preserve">Аймгийн ИТХ-ын </w:t>
      </w:r>
      <w:r>
        <w:rPr>
          <w:rFonts w:ascii="Times New Roman" w:eastAsia="Calibri" w:hAnsi="Times New Roman" w:cs="Times New Roman"/>
          <w:sz w:val="24"/>
          <w:szCs w:val="24"/>
        </w:rPr>
        <w:t>V</w:t>
      </w:r>
      <w:r w:rsidR="006E6863">
        <w:rPr>
          <w:rFonts w:ascii="Times New Roman" w:eastAsia="Calibri" w:hAnsi="Times New Roman" w:cs="Times New Roman"/>
          <w:sz w:val="24"/>
          <w:szCs w:val="24"/>
        </w:rPr>
        <w:t>I</w:t>
      </w:r>
      <w:r>
        <w:rPr>
          <w:rFonts w:ascii="Times New Roman" w:eastAsia="Calibri" w:hAnsi="Times New Roman" w:cs="Times New Roman"/>
          <w:sz w:val="24"/>
          <w:szCs w:val="24"/>
        </w:rPr>
        <w:t xml:space="preserve"> </w:t>
      </w:r>
      <w:r w:rsidR="006E6863">
        <w:rPr>
          <w:rFonts w:ascii="Times New Roman" w:eastAsia="Calibri" w:hAnsi="Times New Roman" w:cs="Times New Roman"/>
          <w:sz w:val="24"/>
          <w:szCs w:val="24"/>
          <w:lang w:val="mn-MN"/>
        </w:rPr>
        <w:t xml:space="preserve">хуралдаан 2017 оны </w:t>
      </w:r>
      <w:r w:rsidR="006E6863">
        <w:rPr>
          <w:rFonts w:ascii="Times New Roman" w:eastAsia="Calibri" w:hAnsi="Times New Roman" w:cs="Times New Roman"/>
          <w:sz w:val="24"/>
          <w:szCs w:val="24"/>
        </w:rPr>
        <w:t>9</w:t>
      </w:r>
      <w:r>
        <w:rPr>
          <w:rFonts w:ascii="Times New Roman" w:eastAsia="Calibri" w:hAnsi="Times New Roman" w:cs="Times New Roman"/>
          <w:sz w:val="24"/>
          <w:szCs w:val="24"/>
          <w:lang w:val="mn-MN"/>
        </w:rPr>
        <w:t xml:space="preserve">-р </w:t>
      </w:r>
      <w:r w:rsidR="006E6863">
        <w:rPr>
          <w:rFonts w:ascii="Times New Roman" w:eastAsia="Calibri" w:hAnsi="Times New Roman" w:cs="Times New Roman"/>
          <w:sz w:val="24"/>
          <w:szCs w:val="24"/>
          <w:lang w:val="mn-MN"/>
        </w:rPr>
        <w:t xml:space="preserve">сарын </w:t>
      </w:r>
      <w:r w:rsidR="006E6863">
        <w:rPr>
          <w:rFonts w:ascii="Times New Roman" w:eastAsia="Calibri" w:hAnsi="Times New Roman" w:cs="Times New Roman"/>
          <w:sz w:val="24"/>
          <w:szCs w:val="24"/>
        </w:rPr>
        <w:t>29</w:t>
      </w:r>
      <w:r w:rsidR="006E6863">
        <w:rPr>
          <w:rFonts w:ascii="Times New Roman" w:eastAsia="Calibri" w:hAnsi="Times New Roman" w:cs="Times New Roman"/>
          <w:sz w:val="24"/>
          <w:szCs w:val="24"/>
          <w:lang w:val="mn-MN"/>
        </w:rPr>
        <w:t>-ний</w:t>
      </w:r>
      <w:r>
        <w:rPr>
          <w:rFonts w:ascii="Times New Roman" w:eastAsia="Calibri" w:hAnsi="Times New Roman" w:cs="Times New Roman"/>
          <w:sz w:val="24"/>
          <w:szCs w:val="24"/>
          <w:lang w:val="mn-MN"/>
        </w:rPr>
        <w:t xml:space="preserve"> өдөр а</w:t>
      </w:r>
      <w:r w:rsidR="006E6863">
        <w:rPr>
          <w:rFonts w:ascii="Times New Roman" w:eastAsia="Calibri" w:hAnsi="Times New Roman" w:cs="Times New Roman"/>
          <w:sz w:val="24"/>
          <w:szCs w:val="24"/>
          <w:lang w:val="mn-MN"/>
        </w:rPr>
        <w:t>ймги</w:t>
      </w:r>
      <w:r w:rsidR="00426337">
        <w:rPr>
          <w:rFonts w:ascii="Times New Roman" w:eastAsia="Calibri" w:hAnsi="Times New Roman" w:cs="Times New Roman"/>
          <w:sz w:val="24"/>
          <w:szCs w:val="24"/>
          <w:lang w:val="mn-MN"/>
        </w:rPr>
        <w:t xml:space="preserve">йн ЗДТГ-ын Хурлын танхимд </w:t>
      </w:r>
      <w:r w:rsidR="00426337">
        <w:rPr>
          <w:rFonts w:ascii="Times New Roman" w:eastAsia="Calibri" w:hAnsi="Times New Roman" w:cs="Times New Roman"/>
          <w:sz w:val="24"/>
          <w:szCs w:val="24"/>
        </w:rPr>
        <w:t>82</w:t>
      </w:r>
      <w:r w:rsidR="00426337">
        <w:rPr>
          <w:rFonts w:ascii="Times New Roman" w:eastAsia="Calibri" w:hAnsi="Times New Roman" w:cs="Times New Roman"/>
          <w:sz w:val="24"/>
          <w:szCs w:val="24"/>
          <w:lang w:val="mn-MN"/>
        </w:rPr>
        <w:t xml:space="preserve">.9 </w:t>
      </w:r>
      <w:r>
        <w:rPr>
          <w:rFonts w:ascii="Times New Roman" w:eastAsia="Calibri" w:hAnsi="Times New Roman" w:cs="Times New Roman"/>
          <w:sz w:val="24"/>
          <w:szCs w:val="24"/>
          <w:lang w:val="mn-MN"/>
        </w:rPr>
        <w:t xml:space="preserve"> хувьтай хуралдлаа.</w:t>
      </w:r>
    </w:p>
    <w:p w:rsidR="006D26B5" w:rsidRDefault="006E6863" w:rsidP="006D26B5">
      <w:pPr>
        <w:shd w:val="clear" w:color="auto" w:fill="FFFFFF"/>
        <w:spacing w:after="0" w:line="360" w:lineRule="auto"/>
        <w:ind w:left="675"/>
        <w:rPr>
          <w:rFonts w:ascii="Times New Roman" w:eastAsia="Times New Roman" w:hAnsi="Times New Roman" w:cs="Times New Roman"/>
          <w:color w:val="1D2129"/>
          <w:sz w:val="24"/>
          <w:szCs w:val="24"/>
          <w:lang w:val="mn-MN"/>
        </w:rPr>
      </w:pPr>
      <w:r>
        <w:rPr>
          <w:rFonts w:ascii="Times New Roman" w:eastAsia="Calibri" w:hAnsi="Times New Roman" w:cs="Times New Roman"/>
          <w:sz w:val="24"/>
          <w:szCs w:val="24"/>
          <w:lang w:val="mn-MN"/>
        </w:rPr>
        <w:t>ИТХ-ын Ээлжит Зурга</w:t>
      </w:r>
      <w:r w:rsidR="006D26B5" w:rsidRPr="004F5F49">
        <w:rPr>
          <w:rFonts w:ascii="Times New Roman" w:eastAsia="Calibri" w:hAnsi="Times New Roman" w:cs="Times New Roman"/>
          <w:sz w:val="24"/>
          <w:szCs w:val="24"/>
          <w:lang w:val="mn-MN"/>
        </w:rPr>
        <w:t>дугаар хуралдаанаар:-</w:t>
      </w:r>
    </w:p>
    <w:p w:rsidR="0011046D" w:rsidRPr="0011046D" w:rsidRDefault="001A7A80" w:rsidP="001C7167">
      <w:pPr>
        <w:spacing w:line="360" w:lineRule="auto"/>
        <w:jc w:val="both"/>
        <w:rPr>
          <w:rFonts w:ascii="Times New Roman" w:hAnsi="Times New Roman" w:cs="Times New Roman"/>
          <w:sz w:val="24"/>
          <w:szCs w:val="24"/>
          <w:lang w:val="mn-MN"/>
        </w:rPr>
      </w:pPr>
      <w:r w:rsidRPr="0011046D">
        <w:rPr>
          <w:rFonts w:ascii="Times New Roman" w:hAnsi="Times New Roman" w:cs="Times New Roman"/>
          <w:sz w:val="24"/>
          <w:szCs w:val="24"/>
          <w:lang w:val="mn-MN"/>
        </w:rPr>
        <w:t>1.</w:t>
      </w:r>
      <w:r w:rsidR="0011046D" w:rsidRPr="0011046D">
        <w:rPr>
          <w:rFonts w:ascii="Times New Roman" w:hAnsi="Times New Roman" w:cs="Times New Roman"/>
          <w:sz w:val="24"/>
          <w:szCs w:val="24"/>
          <w:lang w:val="mn-MN"/>
        </w:rPr>
        <w:t xml:space="preserve"> Аймгийн эдийн засаг, нийгмийг 20</w:t>
      </w:r>
      <w:r w:rsidR="001C7167">
        <w:rPr>
          <w:rFonts w:ascii="Times New Roman" w:hAnsi="Times New Roman" w:cs="Times New Roman"/>
          <w:sz w:val="24"/>
          <w:szCs w:val="24"/>
          <w:lang w:val="mn-MN"/>
        </w:rPr>
        <w:t>18 онд хөгжлүүлэх үндсэн чиглэлийн төслийг хэлэлцээд а</w:t>
      </w:r>
      <w:r w:rsidR="0011046D" w:rsidRPr="0011046D">
        <w:rPr>
          <w:rFonts w:ascii="Times New Roman" w:hAnsi="Times New Roman" w:cs="Times New Roman"/>
          <w:sz w:val="24"/>
          <w:szCs w:val="24"/>
          <w:lang w:val="mn-MN"/>
        </w:rPr>
        <w:t>ймгийн эдийн засаг, нийгмийг 2018 онд хөгжлүүлэх үндсэн чиглэлийн төсөлд аймгийн “Хөгжлийн түүчээ-Төв аймаг-2024” хөгжлийн хэтийн зорилт, Засаг даргын үйл ажиллагааны хөтөлбөр, салбарын хөгжлийг тодорхойлсон бодлогын баримт бичгүүдийн зорилт, арга хэмжээ болон шинэ бодлого, хөтөлбөр, төлөвлөгөө боловсруулж батлуулан хэрэ</w:t>
      </w:r>
      <w:r w:rsidR="001C7167">
        <w:rPr>
          <w:rFonts w:ascii="Times New Roman" w:hAnsi="Times New Roman" w:cs="Times New Roman"/>
          <w:sz w:val="24"/>
          <w:szCs w:val="24"/>
          <w:lang w:val="mn-MN"/>
        </w:rPr>
        <w:t>гжүүлэх ажлуудыг тусгасан. А</w:t>
      </w:r>
      <w:r w:rsidR="0011046D" w:rsidRPr="0011046D">
        <w:rPr>
          <w:rFonts w:ascii="Times New Roman" w:hAnsi="Times New Roman" w:cs="Times New Roman"/>
          <w:sz w:val="24"/>
          <w:szCs w:val="24"/>
          <w:lang w:val="mn-MN"/>
        </w:rPr>
        <w:t xml:space="preserve">ймгийн иргэдийн Төлөөлөгчдийн Хурлаас 2017 оныг эдийн засгийн хүндэрлийг даван гарч, иргэдийн үйлдвэрлэл үйлчилгээ эрхлэх боломжийг бүрдүүлж ажлын байрыг нэмэгдүүлэн, орлогыг өсгөж, амьжиргааг дээшлүүлэх зорилгоор “Ажилтай орлоготой иргэн” урианы жил болгон зарлаж зохих үр дүнд хүрсэн бөгөөд энэ ажлын үргэлжлэл болгон 2018 оныг “ҮЙЛДВЭРЛЭЛ ҮЙЛЧИЛГЭЭГ ХӨГЖҮҮЛЭХ ” урианы жил </w:t>
      </w:r>
      <w:r w:rsidR="001C7167">
        <w:rPr>
          <w:rFonts w:ascii="Times New Roman" w:hAnsi="Times New Roman" w:cs="Times New Roman"/>
          <w:sz w:val="24"/>
          <w:szCs w:val="24"/>
          <w:lang w:val="mn-MN"/>
        </w:rPr>
        <w:t>болгон зарлахаар төлөвлөсөн.</w:t>
      </w:r>
      <w:r w:rsidR="0011046D" w:rsidRPr="0011046D">
        <w:rPr>
          <w:rFonts w:ascii="Times New Roman" w:hAnsi="Times New Roman" w:cs="Times New Roman"/>
          <w:sz w:val="24"/>
          <w:szCs w:val="24"/>
          <w:lang w:val="mn-MN"/>
        </w:rPr>
        <w:t xml:space="preserve"> </w:t>
      </w:r>
    </w:p>
    <w:p w:rsidR="0011046D" w:rsidRDefault="001C7167" w:rsidP="000B0E92">
      <w:pPr>
        <w:spacing w:line="360" w:lineRule="auto"/>
        <w:ind w:firstLine="720"/>
        <w:jc w:val="both"/>
        <w:rPr>
          <w:rFonts w:ascii="Times New Roman" w:hAnsi="Times New Roman" w:cs="Times New Roman"/>
          <w:sz w:val="24"/>
          <w:szCs w:val="24"/>
          <w:shd w:val="clear" w:color="auto" w:fill="FFFFFF"/>
          <w:lang w:val="mn-MN"/>
        </w:rPr>
      </w:pPr>
      <w:r>
        <w:rPr>
          <w:rFonts w:ascii="Times New Roman" w:hAnsi="Times New Roman" w:cs="Times New Roman"/>
          <w:sz w:val="24"/>
          <w:szCs w:val="24"/>
          <w:lang w:val="mn-MN"/>
        </w:rPr>
        <w:t>А</w:t>
      </w:r>
      <w:r w:rsidR="0011046D" w:rsidRPr="0011046D">
        <w:rPr>
          <w:rFonts w:ascii="Times New Roman" w:hAnsi="Times New Roman" w:cs="Times New Roman"/>
          <w:sz w:val="24"/>
          <w:szCs w:val="24"/>
          <w:lang w:val="mn-MN"/>
        </w:rPr>
        <w:t>ймгийн эдийн засаг, нийгмийг 2018 онд хөгжүүлэх үндсэн чиглэлд дэвшүүлсэн зорилтуудыг хэрэгжүүлэх ажлыг удирдлага, зохион байгуулалтаар хангаж, ажлын явц, үр дүнд хяналт үнэлгээ хийж шаардлагатай арга хэмжээг хугацаа алдалгүй авч</w:t>
      </w:r>
      <w:r w:rsidR="00701105">
        <w:rPr>
          <w:rFonts w:ascii="Times New Roman" w:hAnsi="Times New Roman" w:cs="Times New Roman"/>
          <w:sz w:val="24"/>
          <w:szCs w:val="24"/>
          <w:lang w:val="mn-MN"/>
        </w:rPr>
        <w:t xml:space="preserve"> хэрэгжүүлэх, хэрэгжилтийн явц, </w:t>
      </w:r>
      <w:r w:rsidR="0011046D" w:rsidRPr="0011046D">
        <w:rPr>
          <w:rFonts w:ascii="Times New Roman" w:hAnsi="Times New Roman" w:cs="Times New Roman"/>
          <w:sz w:val="24"/>
          <w:szCs w:val="24"/>
          <w:lang w:val="mn-MN"/>
        </w:rPr>
        <w:t>гүйцэтгэлийг хагас бүтэн жилээр иргэдийн Төлөөлөгчдийн Х</w:t>
      </w:r>
      <w:r w:rsidR="0011046D">
        <w:rPr>
          <w:rFonts w:ascii="Times New Roman" w:hAnsi="Times New Roman" w:cs="Times New Roman"/>
          <w:sz w:val="24"/>
          <w:szCs w:val="24"/>
          <w:lang w:val="mn-MN"/>
        </w:rPr>
        <w:t xml:space="preserve">уралд тайлагнах, </w:t>
      </w:r>
      <w:r w:rsidR="0011046D" w:rsidRPr="0011046D">
        <w:rPr>
          <w:rFonts w:ascii="Times New Roman" w:hAnsi="Times New Roman" w:cs="Times New Roman"/>
          <w:sz w:val="24"/>
          <w:szCs w:val="24"/>
          <w:lang w:val="mn-MN"/>
        </w:rPr>
        <w:t>Үндсэн чиглэлийн зорилт, арга хэмжээг хэрэгжүүлэхэд шаардлагатай хөрөнгийн эх үүсвэрийг аймгийн 2018 оны төсөвт бүрэн тусгаж батлуулах</w:t>
      </w:r>
      <w:r w:rsidR="0011046D">
        <w:rPr>
          <w:rFonts w:ascii="Times New Roman" w:hAnsi="Times New Roman" w:cs="Times New Roman"/>
          <w:sz w:val="24"/>
          <w:szCs w:val="24"/>
          <w:lang w:val="mn-MN"/>
        </w:rPr>
        <w:t>ыг аймгийн Засаг даргад даалган</w:t>
      </w:r>
      <w:r w:rsidR="00CC15BF">
        <w:rPr>
          <w:rFonts w:ascii="Times New Roman" w:hAnsi="Times New Roman" w:cs="Times New Roman"/>
          <w:sz w:val="24"/>
          <w:szCs w:val="24"/>
          <w:lang w:val="mn-MN"/>
        </w:rPr>
        <w:t xml:space="preserve"> </w:t>
      </w:r>
      <w:r w:rsidR="0011046D" w:rsidRPr="0011046D">
        <w:rPr>
          <w:rFonts w:ascii="Times New Roman" w:hAnsi="Times New Roman" w:cs="Times New Roman"/>
          <w:sz w:val="24"/>
          <w:szCs w:val="24"/>
          <w:shd w:val="clear" w:color="auto" w:fill="FFFFFF"/>
          <w:lang w:val="mn-MN"/>
        </w:rPr>
        <w:t>“</w:t>
      </w:r>
      <w:r w:rsidR="0011046D" w:rsidRPr="0011046D">
        <w:rPr>
          <w:rFonts w:ascii="Times New Roman" w:hAnsi="Times New Roman" w:cs="Times New Roman"/>
          <w:sz w:val="24"/>
          <w:szCs w:val="24"/>
          <w:lang w:val="mn-MN"/>
        </w:rPr>
        <w:t>Аймгийн эдийн засаг, нийгмийг 2018 онд</w:t>
      </w:r>
      <w:r w:rsidR="0011046D">
        <w:rPr>
          <w:rFonts w:ascii="Times New Roman" w:hAnsi="Times New Roman" w:cs="Times New Roman"/>
          <w:sz w:val="24"/>
          <w:szCs w:val="24"/>
          <w:lang w:val="mn-MN"/>
        </w:rPr>
        <w:t xml:space="preserve"> </w:t>
      </w:r>
      <w:r w:rsidR="0011046D" w:rsidRPr="0011046D">
        <w:rPr>
          <w:rFonts w:ascii="Times New Roman" w:hAnsi="Times New Roman" w:cs="Times New Roman"/>
          <w:sz w:val="24"/>
          <w:szCs w:val="24"/>
          <w:lang w:val="mn-MN"/>
        </w:rPr>
        <w:t>хөгжүүлэх Үндсэн чиглэл</w:t>
      </w:r>
      <w:r w:rsidR="0011046D">
        <w:rPr>
          <w:rFonts w:ascii="Times New Roman" w:hAnsi="Times New Roman" w:cs="Times New Roman"/>
          <w:sz w:val="24"/>
          <w:szCs w:val="24"/>
          <w:shd w:val="clear" w:color="auto" w:fill="FFFFFF"/>
          <w:lang w:val="mn-MN"/>
        </w:rPr>
        <w:t>”</w:t>
      </w:r>
      <w:r>
        <w:rPr>
          <w:rFonts w:ascii="Times New Roman" w:hAnsi="Times New Roman" w:cs="Times New Roman"/>
          <w:sz w:val="24"/>
          <w:szCs w:val="24"/>
          <w:shd w:val="clear" w:color="auto" w:fill="FFFFFF"/>
          <w:lang w:val="mn-MN"/>
        </w:rPr>
        <w:t xml:space="preserve"> -ийг </w:t>
      </w:r>
      <w:r w:rsidR="0011046D">
        <w:rPr>
          <w:rFonts w:ascii="Times New Roman" w:hAnsi="Times New Roman" w:cs="Times New Roman"/>
          <w:sz w:val="24"/>
          <w:szCs w:val="24"/>
          <w:shd w:val="clear" w:color="auto" w:fill="FFFFFF"/>
          <w:lang w:val="mn-MN"/>
        </w:rPr>
        <w:t>батлав.</w:t>
      </w:r>
    </w:p>
    <w:p w:rsidR="00AC5128" w:rsidRDefault="000B0E92" w:rsidP="00AC5128">
      <w:pPr>
        <w:spacing w:line="360" w:lineRule="auto"/>
        <w:ind w:firstLine="720"/>
        <w:jc w:val="both"/>
        <w:rPr>
          <w:rFonts w:ascii="Times New Roman" w:hAnsi="Times New Roman" w:cs="Times New Roman"/>
          <w:sz w:val="24"/>
          <w:szCs w:val="24"/>
          <w:lang w:val="mn-MN"/>
        </w:rPr>
      </w:pPr>
      <w:r w:rsidRPr="000B0E92">
        <w:rPr>
          <w:rFonts w:ascii="Times New Roman" w:hAnsi="Times New Roman" w:cs="Times New Roman"/>
          <w:sz w:val="24"/>
          <w:szCs w:val="24"/>
          <w:lang w:val="mn-MN"/>
        </w:rPr>
        <w:t xml:space="preserve">2. Аймгийн Засаг дарга Ж.Батжаргалын өргөн мэдүүлсэн 2018 оныг “Үйлдвэрлэл, үйлчилгээг дэмжих жил” болгон зарлах тухай саналыг хэлэлцээд, энэ онд зарласан “Ажилтай орлоготой иргэн” урианы жилд бүх сумдад үйлдвэрлэл, үйлчилгээг хувийн хэвшлийн оролцоотой дэмжин хөгжүүлж, ажлын байрыг нэмэгдүүлэн, иргэдийн орлогыг өсгөж, амьжиргааны төвшинг дээшлүүлэх талаар хүрсэн үрд дүн, ажлын ололт амжилтыг бататган аймгийн эдийн засаг, нийгмийн цаашдын хөгжлийг хангаж ажиллах нь зүйтэй </w:t>
      </w:r>
      <w:r w:rsidRPr="000B0E92">
        <w:rPr>
          <w:rFonts w:ascii="Times New Roman" w:hAnsi="Times New Roman" w:cs="Times New Roman"/>
          <w:sz w:val="24"/>
          <w:szCs w:val="24"/>
          <w:lang w:val="mn-MN"/>
        </w:rPr>
        <w:lastRenderedPageBreak/>
        <w:t xml:space="preserve">гэж үзэн Төв аймгийн хэмжээнд 2018 оныг </w:t>
      </w:r>
      <w:r w:rsidRPr="000B0E92">
        <w:rPr>
          <w:rFonts w:ascii="Times New Roman" w:hAnsi="Times New Roman" w:cs="Times New Roman"/>
          <w:b/>
          <w:sz w:val="24"/>
          <w:szCs w:val="24"/>
          <w:lang w:val="mn-MN"/>
        </w:rPr>
        <w:t>“Үйлдвэрлэл, үйлчилгээг дэмжих”</w:t>
      </w:r>
      <w:r w:rsidRPr="000B0E92">
        <w:rPr>
          <w:rFonts w:ascii="Times New Roman" w:hAnsi="Times New Roman" w:cs="Times New Roman"/>
          <w:sz w:val="24"/>
          <w:szCs w:val="24"/>
          <w:lang w:val="mn-MN"/>
        </w:rPr>
        <w:t xml:space="preserve"> урианы жил болгон зарлаж “Урианы жил зарлах тухай </w:t>
      </w:r>
      <w:r w:rsidR="001C7167">
        <w:rPr>
          <w:rFonts w:ascii="Times New Roman" w:hAnsi="Times New Roman" w:cs="Times New Roman"/>
          <w:sz w:val="24"/>
          <w:szCs w:val="24"/>
          <w:lang w:val="mn-MN"/>
        </w:rPr>
        <w:t xml:space="preserve">” тогтоолыг батлав.  </w:t>
      </w:r>
      <w:r w:rsidRPr="000B0E92">
        <w:rPr>
          <w:rFonts w:ascii="Times New Roman" w:hAnsi="Times New Roman" w:cs="Times New Roman"/>
          <w:sz w:val="24"/>
          <w:szCs w:val="24"/>
          <w:lang w:val="mn-MN"/>
        </w:rPr>
        <w:t>Урианы жилийн ажлыг удирдан зохион байгуулж, гүйцэтгэл, үр дүнд нь хяналт тавьж ажиллах аймгийн хороог байгуулж, урианы</w:t>
      </w:r>
      <w:r w:rsidRPr="000B0E92">
        <w:rPr>
          <w:rFonts w:ascii="Times New Roman" w:hAnsi="Times New Roman" w:cs="Times New Roman"/>
          <w:b/>
          <w:sz w:val="24"/>
          <w:szCs w:val="24"/>
          <w:lang w:val="mn-MN"/>
        </w:rPr>
        <w:t xml:space="preserve"> </w:t>
      </w:r>
      <w:r w:rsidRPr="000B0E92">
        <w:rPr>
          <w:rFonts w:ascii="Times New Roman" w:hAnsi="Times New Roman" w:cs="Times New Roman"/>
          <w:sz w:val="24"/>
          <w:szCs w:val="24"/>
          <w:lang w:val="mn-MN"/>
        </w:rPr>
        <w:t>жилд хийх ажлын төлөвлөгөө гарган, нутгийн захиргааны болон хувийн хэвшлийн байгууллага, аж ахуйн нэгж, иргэдийн үйл ажиллагааг урианы жилийн ажилд бүрэн хандуулж ажиллахыг ай</w:t>
      </w:r>
      <w:r>
        <w:rPr>
          <w:rFonts w:ascii="Times New Roman" w:hAnsi="Times New Roman" w:cs="Times New Roman"/>
          <w:sz w:val="24"/>
          <w:szCs w:val="24"/>
          <w:lang w:val="mn-MN"/>
        </w:rPr>
        <w:t>мгийн Засаг даргад даалгав</w:t>
      </w:r>
      <w:r w:rsidRPr="000B0E92">
        <w:rPr>
          <w:rFonts w:ascii="Times New Roman" w:hAnsi="Times New Roman" w:cs="Times New Roman"/>
          <w:sz w:val="24"/>
          <w:szCs w:val="24"/>
          <w:lang w:val="mn-MN"/>
        </w:rPr>
        <w:t>.</w:t>
      </w:r>
      <w:r w:rsidR="00AC5128">
        <w:rPr>
          <w:rFonts w:ascii="Times New Roman" w:hAnsi="Times New Roman" w:cs="Times New Roman"/>
          <w:sz w:val="24"/>
          <w:szCs w:val="24"/>
          <w:lang w:val="mn-MN"/>
        </w:rPr>
        <w:t xml:space="preserve"> </w:t>
      </w:r>
    </w:p>
    <w:p w:rsidR="001A7A80" w:rsidRPr="00AC5128" w:rsidRDefault="001A7A80" w:rsidP="00AC5128">
      <w:pPr>
        <w:spacing w:line="360" w:lineRule="auto"/>
        <w:ind w:firstLine="720"/>
        <w:jc w:val="both"/>
        <w:rPr>
          <w:rFonts w:ascii="Times New Roman" w:hAnsi="Times New Roman" w:cs="Times New Roman"/>
          <w:sz w:val="24"/>
          <w:szCs w:val="24"/>
        </w:rPr>
      </w:pPr>
      <w:r w:rsidRPr="00AC5128">
        <w:rPr>
          <w:rFonts w:ascii="Times New Roman" w:hAnsi="Times New Roman" w:cs="Times New Roman"/>
          <w:sz w:val="24"/>
          <w:szCs w:val="24"/>
          <w:lang w:val="mn-MN"/>
        </w:rPr>
        <w:t>2.</w:t>
      </w:r>
      <w:r w:rsidR="00AC5128" w:rsidRPr="00AC5128">
        <w:rPr>
          <w:rFonts w:ascii="Times New Roman" w:hAnsi="Times New Roman" w:cs="Times New Roman"/>
          <w:sz w:val="24"/>
          <w:szCs w:val="24"/>
          <w:lang w:val="mn-MN"/>
        </w:rPr>
        <w:t xml:space="preserve"> Аймгийн Засаг дарга Ж.Батжаргалын өргөн мэдүүлсэн “Аймгийн өмчийн харилцааг зохицуу</w:t>
      </w:r>
      <w:r w:rsidR="001C7167">
        <w:rPr>
          <w:rFonts w:ascii="Times New Roman" w:hAnsi="Times New Roman" w:cs="Times New Roman"/>
          <w:sz w:val="24"/>
          <w:szCs w:val="24"/>
          <w:lang w:val="mn-MN"/>
        </w:rPr>
        <w:t xml:space="preserve">лах журам”-ын шинэчилсэн төслийг хэлэлцээд </w:t>
      </w:r>
      <w:r w:rsidR="00AC5128" w:rsidRPr="00AC5128">
        <w:rPr>
          <w:rFonts w:ascii="Times New Roman" w:hAnsi="Times New Roman" w:cs="Times New Roman"/>
          <w:sz w:val="24"/>
          <w:szCs w:val="24"/>
          <w:lang w:val="mn-MN"/>
        </w:rPr>
        <w:t>“Журам шинэчлэн батлах тухай”</w:t>
      </w:r>
      <w:r w:rsidR="001C7167">
        <w:rPr>
          <w:rFonts w:ascii="Times New Roman" w:hAnsi="Times New Roman" w:cs="Times New Roman"/>
          <w:sz w:val="24"/>
          <w:szCs w:val="24"/>
          <w:lang w:val="mn-MN"/>
        </w:rPr>
        <w:t xml:space="preserve"> тогтоолыг</w:t>
      </w:r>
      <w:r w:rsidR="00AC5128">
        <w:rPr>
          <w:rFonts w:ascii="Times New Roman" w:hAnsi="Times New Roman" w:cs="Times New Roman"/>
          <w:sz w:val="24"/>
          <w:szCs w:val="24"/>
          <w:lang w:val="mn-MN"/>
        </w:rPr>
        <w:t xml:space="preserve"> батлав.</w:t>
      </w:r>
      <w:r w:rsidR="00AC5128" w:rsidRPr="00AC5128">
        <w:rPr>
          <w:rFonts w:ascii="Times New Roman" w:hAnsi="Times New Roman" w:cs="Times New Roman"/>
          <w:sz w:val="24"/>
          <w:szCs w:val="24"/>
          <w:lang w:val="mn-MN"/>
        </w:rPr>
        <w:t xml:space="preserve"> </w:t>
      </w:r>
    </w:p>
    <w:p w:rsidR="006D26B5" w:rsidRPr="00AC5128" w:rsidRDefault="001A7A80" w:rsidP="00AC5128">
      <w:pPr>
        <w:spacing w:line="360" w:lineRule="auto"/>
        <w:ind w:firstLine="720"/>
        <w:jc w:val="both"/>
        <w:rPr>
          <w:rFonts w:ascii="Times New Roman" w:hAnsi="Times New Roman" w:cs="Times New Roman"/>
          <w:sz w:val="24"/>
          <w:szCs w:val="24"/>
          <w:lang w:val="mn-MN"/>
        </w:rPr>
      </w:pPr>
      <w:r w:rsidRPr="00AC5128">
        <w:rPr>
          <w:rFonts w:ascii="Times New Roman" w:hAnsi="Times New Roman"/>
          <w:sz w:val="24"/>
          <w:szCs w:val="24"/>
          <w:lang w:val="mn-MN"/>
        </w:rPr>
        <w:t>3.</w:t>
      </w:r>
      <w:r w:rsidR="00AC5128" w:rsidRPr="00AC5128">
        <w:rPr>
          <w:lang w:val="mn-MN"/>
        </w:rPr>
        <w:t xml:space="preserve"> </w:t>
      </w:r>
      <w:r w:rsidR="00AC5128" w:rsidRPr="00AC5128">
        <w:rPr>
          <w:rFonts w:ascii="Times New Roman" w:hAnsi="Times New Roman"/>
          <w:sz w:val="24"/>
          <w:szCs w:val="24"/>
          <w:lang w:val="mn-MN"/>
        </w:rPr>
        <w:t>Аймгийн Засаг дарга Ж.Батжаргалын өргөн мэдүүлсэн газрын талаар 2017-2020 онд хэрэгжүүлэх стратеги төлөвлөгөөний төсөл, уг төсөлд Хурлын Байгаль орчин, хөдөөгийн хөгжлийн хорооноос хийсэн дүгнэлтийг хэлэлцээд</w:t>
      </w:r>
      <w:r w:rsidR="00AC5128">
        <w:rPr>
          <w:rFonts w:ascii="Times New Roman" w:hAnsi="Times New Roman"/>
          <w:sz w:val="24"/>
          <w:szCs w:val="24"/>
          <w:lang w:val="mn-MN"/>
        </w:rPr>
        <w:t xml:space="preserve"> </w:t>
      </w:r>
      <w:r w:rsidR="00AC5128" w:rsidRPr="00AC5128">
        <w:rPr>
          <w:rFonts w:ascii="Times New Roman" w:hAnsi="Times New Roman"/>
          <w:sz w:val="24"/>
          <w:szCs w:val="24"/>
          <w:lang w:val="mn-MN"/>
        </w:rPr>
        <w:t>“Аймгаас газрын талаар 2017-2020 онд хэрэгжүүлэх стратеги төлөвлөгөө”-ний  зорилт, арга хэмжээг аймгийн эдийн засаг, нийгмийг хөгжүүлэх жил жилийн Үндсэн чиглэл, төсөвт тусган батлуулж хэрэгжилтийг хангуулах арга хэмжээ авч, үр дүнг жил бүр аймгийн иргэдийн Төлөөлө</w:t>
      </w:r>
      <w:r w:rsidR="00AC5128">
        <w:rPr>
          <w:rFonts w:ascii="Times New Roman" w:hAnsi="Times New Roman"/>
          <w:sz w:val="24"/>
          <w:szCs w:val="24"/>
          <w:lang w:val="mn-MN"/>
        </w:rPr>
        <w:t xml:space="preserve">гчдийн Хуралд тайлагнаж ажиллах, </w:t>
      </w:r>
      <w:r w:rsidR="00AC5128" w:rsidRPr="00AC5128">
        <w:rPr>
          <w:rFonts w:ascii="Times New Roman" w:hAnsi="Times New Roman"/>
          <w:sz w:val="24"/>
          <w:szCs w:val="24"/>
          <w:lang w:val="mn-MN"/>
        </w:rPr>
        <w:t>Стратеги төлөвлөгөөний зорилт, арга хэмжээг сумдын тухайн жилийн газар зохион байгуулалтын төлөвлөгөөнд тусгуулан хэрэгжилтийг хангуулж, холбогдох хэлтэс, газруудын ажлын у</w:t>
      </w:r>
      <w:r w:rsidR="00AC5128">
        <w:rPr>
          <w:rFonts w:ascii="Times New Roman" w:hAnsi="Times New Roman"/>
          <w:sz w:val="24"/>
          <w:szCs w:val="24"/>
          <w:lang w:val="mn-MN"/>
        </w:rPr>
        <w:t xml:space="preserve">ялдаа холбоог сайжруулж ажиллах, </w:t>
      </w:r>
      <w:r w:rsidR="00AC5128" w:rsidRPr="00AC5128">
        <w:rPr>
          <w:rFonts w:ascii="Times New Roman" w:hAnsi="Times New Roman"/>
          <w:sz w:val="24"/>
          <w:szCs w:val="24"/>
          <w:lang w:val="mn-MN"/>
        </w:rPr>
        <w:t xml:space="preserve">Сумдын газар зохион </w:t>
      </w:r>
      <w:r w:rsidR="00AC5128" w:rsidRPr="00AC5128">
        <w:rPr>
          <w:rFonts w:ascii="Times New Roman" w:hAnsi="Times New Roman" w:cs="Times New Roman"/>
          <w:sz w:val="24"/>
          <w:szCs w:val="24"/>
          <w:lang w:val="mn-MN"/>
        </w:rPr>
        <w:t>байгуулалтын төлөвлөгөөнд Газрын тухай хуульд заасны дагуу өвөлжөө, хаваржааны болон эрчимжсэн суурин мал аж ахуй, тэжээвэр амьтад өсгөн үржүүлэх зорилгоор хашсан бэлчээрийг иргэн, аж ахуйн нэгж, байгууллагад ашиглуулахаар тусгах, уг төлөвлөгөөнд газрыг эзэмшүүлж, ашиглуулахаар тусгагдсаны дагуу газрын нэгдмэл санд орох өөрчлөлтийг урьдчилан төлөвлөж, түүний гүйцэтгэлээр газрын нэгдмэл сангийн тайланг гаргаж хэвшихийг аймгийн Засаг даргад даалган “Газрын талаар 2017-2020 онд</w:t>
      </w:r>
      <w:r w:rsidR="00AC5128">
        <w:rPr>
          <w:rFonts w:ascii="Times New Roman" w:hAnsi="Times New Roman" w:cs="Times New Roman"/>
          <w:sz w:val="24"/>
          <w:szCs w:val="24"/>
          <w:lang w:val="mn-MN"/>
        </w:rPr>
        <w:t xml:space="preserve"> </w:t>
      </w:r>
      <w:r w:rsidR="00AC5128" w:rsidRPr="00AC5128">
        <w:rPr>
          <w:rFonts w:ascii="Times New Roman" w:hAnsi="Times New Roman" w:cs="Times New Roman"/>
          <w:sz w:val="24"/>
          <w:szCs w:val="24"/>
          <w:lang w:val="mn-MN"/>
        </w:rPr>
        <w:t>хэрэгжүүлэх стратеги төлөвлөгөө батлах тухай</w:t>
      </w:r>
      <w:r w:rsidR="001C7167">
        <w:rPr>
          <w:rFonts w:ascii="Times New Roman" w:hAnsi="Times New Roman"/>
          <w:sz w:val="24"/>
          <w:szCs w:val="24"/>
          <w:lang w:val="mn-MN"/>
        </w:rPr>
        <w:t xml:space="preserve">” </w:t>
      </w:r>
      <w:r w:rsidR="00AC5128">
        <w:rPr>
          <w:rFonts w:ascii="Times New Roman" w:hAnsi="Times New Roman"/>
          <w:sz w:val="24"/>
          <w:szCs w:val="24"/>
          <w:lang w:val="mn-MN"/>
        </w:rPr>
        <w:t>тогтоолыг батлав.</w:t>
      </w:r>
      <w:r w:rsidR="00AC5128" w:rsidRPr="00AC5128">
        <w:rPr>
          <w:rFonts w:ascii="Times New Roman" w:hAnsi="Times New Roman"/>
          <w:sz w:val="24"/>
          <w:szCs w:val="24"/>
          <w:lang w:val="mn-MN"/>
        </w:rPr>
        <w:t xml:space="preserve"> </w:t>
      </w:r>
      <w:r w:rsidR="00AC5128">
        <w:rPr>
          <w:rFonts w:ascii="Times New Roman" w:hAnsi="Times New Roman"/>
          <w:sz w:val="24"/>
          <w:szCs w:val="24"/>
          <w:lang w:val="mn-MN"/>
        </w:rPr>
        <w:t xml:space="preserve">“Аймгаас </w:t>
      </w:r>
      <w:r w:rsidR="00AC5128" w:rsidRPr="00075D3D">
        <w:rPr>
          <w:rFonts w:ascii="Times New Roman" w:hAnsi="Times New Roman"/>
          <w:sz w:val="24"/>
          <w:szCs w:val="24"/>
          <w:lang w:val="mn-MN"/>
        </w:rPr>
        <w:t>газрын талаар 2017-2020 онд хэрэгжүүлэх стратеги төлөвлөгөө”-г сумандаа хэрэгжүүлэх ажлыг удирдлага зохион байгуулалтаар хангаж, хэрэгжилтийн байдал хяналт үнэлгээ хийж, үнэлэлт дүгнэлт өгч шаардл</w:t>
      </w:r>
      <w:r w:rsidR="00AC5128">
        <w:rPr>
          <w:rFonts w:ascii="Times New Roman" w:hAnsi="Times New Roman"/>
          <w:sz w:val="24"/>
          <w:szCs w:val="24"/>
          <w:lang w:val="mn-MN"/>
        </w:rPr>
        <w:t>а</w:t>
      </w:r>
      <w:r w:rsidR="00AC5128" w:rsidRPr="00075D3D">
        <w:rPr>
          <w:rFonts w:ascii="Times New Roman" w:hAnsi="Times New Roman"/>
          <w:sz w:val="24"/>
          <w:szCs w:val="24"/>
          <w:lang w:val="mn-MN"/>
        </w:rPr>
        <w:t>гатай арга хэмжээг авч ажиллахыг сумдын иргэдийн</w:t>
      </w:r>
      <w:r w:rsidR="00AC5128">
        <w:rPr>
          <w:rFonts w:ascii="Times New Roman" w:hAnsi="Times New Roman"/>
          <w:sz w:val="24"/>
          <w:szCs w:val="24"/>
          <w:lang w:val="mn-MN"/>
        </w:rPr>
        <w:t xml:space="preserve"> Төлөөлөгчдийн Хуралд зөвлөлөө.</w:t>
      </w:r>
    </w:p>
    <w:p w:rsidR="006D26B5" w:rsidRPr="001A7A80" w:rsidRDefault="001A7A80" w:rsidP="001A7A80">
      <w:pPr>
        <w:shd w:val="clear" w:color="auto" w:fill="FFFFFF"/>
        <w:spacing w:after="0" w:line="360" w:lineRule="auto"/>
        <w:ind w:firstLine="720"/>
        <w:jc w:val="both"/>
        <w:rPr>
          <w:rFonts w:ascii="Helvetica" w:hAnsi="Helvetica"/>
          <w:color w:val="444444"/>
          <w:sz w:val="21"/>
          <w:szCs w:val="21"/>
          <w:lang w:val="mn-MN"/>
        </w:rPr>
      </w:pPr>
      <w:r>
        <w:rPr>
          <w:rFonts w:ascii="Times New Roman" w:eastAsia="Times New Roman" w:hAnsi="Times New Roman" w:cs="Times New Roman"/>
          <w:color w:val="1D2129"/>
          <w:sz w:val="24"/>
          <w:szCs w:val="24"/>
        </w:rPr>
        <w:t xml:space="preserve">Төв аймгийн ИТХ-ын </w:t>
      </w:r>
      <w:r>
        <w:rPr>
          <w:rFonts w:ascii="Times New Roman" w:eastAsia="Times New Roman" w:hAnsi="Times New Roman" w:cs="Times New Roman"/>
          <w:color w:val="1D2129"/>
          <w:sz w:val="24"/>
          <w:szCs w:val="24"/>
          <w:lang w:val="mn-MN"/>
        </w:rPr>
        <w:t>6</w:t>
      </w:r>
      <w:r w:rsidR="006D26B5" w:rsidRPr="004F5F49">
        <w:rPr>
          <w:rFonts w:ascii="Times New Roman" w:eastAsia="Times New Roman" w:hAnsi="Times New Roman" w:cs="Times New Roman"/>
          <w:color w:val="1D2129"/>
          <w:sz w:val="24"/>
          <w:szCs w:val="24"/>
        </w:rPr>
        <w:t xml:space="preserve"> ду</w:t>
      </w:r>
      <w:r>
        <w:rPr>
          <w:rFonts w:ascii="Times New Roman" w:eastAsia="Times New Roman" w:hAnsi="Times New Roman" w:cs="Times New Roman"/>
          <w:color w:val="1D2129"/>
          <w:sz w:val="24"/>
          <w:szCs w:val="24"/>
        </w:rPr>
        <w:t>гаар хур</w:t>
      </w:r>
      <w:r>
        <w:rPr>
          <w:rFonts w:ascii="Times New Roman" w:eastAsia="Times New Roman" w:hAnsi="Times New Roman" w:cs="Times New Roman"/>
          <w:color w:val="1D2129"/>
          <w:sz w:val="24"/>
          <w:szCs w:val="24"/>
          <w:lang w:val="mn-MN"/>
        </w:rPr>
        <w:t>а</w:t>
      </w:r>
      <w:r>
        <w:rPr>
          <w:rFonts w:ascii="Times New Roman" w:eastAsia="Times New Roman" w:hAnsi="Times New Roman" w:cs="Times New Roman"/>
          <w:color w:val="1D2129"/>
          <w:sz w:val="24"/>
          <w:szCs w:val="24"/>
        </w:rPr>
        <w:t>лдааныг</w:t>
      </w:r>
      <w:r>
        <w:rPr>
          <w:rFonts w:ascii="Times New Roman" w:eastAsia="Times New Roman" w:hAnsi="Times New Roman" w:cs="Times New Roman"/>
          <w:color w:val="1D2129"/>
          <w:sz w:val="24"/>
          <w:szCs w:val="24"/>
          <w:lang w:val="mn-MN"/>
        </w:rPr>
        <w:t xml:space="preserve"> “ТӨВ” телевиз аймаг даяар</w:t>
      </w:r>
      <w:r>
        <w:rPr>
          <w:rFonts w:ascii="Times New Roman" w:eastAsia="Times New Roman" w:hAnsi="Times New Roman" w:cs="Times New Roman"/>
          <w:color w:val="1D2129"/>
          <w:sz w:val="24"/>
          <w:szCs w:val="24"/>
        </w:rPr>
        <w:t xml:space="preserve"> ,“ТBS</w:t>
      </w:r>
      <w:r w:rsidR="006D26B5" w:rsidRPr="004F5F49">
        <w:rPr>
          <w:rFonts w:ascii="Times New Roman" w:eastAsia="Times New Roman" w:hAnsi="Times New Roman" w:cs="Times New Roman"/>
          <w:color w:val="1D2129"/>
          <w:sz w:val="24"/>
          <w:szCs w:val="24"/>
        </w:rPr>
        <w:t>” телевиз</w:t>
      </w:r>
      <w:r>
        <w:rPr>
          <w:rFonts w:ascii="Times New Roman" w:eastAsia="Times New Roman" w:hAnsi="Times New Roman" w:cs="Times New Roman"/>
          <w:color w:val="1D2129"/>
          <w:sz w:val="24"/>
          <w:szCs w:val="24"/>
          <w:lang w:val="mn-MN"/>
        </w:rPr>
        <w:t xml:space="preserve"> аймгийн төв Зуунмод суманд</w:t>
      </w:r>
      <w:r w:rsidR="006D26B5" w:rsidRPr="004F5F49">
        <w:rPr>
          <w:rFonts w:ascii="Times New Roman" w:eastAsia="Times New Roman" w:hAnsi="Times New Roman" w:cs="Times New Roman"/>
          <w:color w:val="1D2129"/>
          <w:sz w:val="24"/>
          <w:szCs w:val="24"/>
        </w:rPr>
        <w:t xml:space="preserve"> ШУУД дамжуулан үзүүллээ.</w:t>
      </w:r>
    </w:p>
    <w:p w:rsidR="00CE556F" w:rsidRDefault="001A7A80" w:rsidP="00CE556F">
      <w:pPr>
        <w:spacing w:after="0" w:line="360" w:lineRule="auto"/>
        <w:jc w:val="both"/>
        <w:rPr>
          <w:rFonts w:ascii="Times New Roman" w:hAnsi="Times New Roman" w:cs="Times New Roman"/>
          <w:b/>
          <w:sz w:val="24"/>
          <w:szCs w:val="24"/>
          <w:lang w:val="mn-MN"/>
        </w:rPr>
      </w:pPr>
      <w:r>
        <w:rPr>
          <w:rFonts w:ascii="Times New Roman" w:hAnsi="Times New Roman" w:cs="Times New Roman"/>
          <w:b/>
          <w:noProof/>
          <w:sz w:val="24"/>
          <w:szCs w:val="24"/>
        </w:rPr>
        <w:lastRenderedPageBreak/>
        <w:drawing>
          <wp:inline distT="0" distB="0" distL="0" distR="0">
            <wp:extent cx="5940425" cy="2762250"/>
            <wp:effectExtent l="19050" t="0" r="3175" b="0"/>
            <wp:docPr id="4" name="Picture 1" descr="C:\Users\Oyunsaikhan\Desktop\22046174_1503787239670875_4118158124206474749_n.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Oyunsaikhan\Desktop\22046174_1503787239670875_4118158124206474749_n.jpg"/>
                    <pic:cNvPicPr>
                      <a:picLocks noChangeAspect="1" noChangeArrowheads="1"/>
                    </pic:cNvPicPr>
                  </pic:nvPicPr>
                  <pic:blipFill>
                    <a:blip r:embed="rId6" cstate="print"/>
                    <a:srcRect/>
                    <a:stretch>
                      <a:fillRect/>
                    </a:stretch>
                  </pic:blipFill>
                  <pic:spPr bwMode="auto">
                    <a:xfrm>
                      <a:off x="0" y="0"/>
                      <a:ext cx="5940425" cy="2762250"/>
                    </a:xfrm>
                    <a:prstGeom prst="rect">
                      <a:avLst/>
                    </a:prstGeom>
                    <a:noFill/>
                    <a:ln w="9525">
                      <a:noFill/>
                      <a:miter lim="800000"/>
                      <a:headEnd/>
                      <a:tailEnd/>
                    </a:ln>
                  </pic:spPr>
                </pic:pic>
              </a:graphicData>
            </a:graphic>
          </wp:inline>
        </w:drawing>
      </w:r>
    </w:p>
    <w:p w:rsidR="00CE556F" w:rsidRDefault="00CE556F" w:rsidP="00CE556F">
      <w:pPr>
        <w:spacing w:after="0" w:line="360" w:lineRule="auto"/>
        <w:ind w:firstLine="720"/>
        <w:jc w:val="both"/>
        <w:rPr>
          <w:rFonts w:ascii="Times New Roman" w:hAnsi="Times New Roman" w:cs="Times New Roman"/>
          <w:b/>
          <w:sz w:val="24"/>
          <w:szCs w:val="24"/>
          <w:lang w:val="mn-MN"/>
        </w:rPr>
      </w:pPr>
    </w:p>
    <w:p w:rsidR="002D4D39" w:rsidRDefault="001A7A80" w:rsidP="00CE556F">
      <w:pPr>
        <w:spacing w:after="0" w:line="360" w:lineRule="auto"/>
        <w:jc w:val="both"/>
        <w:rPr>
          <w:rFonts w:ascii="Times New Roman" w:hAnsi="Times New Roman" w:cs="Times New Roman"/>
          <w:b/>
          <w:sz w:val="24"/>
          <w:szCs w:val="24"/>
          <w:lang w:val="mn-MN"/>
        </w:rPr>
      </w:pPr>
      <w:r>
        <w:rPr>
          <w:rFonts w:ascii="Times New Roman" w:hAnsi="Times New Roman" w:cs="Times New Roman"/>
          <w:b/>
          <w:noProof/>
          <w:sz w:val="24"/>
          <w:szCs w:val="24"/>
        </w:rPr>
        <w:drawing>
          <wp:inline distT="0" distB="0" distL="0" distR="0">
            <wp:extent cx="5940425" cy="2552700"/>
            <wp:effectExtent l="19050" t="0" r="3175" b="0"/>
            <wp:docPr id="5" name="Picture 2" descr="C:\Users\Oyunsaikhan\Desktop\22008460_1503787416337524_5205419735620533319_n.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Users\Oyunsaikhan\Desktop\22008460_1503787416337524_5205419735620533319_n.jpg"/>
                    <pic:cNvPicPr>
                      <a:picLocks noChangeAspect="1" noChangeArrowheads="1"/>
                    </pic:cNvPicPr>
                  </pic:nvPicPr>
                  <pic:blipFill>
                    <a:blip r:embed="rId7" cstate="print"/>
                    <a:srcRect/>
                    <a:stretch>
                      <a:fillRect/>
                    </a:stretch>
                  </pic:blipFill>
                  <pic:spPr bwMode="auto">
                    <a:xfrm>
                      <a:off x="0" y="0"/>
                      <a:ext cx="5940425" cy="2552700"/>
                    </a:xfrm>
                    <a:prstGeom prst="rect">
                      <a:avLst/>
                    </a:prstGeom>
                    <a:noFill/>
                    <a:ln w="9525">
                      <a:noFill/>
                      <a:miter lim="800000"/>
                      <a:headEnd/>
                      <a:tailEnd/>
                    </a:ln>
                  </pic:spPr>
                </pic:pic>
              </a:graphicData>
            </a:graphic>
          </wp:inline>
        </w:drawing>
      </w:r>
    </w:p>
    <w:p w:rsidR="002D4D39" w:rsidRDefault="002D4D39" w:rsidP="00CE556F">
      <w:pPr>
        <w:spacing w:after="0" w:line="360" w:lineRule="auto"/>
        <w:jc w:val="both"/>
        <w:rPr>
          <w:rFonts w:ascii="Times New Roman" w:hAnsi="Times New Roman" w:cs="Times New Roman"/>
          <w:b/>
          <w:sz w:val="24"/>
          <w:szCs w:val="24"/>
          <w:lang w:val="mn-MN"/>
        </w:rPr>
      </w:pPr>
    </w:p>
    <w:p w:rsidR="00CE556F" w:rsidRDefault="00DF4ECA" w:rsidP="00CE556F">
      <w:pPr>
        <w:spacing w:after="0" w:line="360" w:lineRule="auto"/>
        <w:jc w:val="both"/>
        <w:rPr>
          <w:rFonts w:ascii="Times New Roman" w:hAnsi="Times New Roman" w:cs="Times New Roman"/>
          <w:b/>
          <w:sz w:val="24"/>
          <w:szCs w:val="24"/>
          <w:lang w:val="mn-MN"/>
        </w:rPr>
      </w:pPr>
      <w:r>
        <w:rPr>
          <w:rFonts w:ascii="Times New Roman" w:hAnsi="Times New Roman" w:cs="Times New Roman"/>
          <w:b/>
          <w:noProof/>
          <w:sz w:val="24"/>
          <w:szCs w:val="24"/>
        </w:rPr>
        <w:drawing>
          <wp:inline distT="0" distB="0" distL="0" distR="0">
            <wp:extent cx="5940425" cy="2971800"/>
            <wp:effectExtent l="19050" t="0" r="3175" b="0"/>
            <wp:docPr id="6" name="Picture 3" descr="C:\Users\Oyunsaikhan\Desktop\22090020_1503787349670864_3648856908303245185_n.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C:\Users\Oyunsaikhan\Desktop\22090020_1503787349670864_3648856908303245185_n.jpg"/>
                    <pic:cNvPicPr>
                      <a:picLocks noChangeAspect="1" noChangeArrowheads="1"/>
                    </pic:cNvPicPr>
                  </pic:nvPicPr>
                  <pic:blipFill>
                    <a:blip r:embed="rId8" cstate="print"/>
                    <a:srcRect/>
                    <a:stretch>
                      <a:fillRect/>
                    </a:stretch>
                  </pic:blipFill>
                  <pic:spPr bwMode="auto">
                    <a:xfrm>
                      <a:off x="0" y="0"/>
                      <a:ext cx="5940425" cy="2971800"/>
                    </a:xfrm>
                    <a:prstGeom prst="rect">
                      <a:avLst/>
                    </a:prstGeom>
                    <a:noFill/>
                    <a:ln w="9525">
                      <a:noFill/>
                      <a:miter lim="800000"/>
                      <a:headEnd/>
                      <a:tailEnd/>
                    </a:ln>
                  </pic:spPr>
                </pic:pic>
              </a:graphicData>
            </a:graphic>
          </wp:inline>
        </w:drawing>
      </w:r>
    </w:p>
    <w:p w:rsidR="00CE556F" w:rsidRPr="00417E64" w:rsidRDefault="00CE556F" w:rsidP="006D26B5">
      <w:pPr>
        <w:spacing w:after="0" w:line="360" w:lineRule="auto"/>
        <w:jc w:val="both"/>
        <w:rPr>
          <w:rFonts w:ascii="Times New Roman" w:hAnsi="Times New Roman" w:cs="Times New Roman"/>
          <w:b/>
          <w:sz w:val="24"/>
          <w:szCs w:val="24"/>
          <w:lang w:val="mn-MN"/>
        </w:rPr>
      </w:pPr>
    </w:p>
    <w:p w:rsidR="00CE556F" w:rsidRPr="00CE556F" w:rsidRDefault="00CE556F" w:rsidP="00CE556F">
      <w:pPr>
        <w:spacing w:after="0" w:line="360" w:lineRule="auto"/>
        <w:ind w:firstLine="720"/>
        <w:jc w:val="both"/>
        <w:rPr>
          <w:rFonts w:ascii="Times New Roman" w:hAnsi="Times New Roman" w:cs="Times New Roman"/>
          <w:b/>
          <w:sz w:val="24"/>
          <w:szCs w:val="24"/>
          <w:lang w:val="mn-MN"/>
        </w:rPr>
      </w:pPr>
      <w:r w:rsidRPr="006C40DE">
        <w:rPr>
          <w:rFonts w:ascii="Times New Roman" w:hAnsi="Times New Roman" w:cs="Times New Roman"/>
          <w:b/>
          <w:sz w:val="24"/>
          <w:szCs w:val="24"/>
          <w:lang w:val="mn-MN"/>
        </w:rPr>
        <w:lastRenderedPageBreak/>
        <w:t xml:space="preserve">- Тэргүүлэгчдийн </w:t>
      </w:r>
      <w:r w:rsidR="00AE5569">
        <w:rPr>
          <w:rFonts w:ascii="Times New Roman" w:hAnsi="Times New Roman" w:cs="Times New Roman"/>
          <w:b/>
          <w:sz w:val="24"/>
          <w:szCs w:val="24"/>
        </w:rPr>
        <w:t>X</w:t>
      </w:r>
      <w:r>
        <w:rPr>
          <w:rFonts w:ascii="Times New Roman" w:hAnsi="Times New Roman" w:cs="Times New Roman"/>
          <w:b/>
          <w:sz w:val="24"/>
          <w:szCs w:val="24"/>
        </w:rPr>
        <w:t>I</w:t>
      </w:r>
      <w:r w:rsidR="00AE5569">
        <w:rPr>
          <w:rFonts w:ascii="Times New Roman" w:hAnsi="Times New Roman" w:cs="Times New Roman"/>
          <w:b/>
          <w:sz w:val="24"/>
          <w:szCs w:val="24"/>
        </w:rPr>
        <w:t>I</w:t>
      </w:r>
      <w:r>
        <w:rPr>
          <w:rFonts w:ascii="Times New Roman" w:hAnsi="Times New Roman" w:cs="Times New Roman"/>
          <w:b/>
          <w:sz w:val="24"/>
          <w:szCs w:val="24"/>
        </w:rPr>
        <w:t>I</w:t>
      </w:r>
      <w:r w:rsidRPr="006C40DE">
        <w:rPr>
          <w:rFonts w:ascii="Times New Roman" w:hAnsi="Times New Roman" w:cs="Times New Roman"/>
          <w:b/>
          <w:sz w:val="24"/>
          <w:szCs w:val="24"/>
        </w:rPr>
        <w:t>-</w:t>
      </w:r>
      <w:r w:rsidRPr="006C40DE">
        <w:rPr>
          <w:rFonts w:ascii="Times New Roman" w:hAnsi="Times New Roman" w:cs="Times New Roman"/>
          <w:b/>
          <w:sz w:val="24"/>
          <w:szCs w:val="24"/>
          <w:lang w:val="mn-MN"/>
        </w:rPr>
        <w:t>р Хуралдаанаар:</w:t>
      </w:r>
    </w:p>
    <w:p w:rsidR="001C7167" w:rsidRDefault="00463526" w:rsidP="007428EF">
      <w:pPr>
        <w:spacing w:after="0" w:line="360" w:lineRule="auto"/>
        <w:ind w:firstLine="720"/>
        <w:jc w:val="both"/>
        <w:rPr>
          <w:rFonts w:ascii="Times New Roman" w:hAnsi="Times New Roman" w:cs="Times New Roman"/>
          <w:sz w:val="24"/>
          <w:szCs w:val="24"/>
          <w:lang w:val="mn-MN"/>
        </w:rPr>
      </w:pPr>
      <w:r w:rsidRPr="006C40DE">
        <w:rPr>
          <w:rFonts w:ascii="Times New Roman" w:hAnsi="Times New Roman" w:cs="Times New Roman"/>
          <w:sz w:val="24"/>
          <w:szCs w:val="24"/>
          <w:lang w:val="mn-MN"/>
        </w:rPr>
        <w:t xml:space="preserve">Аймгийн </w:t>
      </w:r>
      <w:r w:rsidR="00E85796" w:rsidRPr="006C40DE">
        <w:rPr>
          <w:rFonts w:ascii="Times New Roman" w:hAnsi="Times New Roman" w:cs="Times New Roman"/>
          <w:sz w:val="24"/>
          <w:szCs w:val="24"/>
          <w:lang w:val="mn-MN"/>
        </w:rPr>
        <w:t xml:space="preserve">ИТХ-ын </w:t>
      </w:r>
      <w:r w:rsidRPr="006C40DE">
        <w:rPr>
          <w:rFonts w:ascii="Times New Roman" w:hAnsi="Times New Roman" w:cs="Times New Roman"/>
          <w:sz w:val="24"/>
          <w:szCs w:val="24"/>
          <w:lang w:val="mn-MN"/>
        </w:rPr>
        <w:t xml:space="preserve">Тэргүүлэгчдийн </w:t>
      </w:r>
      <w:r w:rsidR="00AE5569">
        <w:rPr>
          <w:rFonts w:ascii="Times New Roman" w:hAnsi="Times New Roman" w:cs="Times New Roman"/>
          <w:sz w:val="24"/>
          <w:szCs w:val="24"/>
        </w:rPr>
        <w:t>XIII</w:t>
      </w:r>
      <w:r w:rsidR="00902EF9" w:rsidRPr="006C40DE">
        <w:rPr>
          <w:rFonts w:ascii="Times New Roman" w:hAnsi="Times New Roman" w:cs="Times New Roman"/>
          <w:sz w:val="24"/>
          <w:szCs w:val="24"/>
        </w:rPr>
        <w:t>-</w:t>
      </w:r>
      <w:r w:rsidR="00893CBA">
        <w:rPr>
          <w:rFonts w:ascii="Times New Roman" w:hAnsi="Times New Roman" w:cs="Times New Roman"/>
          <w:sz w:val="24"/>
          <w:szCs w:val="24"/>
          <w:lang w:val="mn-MN"/>
        </w:rPr>
        <w:t>р хуралдаан</w:t>
      </w:r>
      <w:r w:rsidR="00AE5569">
        <w:rPr>
          <w:rFonts w:ascii="Times New Roman" w:hAnsi="Times New Roman" w:cs="Times New Roman"/>
          <w:sz w:val="24"/>
          <w:szCs w:val="24"/>
        </w:rPr>
        <w:t xml:space="preserve"> 9-</w:t>
      </w:r>
      <w:r w:rsidR="00AE5569">
        <w:rPr>
          <w:rFonts w:ascii="Times New Roman" w:hAnsi="Times New Roman" w:cs="Times New Roman"/>
          <w:sz w:val="24"/>
          <w:szCs w:val="24"/>
          <w:lang w:val="mn-MN"/>
        </w:rPr>
        <w:t>р сарын 21-ний өдөр</w:t>
      </w:r>
      <w:r w:rsidR="00893CBA">
        <w:rPr>
          <w:rFonts w:ascii="Times New Roman" w:hAnsi="Times New Roman" w:cs="Times New Roman"/>
          <w:sz w:val="24"/>
          <w:szCs w:val="24"/>
          <w:lang w:val="mn-MN"/>
        </w:rPr>
        <w:t xml:space="preserve"> хуралдаж</w:t>
      </w:r>
      <w:r w:rsidR="00E85796" w:rsidRPr="006C40DE">
        <w:rPr>
          <w:rFonts w:ascii="Times New Roman" w:hAnsi="Times New Roman" w:cs="Times New Roman"/>
          <w:sz w:val="24"/>
          <w:szCs w:val="24"/>
          <w:lang w:val="mn-MN"/>
        </w:rPr>
        <w:t xml:space="preserve">  </w:t>
      </w:r>
      <w:r w:rsidR="00D73620">
        <w:rPr>
          <w:rFonts w:ascii="Times New Roman" w:hAnsi="Times New Roman" w:cs="Times New Roman"/>
          <w:sz w:val="24"/>
          <w:szCs w:val="24"/>
          <w:lang w:val="mn-MN"/>
        </w:rPr>
        <w:t xml:space="preserve">6 </w:t>
      </w:r>
      <w:r w:rsidR="00E85796" w:rsidRPr="006C40DE">
        <w:rPr>
          <w:rFonts w:ascii="Times New Roman" w:hAnsi="Times New Roman" w:cs="Times New Roman"/>
          <w:sz w:val="24"/>
          <w:szCs w:val="24"/>
          <w:lang w:val="mn-MN"/>
        </w:rPr>
        <w:t>асуу</w:t>
      </w:r>
      <w:r w:rsidR="00893CBA">
        <w:rPr>
          <w:rFonts w:ascii="Times New Roman" w:hAnsi="Times New Roman" w:cs="Times New Roman"/>
          <w:sz w:val="24"/>
          <w:szCs w:val="24"/>
          <w:lang w:val="mn-MN"/>
        </w:rPr>
        <w:t>дал хэлэлцэн</w:t>
      </w:r>
      <w:r w:rsidR="00BE71B6">
        <w:rPr>
          <w:rFonts w:ascii="Times New Roman" w:hAnsi="Times New Roman" w:cs="Times New Roman"/>
          <w:sz w:val="24"/>
          <w:szCs w:val="24"/>
          <w:lang w:val="mn-MN"/>
        </w:rPr>
        <w:t xml:space="preserve"> 2</w:t>
      </w:r>
      <w:r w:rsidR="00470285">
        <w:rPr>
          <w:rFonts w:ascii="Times New Roman" w:hAnsi="Times New Roman" w:cs="Times New Roman"/>
          <w:sz w:val="24"/>
          <w:szCs w:val="24"/>
          <w:lang w:val="mn-MN"/>
        </w:rPr>
        <w:t xml:space="preserve">  тогтоол батлан гаргав.</w:t>
      </w:r>
    </w:p>
    <w:p w:rsidR="00606ED9" w:rsidRPr="001C7167" w:rsidRDefault="001C7167" w:rsidP="007428EF">
      <w:pPr>
        <w:spacing w:after="0" w:line="360" w:lineRule="auto"/>
        <w:ind w:firstLine="720"/>
        <w:jc w:val="both"/>
        <w:rPr>
          <w:rFonts w:ascii="Times New Roman" w:hAnsi="Times New Roman" w:cs="Times New Roman"/>
          <w:sz w:val="24"/>
          <w:szCs w:val="24"/>
          <w:lang w:val="mn-MN"/>
        </w:rPr>
      </w:pPr>
      <w:r>
        <w:rPr>
          <w:rFonts w:ascii="Times New Roman" w:hAnsi="Times New Roman" w:cs="Times New Roman"/>
          <w:sz w:val="24"/>
          <w:szCs w:val="24"/>
          <w:lang w:val="mn-MN"/>
        </w:rPr>
        <w:t xml:space="preserve">Аймгийн ИТХ-ын </w:t>
      </w:r>
      <w:r w:rsidR="00470285">
        <w:rPr>
          <w:rFonts w:ascii="Times New Roman" w:hAnsi="Times New Roman" w:cs="Times New Roman"/>
          <w:sz w:val="24"/>
          <w:szCs w:val="24"/>
          <w:lang w:val="mn-MN"/>
        </w:rPr>
        <w:t xml:space="preserve"> </w:t>
      </w:r>
      <w:r>
        <w:rPr>
          <w:rFonts w:ascii="Times New Roman" w:hAnsi="Times New Roman" w:cs="Times New Roman"/>
          <w:sz w:val="24"/>
          <w:szCs w:val="24"/>
        </w:rPr>
        <w:t xml:space="preserve">VI </w:t>
      </w:r>
      <w:r>
        <w:rPr>
          <w:rFonts w:ascii="Times New Roman" w:hAnsi="Times New Roman" w:cs="Times New Roman"/>
          <w:sz w:val="24"/>
          <w:szCs w:val="24"/>
          <w:lang w:val="mn-MN"/>
        </w:rPr>
        <w:t xml:space="preserve"> хуралдаанаар хэлэлцэх 3 асуудлуудын эхний хэлэлуүүлгийг хийж Хурлын хороодод шилжүүлэв.</w:t>
      </w:r>
    </w:p>
    <w:p w:rsidR="00D73620" w:rsidRPr="00D73620" w:rsidRDefault="001C7167" w:rsidP="006F31B0">
      <w:pPr>
        <w:shd w:val="clear" w:color="auto" w:fill="FFFFFF"/>
        <w:spacing w:after="0" w:line="360" w:lineRule="auto"/>
        <w:ind w:firstLine="720"/>
        <w:jc w:val="both"/>
        <w:textAlignment w:val="baseline"/>
        <w:rPr>
          <w:rFonts w:ascii="Times New Roman" w:eastAsia="Times New Roman" w:hAnsi="Times New Roman" w:cs="Times New Roman"/>
          <w:color w:val="000000"/>
          <w:sz w:val="24"/>
          <w:szCs w:val="24"/>
          <w:lang w:val="mn-MN"/>
        </w:rPr>
      </w:pPr>
      <w:r>
        <w:rPr>
          <w:rFonts w:ascii="Times New Roman" w:eastAsia="Times New Roman" w:hAnsi="Times New Roman" w:cs="Times New Roman"/>
          <w:color w:val="000000"/>
          <w:sz w:val="24"/>
          <w:szCs w:val="24"/>
        </w:rPr>
        <w:t>4.</w:t>
      </w:r>
      <w:r w:rsidR="006F31B0">
        <w:rPr>
          <w:rFonts w:ascii="Times New Roman" w:eastAsia="Times New Roman" w:hAnsi="Times New Roman" w:cs="Times New Roman"/>
          <w:color w:val="000000"/>
          <w:sz w:val="24"/>
          <w:szCs w:val="24"/>
          <w:lang w:val="mn-MN"/>
        </w:rPr>
        <w:t>“</w:t>
      </w:r>
      <w:r>
        <w:rPr>
          <w:rFonts w:ascii="Times New Roman" w:hAnsi="Times New Roman" w:cs="Times New Roman"/>
          <w:sz w:val="24"/>
          <w:lang w:val="mn-MN"/>
        </w:rPr>
        <w:t>О</w:t>
      </w:r>
      <w:r w:rsidR="006F31B0" w:rsidRPr="006F31B0">
        <w:rPr>
          <w:rFonts w:ascii="Times New Roman" w:hAnsi="Times New Roman" w:cs="Times New Roman"/>
          <w:sz w:val="24"/>
          <w:lang w:val="mn-MN"/>
        </w:rPr>
        <w:t>лон улсын ахмадын өдөр”-ийг тохиолдуулан аймгийн эдийн засаг, нийгмийн салбарт олон жил үр бүтээлтэй хөдөлмөрлөж, өөрсдийн ажлын арга барил, туршлагыг залуу үедээ өвлүүлэн үлгэр жишээ болж буй Алтанбулаг сумын өндөр настан Долгорын Цэндсүрэн, Архуст сумын өндөр настан Дугарсүрэнгийн Шарав, Батсүмбэр сумын өндөр настан Жадамбын Марьяа, Зуунмод сумын өндөр настан Шагдарсүрэнгийн Цэрэндоо нарыг аймгийн“Хөдөлмөрч манлай ахмад”-аар шалгаруул</w:t>
      </w:r>
      <w:r w:rsidR="006F31B0">
        <w:rPr>
          <w:rFonts w:ascii="Times New Roman" w:hAnsi="Times New Roman" w:cs="Times New Roman"/>
          <w:sz w:val="24"/>
          <w:lang w:val="mn-MN"/>
        </w:rPr>
        <w:t>ав.</w:t>
      </w:r>
    </w:p>
    <w:p w:rsidR="00D73620" w:rsidRDefault="008046CE" w:rsidP="00755469">
      <w:pPr>
        <w:tabs>
          <w:tab w:val="left" w:pos="0"/>
        </w:tabs>
        <w:spacing w:after="0" w:line="360" w:lineRule="auto"/>
        <w:jc w:val="both"/>
        <w:rPr>
          <w:rFonts w:ascii="Times New Roman" w:eastAsia="Times New Roman" w:hAnsi="Times New Roman" w:cs="Times New Roman"/>
          <w:sz w:val="24"/>
          <w:szCs w:val="24"/>
          <w:lang w:val="mn-MN"/>
        </w:rPr>
      </w:pPr>
      <w:r>
        <w:rPr>
          <w:rFonts w:ascii="Times New Roman" w:eastAsia="Times New Roman" w:hAnsi="Times New Roman" w:cs="Times New Roman"/>
          <w:color w:val="000000"/>
          <w:sz w:val="24"/>
          <w:szCs w:val="24"/>
          <w:lang w:val="mn-MN"/>
        </w:rPr>
        <w:tab/>
      </w:r>
      <w:r w:rsidR="00D73620" w:rsidRPr="00D73620">
        <w:rPr>
          <w:rFonts w:ascii="Times New Roman" w:eastAsia="Times New Roman" w:hAnsi="Times New Roman" w:cs="Times New Roman"/>
          <w:color w:val="000000"/>
          <w:sz w:val="24"/>
          <w:szCs w:val="24"/>
        </w:rPr>
        <w:t>6.</w:t>
      </w:r>
      <w:r w:rsidR="001847BD">
        <w:rPr>
          <w:rFonts w:ascii="Times New Roman" w:eastAsia="Times New Roman" w:hAnsi="Times New Roman" w:cs="Times New Roman"/>
          <w:color w:val="000000"/>
          <w:sz w:val="24"/>
          <w:szCs w:val="24"/>
          <w:lang w:val="mn-MN"/>
        </w:rPr>
        <w:t xml:space="preserve"> </w:t>
      </w:r>
      <w:r w:rsidR="00D73620" w:rsidRPr="00D73620">
        <w:rPr>
          <w:rFonts w:ascii="Times New Roman" w:eastAsia="Times New Roman" w:hAnsi="Times New Roman" w:cs="Times New Roman"/>
          <w:color w:val="000000"/>
          <w:sz w:val="24"/>
          <w:szCs w:val="24"/>
        </w:rPr>
        <w:t xml:space="preserve">Төрийн одон медальд уламжлах тухай </w:t>
      </w:r>
      <w:r w:rsidR="00B034D1" w:rsidRPr="00431FE6">
        <w:rPr>
          <w:rFonts w:ascii="Times New Roman" w:eastAsia="Times New Roman" w:hAnsi="Times New Roman" w:cs="Times New Roman"/>
          <w:color w:val="000000"/>
          <w:sz w:val="24"/>
          <w:szCs w:val="24"/>
          <w:lang w:val="mn-MN"/>
        </w:rPr>
        <w:t xml:space="preserve">асуудлыг хэлэлцээд </w:t>
      </w:r>
      <w:r w:rsidR="00431FE6" w:rsidRPr="00431FE6">
        <w:rPr>
          <w:rFonts w:ascii="Times New Roman" w:eastAsia="Times New Roman" w:hAnsi="Times New Roman" w:cs="Times New Roman"/>
          <w:sz w:val="24"/>
          <w:szCs w:val="24"/>
          <w:lang w:val="mn-MN"/>
        </w:rPr>
        <w:t xml:space="preserve">аймгийн хөгжлийн тэргүүлэх чиглэл болсон хөдөө аж ахуй, нийгэм, эдийн засаг, дэд бүтцийн салбарт олон </w:t>
      </w:r>
      <w:r w:rsidR="00431FE6">
        <w:rPr>
          <w:rFonts w:ascii="Times New Roman" w:eastAsia="Times New Roman" w:hAnsi="Times New Roman" w:cs="Times New Roman"/>
          <w:sz w:val="24"/>
          <w:szCs w:val="24"/>
          <w:lang w:val="mn-MN"/>
        </w:rPr>
        <w:t>жил үр бүтээлтэй ажиллаж байгаа иргэдээс</w:t>
      </w:r>
      <w:r w:rsidR="00431FE6" w:rsidRPr="00431FE6">
        <w:rPr>
          <w:rFonts w:ascii="Times New Roman" w:hAnsi="Times New Roman" w:cs="Times New Roman"/>
          <w:sz w:val="24"/>
          <w:szCs w:val="24"/>
          <w:lang w:val="mn-MN"/>
        </w:rPr>
        <w:t xml:space="preserve"> “</w:t>
      </w:r>
      <w:r w:rsidR="00431FE6" w:rsidRPr="00431FE6">
        <w:rPr>
          <w:rFonts w:ascii="Times New Roman" w:eastAsia="Times New Roman" w:hAnsi="Times New Roman" w:cs="Times New Roman"/>
          <w:sz w:val="24"/>
          <w:szCs w:val="24"/>
          <w:lang w:val="mn-MN"/>
        </w:rPr>
        <w:t>Соёлын гавьяат зүтгэлтэн цол</w:t>
      </w:r>
      <w:r w:rsidR="00431FE6" w:rsidRPr="00431FE6">
        <w:rPr>
          <w:rFonts w:ascii="Times New Roman" w:hAnsi="Times New Roman" w:cs="Times New Roman"/>
          <w:sz w:val="24"/>
          <w:szCs w:val="24"/>
          <w:lang w:val="mn-MN"/>
        </w:rPr>
        <w:t>”-оор 1, “</w:t>
      </w:r>
      <w:r w:rsidR="00431FE6" w:rsidRPr="00431FE6">
        <w:rPr>
          <w:rFonts w:ascii="Times New Roman" w:eastAsia="Times New Roman" w:hAnsi="Times New Roman" w:cs="Times New Roman"/>
          <w:sz w:val="24"/>
          <w:szCs w:val="24"/>
          <w:lang w:val="mn-MN"/>
        </w:rPr>
        <w:t>Хөдөлмөрийн гавьяаны улаан тугийн одон</w:t>
      </w:r>
      <w:r w:rsidR="00431FE6" w:rsidRPr="00431FE6">
        <w:rPr>
          <w:rFonts w:ascii="Times New Roman" w:hAnsi="Times New Roman" w:cs="Times New Roman"/>
          <w:sz w:val="24"/>
          <w:szCs w:val="24"/>
          <w:lang w:val="mn-MN"/>
        </w:rPr>
        <w:t xml:space="preserve">”-оор 3, </w:t>
      </w:r>
      <w:r w:rsidR="00431FE6" w:rsidRPr="00431FE6">
        <w:rPr>
          <w:rFonts w:ascii="Times New Roman" w:eastAsia="Times New Roman" w:hAnsi="Times New Roman" w:cs="Times New Roman"/>
          <w:sz w:val="24"/>
          <w:szCs w:val="24"/>
          <w:lang w:val="mn-MN"/>
        </w:rPr>
        <w:t>“Алтан гадас одон”-оор -3, “Хөдөлмөрийн хүндэт медаль”-иар</w:t>
      </w:r>
      <w:r w:rsidR="00431FE6">
        <w:rPr>
          <w:rFonts w:ascii="Times New Roman" w:eastAsia="Times New Roman" w:hAnsi="Times New Roman" w:cs="Times New Roman"/>
          <w:sz w:val="24"/>
          <w:szCs w:val="24"/>
          <w:lang w:val="mn-MN"/>
        </w:rPr>
        <w:t xml:space="preserve"> 5 </w:t>
      </w:r>
      <w:r>
        <w:rPr>
          <w:rFonts w:ascii="Times New Roman" w:eastAsia="Times New Roman" w:hAnsi="Times New Roman" w:cs="Times New Roman"/>
          <w:sz w:val="24"/>
          <w:szCs w:val="24"/>
          <w:lang w:val="mn-MN"/>
        </w:rPr>
        <w:t xml:space="preserve">иргэнийг шагнуулахаар </w:t>
      </w:r>
      <w:r w:rsidR="00BE2AF2">
        <w:rPr>
          <w:rFonts w:ascii="Times New Roman" w:eastAsia="Times New Roman" w:hAnsi="Times New Roman" w:cs="Times New Roman"/>
          <w:sz w:val="24"/>
          <w:szCs w:val="24"/>
          <w:lang w:val="mn-MN"/>
        </w:rPr>
        <w:t xml:space="preserve">106 дугаар тогтоолыг батлан </w:t>
      </w:r>
      <w:r>
        <w:rPr>
          <w:rFonts w:ascii="Times New Roman" w:eastAsia="Times New Roman" w:hAnsi="Times New Roman" w:cs="Times New Roman"/>
          <w:sz w:val="24"/>
          <w:szCs w:val="24"/>
          <w:lang w:val="mn-MN"/>
        </w:rPr>
        <w:t>Монгол Ул</w:t>
      </w:r>
      <w:r w:rsidR="00431FE6">
        <w:rPr>
          <w:rFonts w:ascii="Times New Roman" w:eastAsia="Times New Roman" w:hAnsi="Times New Roman" w:cs="Times New Roman"/>
          <w:sz w:val="24"/>
          <w:szCs w:val="24"/>
          <w:lang w:val="mn-MN"/>
        </w:rPr>
        <w:t>сын Ерөнхийлөгчид уламжлав.</w:t>
      </w:r>
    </w:p>
    <w:p w:rsidR="00426AB0" w:rsidRDefault="00426AB0" w:rsidP="00755469">
      <w:pPr>
        <w:tabs>
          <w:tab w:val="left" w:pos="0"/>
        </w:tabs>
        <w:spacing w:after="0" w:line="360" w:lineRule="auto"/>
        <w:jc w:val="both"/>
        <w:rPr>
          <w:rFonts w:ascii="Times New Roman" w:eastAsia="Times New Roman" w:hAnsi="Times New Roman" w:cs="Times New Roman"/>
          <w:b/>
          <w:sz w:val="24"/>
          <w:szCs w:val="24"/>
          <w:lang w:val="mn-MN"/>
        </w:rPr>
      </w:pPr>
      <w:r>
        <w:rPr>
          <w:rFonts w:ascii="Times New Roman" w:eastAsia="Times New Roman" w:hAnsi="Times New Roman" w:cs="Times New Roman"/>
          <w:sz w:val="24"/>
          <w:szCs w:val="24"/>
          <w:lang w:val="mn-MN"/>
        </w:rPr>
        <w:tab/>
      </w:r>
      <w:r w:rsidRPr="00426AB0">
        <w:rPr>
          <w:rFonts w:ascii="Times New Roman" w:eastAsia="Times New Roman" w:hAnsi="Times New Roman" w:cs="Times New Roman"/>
          <w:b/>
          <w:sz w:val="24"/>
          <w:szCs w:val="24"/>
          <w:lang w:val="mn-MN"/>
        </w:rPr>
        <w:t>Аймгийн ИТХ-ын Тэргүүлэгчдийн ээлжит бус хуралдаанаар:-</w:t>
      </w:r>
    </w:p>
    <w:p w:rsidR="0088446A" w:rsidRPr="00D73620" w:rsidRDefault="0088446A" w:rsidP="00755469">
      <w:pPr>
        <w:tabs>
          <w:tab w:val="left" w:pos="0"/>
        </w:tabs>
        <w:spacing w:after="0" w:line="360" w:lineRule="auto"/>
        <w:jc w:val="both"/>
        <w:rPr>
          <w:rFonts w:ascii="Times New Roman" w:eastAsia="Times New Roman" w:hAnsi="Times New Roman" w:cs="Times New Roman"/>
          <w:b/>
          <w:sz w:val="24"/>
          <w:szCs w:val="24"/>
          <w:lang w:val="mn-MN"/>
        </w:rPr>
      </w:pPr>
      <w:r>
        <w:rPr>
          <w:rFonts w:ascii="Times New Roman" w:eastAsia="Times New Roman" w:hAnsi="Times New Roman" w:cs="Times New Roman"/>
          <w:b/>
          <w:noProof/>
          <w:sz w:val="24"/>
          <w:szCs w:val="24"/>
        </w:rPr>
        <w:drawing>
          <wp:inline distT="0" distB="0" distL="0" distR="0">
            <wp:extent cx="5940425" cy="3959293"/>
            <wp:effectExtent l="19050" t="0" r="3175" b="0"/>
            <wp:docPr id="12" name="Picture 5" descr="C:\Users\Oyunsaikhan\Desktop\2017 ajil\Ter-ch 2017\Ter-ch eeljit bus 09.27\IMG_2790.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C:\Users\Oyunsaikhan\Desktop\2017 ajil\Ter-ch 2017\Ter-ch eeljit bus 09.27\IMG_2790.JPG"/>
                    <pic:cNvPicPr>
                      <a:picLocks noChangeAspect="1" noChangeArrowheads="1"/>
                    </pic:cNvPicPr>
                  </pic:nvPicPr>
                  <pic:blipFill>
                    <a:blip r:embed="rId9" cstate="print"/>
                    <a:srcRect/>
                    <a:stretch>
                      <a:fillRect/>
                    </a:stretch>
                  </pic:blipFill>
                  <pic:spPr bwMode="auto">
                    <a:xfrm>
                      <a:off x="0" y="0"/>
                      <a:ext cx="5940425" cy="3959293"/>
                    </a:xfrm>
                    <a:prstGeom prst="rect">
                      <a:avLst/>
                    </a:prstGeom>
                    <a:noFill/>
                    <a:ln w="9525">
                      <a:noFill/>
                      <a:miter lim="800000"/>
                      <a:headEnd/>
                      <a:tailEnd/>
                    </a:ln>
                  </pic:spPr>
                </pic:pic>
              </a:graphicData>
            </a:graphic>
          </wp:inline>
        </w:drawing>
      </w:r>
    </w:p>
    <w:p w:rsidR="00426AB0" w:rsidRDefault="0018634D" w:rsidP="00426AB0">
      <w:pPr>
        <w:spacing w:after="0" w:line="360" w:lineRule="auto"/>
        <w:ind w:firstLine="720"/>
        <w:jc w:val="both"/>
        <w:rPr>
          <w:rFonts w:ascii="Times New Roman" w:hAnsi="Times New Roman"/>
          <w:sz w:val="24"/>
          <w:szCs w:val="24"/>
          <w:lang w:val="mn-MN"/>
        </w:rPr>
      </w:pPr>
      <w:r>
        <w:rPr>
          <w:rFonts w:ascii="Times New Roman" w:hAnsi="Times New Roman"/>
          <w:sz w:val="24"/>
          <w:szCs w:val="24"/>
          <w:lang w:val="mn-MN"/>
        </w:rPr>
        <w:t>09 –р сарын 27-ны өдөр</w:t>
      </w:r>
      <w:r w:rsidR="006455B7">
        <w:rPr>
          <w:rFonts w:ascii="Times New Roman" w:hAnsi="Times New Roman"/>
          <w:sz w:val="24"/>
          <w:szCs w:val="24"/>
          <w:lang w:val="mn-MN"/>
        </w:rPr>
        <w:t xml:space="preserve"> </w:t>
      </w:r>
      <w:r w:rsidR="00CA7491">
        <w:rPr>
          <w:rFonts w:ascii="Times New Roman" w:hAnsi="Times New Roman"/>
          <w:sz w:val="24"/>
          <w:szCs w:val="24"/>
          <w:lang w:val="mn-MN"/>
        </w:rPr>
        <w:t xml:space="preserve">хуралдсан </w:t>
      </w:r>
      <w:r w:rsidR="00EC0A9E">
        <w:rPr>
          <w:rFonts w:ascii="Times New Roman" w:hAnsi="Times New Roman"/>
          <w:sz w:val="24"/>
          <w:szCs w:val="24"/>
          <w:lang w:val="mn-MN"/>
        </w:rPr>
        <w:t>Тэргүүлэгчдийн ээлжит бус хуралдаан</w:t>
      </w:r>
      <w:r w:rsidR="00426AB0">
        <w:rPr>
          <w:rFonts w:ascii="Times New Roman" w:hAnsi="Times New Roman"/>
          <w:sz w:val="24"/>
          <w:szCs w:val="24"/>
          <w:lang w:val="mn-MN"/>
        </w:rPr>
        <w:t xml:space="preserve"> хуралдав.</w:t>
      </w:r>
    </w:p>
    <w:p w:rsidR="00426AB0" w:rsidRDefault="00426AB0" w:rsidP="00426AB0">
      <w:pPr>
        <w:spacing w:after="0" w:line="360" w:lineRule="auto"/>
        <w:ind w:firstLine="720"/>
        <w:jc w:val="both"/>
        <w:rPr>
          <w:rFonts w:ascii="Times New Roman" w:hAnsi="Times New Roman"/>
          <w:sz w:val="24"/>
          <w:szCs w:val="24"/>
          <w:lang w:val="mn-MN"/>
        </w:rPr>
      </w:pPr>
      <w:r>
        <w:rPr>
          <w:rFonts w:ascii="Times New Roman" w:hAnsi="Times New Roman"/>
          <w:sz w:val="24"/>
          <w:szCs w:val="24"/>
          <w:lang w:val="mn-MN"/>
        </w:rPr>
        <w:t>Тус хуралдаанаар:</w:t>
      </w:r>
    </w:p>
    <w:p w:rsidR="00B11AE0" w:rsidRDefault="00426AB0" w:rsidP="00FF2795">
      <w:pPr>
        <w:spacing w:after="0" w:line="360" w:lineRule="auto"/>
        <w:ind w:firstLine="720"/>
        <w:jc w:val="both"/>
        <w:rPr>
          <w:rFonts w:ascii="Times New Roman" w:eastAsia="Calibri" w:hAnsi="Times New Roman"/>
          <w:sz w:val="24"/>
          <w:szCs w:val="24"/>
          <w:lang w:val="mn-MN"/>
        </w:rPr>
      </w:pPr>
      <w:r>
        <w:rPr>
          <w:rFonts w:ascii="Times New Roman" w:hAnsi="Times New Roman"/>
          <w:color w:val="000000" w:themeColor="text1"/>
          <w:sz w:val="24"/>
          <w:szCs w:val="24"/>
          <w:lang w:val="mn-MN"/>
        </w:rPr>
        <w:lastRenderedPageBreak/>
        <w:t>1.</w:t>
      </w:r>
      <w:r w:rsidRPr="00426AB0">
        <w:rPr>
          <w:rFonts w:ascii="Times New Roman" w:hAnsi="Times New Roman"/>
          <w:color w:val="000000" w:themeColor="text1"/>
          <w:sz w:val="24"/>
          <w:szCs w:val="24"/>
          <w:lang w:val="mn-MN"/>
        </w:rPr>
        <w:t>Аймгийн эдийн засаг, нийгмийг 2018 онд хөгжүүлэх үндсэн чиглэлийн төс</w:t>
      </w:r>
      <w:r w:rsidR="00FF2795">
        <w:rPr>
          <w:rFonts w:ascii="Times New Roman" w:hAnsi="Times New Roman"/>
          <w:color w:val="000000" w:themeColor="text1"/>
          <w:sz w:val="24"/>
          <w:szCs w:val="24"/>
          <w:lang w:val="mn-MN"/>
        </w:rPr>
        <w:t>өл,</w:t>
      </w:r>
      <w:r w:rsidR="00FF2795">
        <w:rPr>
          <w:rFonts w:ascii="Times New Roman" w:eastAsia="Calibri" w:hAnsi="Times New Roman"/>
          <w:sz w:val="24"/>
          <w:szCs w:val="24"/>
          <w:lang w:val="mn-MN"/>
        </w:rPr>
        <w:t xml:space="preserve"> </w:t>
      </w:r>
      <w:r w:rsidR="00FF2795">
        <w:rPr>
          <w:rFonts w:ascii="Times New Roman" w:hAnsi="Times New Roman" w:cs="Times New Roman"/>
          <w:sz w:val="24"/>
          <w:szCs w:val="24"/>
          <w:lang w:val="mn-MN"/>
        </w:rPr>
        <w:t>а</w:t>
      </w:r>
      <w:r w:rsidR="00B11AE0" w:rsidRPr="0052334E">
        <w:rPr>
          <w:rFonts w:ascii="Times New Roman" w:hAnsi="Times New Roman" w:cs="Times New Roman"/>
          <w:sz w:val="24"/>
          <w:szCs w:val="24"/>
          <w:lang w:val="mn-MN"/>
        </w:rPr>
        <w:t xml:space="preserve">ймгаас газрын талаар 2017-2020 онд баримтлах бодлогын </w:t>
      </w:r>
      <w:r w:rsidR="00FF2795">
        <w:rPr>
          <w:rFonts w:ascii="Times New Roman" w:hAnsi="Times New Roman" w:cs="Times New Roman"/>
          <w:sz w:val="24"/>
          <w:szCs w:val="24"/>
          <w:lang w:val="mn-MN"/>
        </w:rPr>
        <w:t>төсөл,</w:t>
      </w:r>
      <w:r w:rsidR="00B11AE0" w:rsidRPr="0052334E">
        <w:rPr>
          <w:rFonts w:ascii="Times New Roman" w:hAnsi="Times New Roman" w:cs="Times New Roman"/>
          <w:sz w:val="24"/>
          <w:szCs w:val="24"/>
          <w:lang w:val="mn-MN"/>
        </w:rPr>
        <w:t xml:space="preserve"> </w:t>
      </w:r>
      <w:r w:rsidR="00FF2795">
        <w:rPr>
          <w:rFonts w:ascii="Times New Roman" w:hAnsi="Times New Roman" w:cs="Times New Roman"/>
          <w:sz w:val="24"/>
          <w:szCs w:val="24"/>
          <w:lang w:val="mn-MN"/>
        </w:rPr>
        <w:t>а</w:t>
      </w:r>
      <w:r w:rsidR="00B11AE0" w:rsidRPr="00B11AE0">
        <w:rPr>
          <w:rFonts w:ascii="Times New Roman" w:hAnsi="Times New Roman" w:cs="Times New Roman"/>
          <w:sz w:val="24"/>
          <w:szCs w:val="24"/>
          <w:lang w:val="mn-MN"/>
        </w:rPr>
        <w:t>ймгийн өмчийн харилцааг зохицуулах ж</w:t>
      </w:r>
      <w:r w:rsidR="00FF2795">
        <w:rPr>
          <w:rFonts w:ascii="Times New Roman" w:hAnsi="Times New Roman" w:cs="Times New Roman"/>
          <w:sz w:val="24"/>
          <w:szCs w:val="24"/>
          <w:lang w:val="mn-MN"/>
        </w:rPr>
        <w:t>урмын шинэчилсэн төсөлд Хурлын бодлогын хороод</w:t>
      </w:r>
      <w:r w:rsidR="00B11AE0" w:rsidRPr="00B11AE0">
        <w:rPr>
          <w:rFonts w:ascii="Times New Roman" w:hAnsi="Times New Roman" w:cs="Times New Roman"/>
          <w:sz w:val="24"/>
          <w:szCs w:val="24"/>
          <w:lang w:val="mn-MN"/>
        </w:rPr>
        <w:t>оос хийсэн дүгнэлт</w:t>
      </w:r>
      <w:r w:rsidR="00B11AE0">
        <w:rPr>
          <w:rFonts w:ascii="Times New Roman" w:hAnsi="Times New Roman" w:cs="Times New Roman"/>
          <w:sz w:val="24"/>
          <w:szCs w:val="24"/>
          <w:lang w:val="mn-MN"/>
        </w:rPr>
        <w:t>ийг</w:t>
      </w:r>
      <w:r w:rsidR="00B11AE0" w:rsidRPr="00B11AE0">
        <w:rPr>
          <w:rFonts w:ascii="Times New Roman" w:hAnsi="Times New Roman"/>
          <w:color w:val="000000" w:themeColor="text1"/>
          <w:sz w:val="24"/>
          <w:szCs w:val="24"/>
          <w:lang w:val="mn-MN"/>
        </w:rPr>
        <w:t xml:space="preserve"> </w:t>
      </w:r>
      <w:r w:rsidR="00B11AE0" w:rsidRPr="00426AB0">
        <w:rPr>
          <w:rFonts w:ascii="Times New Roman" w:hAnsi="Times New Roman"/>
          <w:color w:val="000000" w:themeColor="text1"/>
          <w:sz w:val="24"/>
          <w:szCs w:val="24"/>
          <w:lang w:val="mn-MN"/>
        </w:rPr>
        <w:t xml:space="preserve">хэлэлцээд </w:t>
      </w:r>
      <w:r w:rsidR="00B11AE0" w:rsidRPr="00426AB0">
        <w:rPr>
          <w:rFonts w:ascii="Times New Roman" w:eastAsia="Calibri" w:hAnsi="Times New Roman"/>
          <w:sz w:val="24"/>
          <w:szCs w:val="24"/>
          <w:lang w:val="mn-MN"/>
        </w:rPr>
        <w:t>Хурлын хуралдаанд танилцуулахаар шийдвэрлэв</w:t>
      </w:r>
      <w:r w:rsidR="00B11AE0">
        <w:rPr>
          <w:rFonts w:ascii="Times New Roman" w:eastAsia="Calibri" w:hAnsi="Times New Roman"/>
          <w:sz w:val="24"/>
          <w:szCs w:val="24"/>
          <w:lang w:val="mn-MN"/>
        </w:rPr>
        <w:t>.</w:t>
      </w:r>
    </w:p>
    <w:p w:rsidR="00B11AE0" w:rsidRPr="00EF69D7" w:rsidRDefault="00723CD6" w:rsidP="00723CD6">
      <w:pPr>
        <w:pStyle w:val="NoSpacing"/>
        <w:spacing w:line="360" w:lineRule="auto"/>
        <w:ind w:firstLine="720"/>
        <w:jc w:val="both"/>
        <w:rPr>
          <w:lang w:val="mn-MN"/>
        </w:rPr>
      </w:pPr>
      <w:r>
        <w:rPr>
          <w:lang w:val="mn-MN"/>
        </w:rPr>
        <w:t>2</w:t>
      </w:r>
      <w:r w:rsidR="00B11AE0" w:rsidRPr="00B11AE0">
        <w:rPr>
          <w:lang w:val="mn-MN"/>
        </w:rPr>
        <w:t>.</w:t>
      </w:r>
      <w:r w:rsidR="00FF2795">
        <w:rPr>
          <w:lang w:val="mn-MN"/>
        </w:rPr>
        <w:t>Аймгийн иргэдийн Төлөөлөгчдийн Х</w:t>
      </w:r>
      <w:r w:rsidR="00B11AE0" w:rsidRPr="00B11AE0">
        <w:rPr>
          <w:lang w:val="mn-MN"/>
        </w:rPr>
        <w:t>урал,</w:t>
      </w:r>
      <w:r w:rsidR="00B11AE0" w:rsidRPr="00B11AE0">
        <w:rPr>
          <w:iCs/>
          <w:color w:val="000000" w:themeColor="text1"/>
          <w:lang w:val="mn-MN"/>
        </w:rPr>
        <w:t xml:space="preserve"> Тэргүүлэгчдийн тогтоолын хэрэгжилт </w:t>
      </w:r>
      <w:r w:rsidR="00B11AE0" w:rsidRPr="00B11AE0">
        <w:rPr>
          <w:lang w:val="mn-MN"/>
        </w:rPr>
        <w:t xml:space="preserve"> /Ажлын хэсгийн дүн мэдээлэл/</w:t>
      </w:r>
      <w:r w:rsidR="00EF69D7">
        <w:rPr>
          <w:lang w:val="mn-MN"/>
        </w:rPr>
        <w:t>-ийг хэлэлцээд Аймгийн ЗДТГ-ын</w:t>
      </w:r>
      <w:r w:rsidR="00EF69D7" w:rsidRPr="00857E7A">
        <w:rPr>
          <w:lang w:val="mn-MN"/>
        </w:rPr>
        <w:t xml:space="preserve"> </w:t>
      </w:r>
      <w:r w:rsidR="00EF69D7">
        <w:rPr>
          <w:lang w:val="mn-MN"/>
        </w:rPr>
        <w:t>Хяналт шинжилгээ үнэлгээ дотоод аудитын хэлтсээс аймгийн ИТХ, Тэргүүлэгчдийн тогтоолын хэрэгжилтэд Засгийн газрын 2017 оны 89 дүгээр тогтоолоор батлагдсан “Бодлогын баримт бичгийн хэрэгжилт, захиргааны байгууллагын үйл ажиллагаанд хяналт шинжилгээ үнэлгээ хийх журам”-ын үнэлгээний аргачлалаар хяналт шинжилгээ үнэлгээ хийхэд аймгийн иргэдийн Төлөөлөгчдийн Хурлын 33 тогтоолын 80 заалт 5</w:t>
      </w:r>
      <w:r w:rsidR="00EF69D7">
        <w:t>9</w:t>
      </w:r>
      <w:r w:rsidR="00EF69D7">
        <w:rPr>
          <w:lang w:val="mn-MN"/>
        </w:rPr>
        <w:t xml:space="preserve">.43 хувьтай хэрэгжсэнээс 100 хувьтай 3, 70 хувьтай 47, 30 хувьтай 19, хэрэгжилтийг тооцох хугацаа болоогүй 4, зохион байгуулалтаас болж тасарсан 1 заалт, </w:t>
      </w:r>
      <w:r>
        <w:rPr>
          <w:lang w:val="mn-MN"/>
        </w:rPr>
        <w:t xml:space="preserve"> </w:t>
      </w:r>
      <w:r w:rsidR="00EF69D7">
        <w:rPr>
          <w:lang w:val="mn-MN"/>
        </w:rPr>
        <w:t>Тэргүүлэгчдийн хуралдааны 61 тогтоолын 154 заалт 67.40 хувьтай хэрэгжсэнээс 100 хувьтай 35, 70 хувьтай 76, 30 хувьтай 34, хэрэгжилтийг тооцох хугацаа болоогүй 8, төсөв хөрөнгөөс шалтгаалан тасарсан 1, зохион байгуулалтаас бо</w:t>
      </w:r>
      <w:r w:rsidR="00FF2795">
        <w:rPr>
          <w:lang w:val="mn-MN"/>
        </w:rPr>
        <w:t>лж тасарсан 1 заалт гэж дүгнээд</w:t>
      </w:r>
      <w:r w:rsidR="00EF69D7">
        <w:rPr>
          <w:lang w:val="mn-MN"/>
        </w:rPr>
        <w:t xml:space="preserve"> </w:t>
      </w:r>
      <w:r w:rsidR="00FF2795">
        <w:rPr>
          <w:lang w:val="mn-MN"/>
        </w:rPr>
        <w:t>а</w:t>
      </w:r>
      <w:r w:rsidR="00EF69D7">
        <w:rPr>
          <w:lang w:val="mn-MN"/>
        </w:rPr>
        <w:t>ймгийн ЗДТГ-ын Хяналт шинжилгээ үнэлгээний хэлтэс нь аймгийн иргэдийн Төлөөлөгчдийн Хурлын тогтоол, шийдвэрийн хэрэгжилтийг сум, байгууллагад очиж газар дээр нь хяналт шинжилгээ үнэлгээ хийж, дүгнэлт  гаргаж ажиллах, “Бодлогын баримт бичгийн хэрэгжилт, захиргааны байгууллагын үйл ажиллагаанд хяналт шинжилгээ үнэлгээ хийх журам”, арга зүйн талаар сум, байгууллагуудад сургалт зохион байгуулж, зөвлөгөө мэдээлээр хангаж ажиллах, Сум, орон нутгийн зүгээс дэмжлэг авалгүй хууль бусаар олгогдсон хариуцлагагүй үйл ажиллагаа явуулж буй аж ахуйн нэгжүүдийн тусгай зөвшөөрлүүдийг цуцлуулах, С</w:t>
      </w:r>
      <w:r w:rsidR="00EF69D7" w:rsidRPr="006B0F46">
        <w:rPr>
          <w:lang w:val="mn-MN"/>
        </w:rPr>
        <w:t>ум хөг</w:t>
      </w:r>
      <w:r w:rsidR="00EF69D7">
        <w:rPr>
          <w:lang w:val="mn-MN"/>
        </w:rPr>
        <w:t>жүүлэх сангаас олгож буй зээлийг зориулалтын дагуу ашиглаж буй байдал,</w:t>
      </w:r>
      <w:r w:rsidR="00EF69D7" w:rsidRPr="006B0F46">
        <w:rPr>
          <w:lang w:val="mn-MN"/>
        </w:rPr>
        <w:t xml:space="preserve"> чанар, </w:t>
      </w:r>
      <w:r w:rsidR="00EF69D7">
        <w:rPr>
          <w:lang w:val="mn-MN"/>
        </w:rPr>
        <w:t>эргэн төлөлтийг сайжруулах ажилд</w:t>
      </w:r>
      <w:r w:rsidR="00EF69D7" w:rsidRPr="006B0F46">
        <w:rPr>
          <w:lang w:val="mn-MN"/>
        </w:rPr>
        <w:t xml:space="preserve"> </w:t>
      </w:r>
      <w:r w:rsidR="00EF69D7">
        <w:rPr>
          <w:lang w:val="mn-MN"/>
        </w:rPr>
        <w:t xml:space="preserve">хяналт шалгалт хийх, </w:t>
      </w:r>
      <w:r w:rsidR="00EF69D7" w:rsidRPr="0003590F">
        <w:rPr>
          <w:lang w:val="mn-MN"/>
        </w:rPr>
        <w:t>Хөрөнгө оруулалтын ажлуудын явц, гүйцэтгэл, үр ашигт тавих</w:t>
      </w:r>
      <w:r w:rsidR="00EF69D7">
        <w:rPr>
          <w:lang w:val="mn-MN"/>
        </w:rPr>
        <w:t xml:space="preserve"> иргэдийн хяналтыг сайжруулах талаар тодорхой ажил зохион байгуулахыг аймгийн Засаг даргад, аймгийн иргэдийн Төлөөлөгчдийн Хурал, Тэргүүлэгчдээс батлан гаргасан тогтоолын жагсаалт, заалт бүрийг гаргаж  Хяналт шинжилгээ үнэлгээ, дотоод аудитын хэлтсээр дүгн</w:t>
      </w:r>
      <w:bookmarkStart w:id="0" w:name="_GoBack"/>
      <w:bookmarkEnd w:id="0"/>
      <w:r w:rsidR="00EF69D7">
        <w:rPr>
          <w:lang w:val="mn-MN"/>
        </w:rPr>
        <w:t xml:space="preserve">элт гаргуулж Тэргүүлэгчдэд тайлагнаж ажиллахыг аймгийн ИТХ-ын Тэргүүлэгчдийн Нарийн бичгийн даргад даалган </w:t>
      </w:r>
      <w:r w:rsidR="00EF69D7" w:rsidRPr="00EF69D7">
        <w:rPr>
          <w:lang w:val="mn-MN"/>
        </w:rPr>
        <w:t xml:space="preserve">“Тогтоолын хэрэгжилтэд хяналт шинжилгээ үнэлгээ хийсэн дүнгийн тухай </w:t>
      </w:r>
      <w:r w:rsidR="00EF69D7">
        <w:rPr>
          <w:lang w:val="mn-MN"/>
        </w:rPr>
        <w:t>”</w:t>
      </w:r>
      <w:r w:rsidR="00EF69D7" w:rsidRPr="00EF69D7">
        <w:rPr>
          <w:lang w:val="mn-MN"/>
        </w:rPr>
        <w:t xml:space="preserve"> </w:t>
      </w:r>
      <w:r w:rsidR="00EF69D7">
        <w:rPr>
          <w:lang w:val="mn-MN"/>
        </w:rPr>
        <w:t xml:space="preserve">тогтоолыг батлав.  </w:t>
      </w:r>
    </w:p>
    <w:p w:rsidR="00B11AE0" w:rsidRPr="00B62E31" w:rsidRDefault="00723CD6" w:rsidP="00723CD6">
      <w:pPr>
        <w:pStyle w:val="NoSpacing"/>
        <w:spacing w:line="360" w:lineRule="auto"/>
        <w:ind w:firstLine="720"/>
        <w:jc w:val="both"/>
        <w:rPr>
          <w:lang w:val="mn-MN"/>
        </w:rPr>
      </w:pPr>
      <w:r>
        <w:rPr>
          <w:lang w:val="mn-MN"/>
        </w:rPr>
        <w:t>3</w:t>
      </w:r>
      <w:r w:rsidR="00B11AE0" w:rsidRPr="00B11AE0">
        <w:rPr>
          <w:lang w:val="mn-MN"/>
        </w:rPr>
        <w:t>.</w:t>
      </w:r>
      <w:r w:rsidR="0023540D" w:rsidRPr="0023540D">
        <w:rPr>
          <w:lang w:val="mn-MN"/>
        </w:rPr>
        <w:t xml:space="preserve"> Ажилтай орлоготой иргэн урианы жилийн ажлын төлөвлөгөөний явцын талаарх Хөдөлмөр халамж үйлчилгээний газрын дарга Д.Батцэцэг, Урианы жилийн ажлын төлөвлөгөөний хэрэгжилт, Хоршоог хөгжүүлэх аймгийн дэд хөтөлбөрийг 2015-2017 онд хэрэгжүүлэх төлөвлөгөөний хэрэгжилт, аймаг хөгжүүлэх сангийн зээлийн  ашиглалт эргэн </w:t>
      </w:r>
      <w:r w:rsidR="0023540D" w:rsidRPr="0023540D">
        <w:rPr>
          <w:lang w:val="mn-MN"/>
        </w:rPr>
        <w:lastRenderedPageBreak/>
        <w:t xml:space="preserve">төлөлтийг шалгасан  дүнгийн тухай аймгийн иргэдийн Төлөөлөгчдийн Хурлын Ажлын хэсгийн ахлагч Б.Жаргалмаагийн </w:t>
      </w:r>
      <w:r w:rsidR="0023540D">
        <w:rPr>
          <w:lang w:val="mn-MN"/>
        </w:rPr>
        <w:t>мэдээллийг</w:t>
      </w:r>
      <w:r w:rsidR="00B11AE0" w:rsidRPr="0023540D">
        <w:rPr>
          <w:lang w:val="mn-MN"/>
        </w:rPr>
        <w:t xml:space="preserve"> </w:t>
      </w:r>
      <w:r w:rsidR="00B62E31">
        <w:rPr>
          <w:lang w:val="mn-MN"/>
        </w:rPr>
        <w:t>“Ажилтай орлоготой иргэн” урианы жилийн ажлын төлөвлөгөөг салбар тус бүрийн  ажилтай уялдуулан хэрэгжүүлж явцын байдалд дүн шинжилгээ хийж тулгамдсан асуудлуудыг тухай бүр оновчтой шийдвэрлэж ажилласны үр дүнд төлөвлөгөөний хэрэгжилт 8 сарын б</w:t>
      </w:r>
      <w:r>
        <w:rPr>
          <w:lang w:val="mn-MN"/>
        </w:rPr>
        <w:t xml:space="preserve">айдлаар 74.8 хувьтай хэрэгжиж байгаа тул </w:t>
      </w:r>
      <w:r w:rsidR="00B62E31" w:rsidRPr="00B62E31">
        <w:rPr>
          <w:shd w:val="clear" w:color="auto" w:fill="FFFFFF"/>
          <w:lang w:val="mn-MN"/>
        </w:rPr>
        <w:t xml:space="preserve"> “Тодорхой үр дүнд хүрсэн” гэж дүгнэн “</w:t>
      </w:r>
      <w:r w:rsidR="00B62E31" w:rsidRPr="00B62E31">
        <w:rPr>
          <w:lang w:val="mn-MN"/>
        </w:rPr>
        <w:t xml:space="preserve">Урианы жилийн ажлын явцын тухай” </w:t>
      </w:r>
      <w:r w:rsidR="00B11AE0" w:rsidRPr="00B62E31">
        <w:rPr>
          <w:lang w:val="mn-MN"/>
        </w:rPr>
        <w:t>тогтоолыг батлав.</w:t>
      </w:r>
    </w:p>
    <w:p w:rsidR="0088446A" w:rsidRPr="00C20252" w:rsidRDefault="00723CD6" w:rsidP="00723CD6">
      <w:pPr>
        <w:pStyle w:val="Style3"/>
        <w:widowControl/>
        <w:spacing w:line="360" w:lineRule="auto"/>
        <w:ind w:right="2" w:firstLine="720"/>
        <w:rPr>
          <w:lang w:val="mn-MN"/>
        </w:rPr>
      </w:pPr>
      <w:r>
        <w:rPr>
          <w:color w:val="000000" w:themeColor="text1"/>
          <w:lang w:val="mn-MN"/>
        </w:rPr>
        <w:t>4.</w:t>
      </w:r>
      <w:r w:rsidR="00B11AE0" w:rsidRPr="00C20252">
        <w:rPr>
          <w:color w:val="000000" w:themeColor="text1"/>
          <w:lang w:val="mn-MN"/>
        </w:rPr>
        <w:t xml:space="preserve">Мал аж ахуй, төв суурин газрын өвөлжилтийн бэлтгэл хангах ажлын талаарх мэдээлэлийг хэлэлцээд </w:t>
      </w:r>
      <w:r w:rsidR="00C20252" w:rsidRPr="00C20252">
        <w:rPr>
          <w:lang w:val="mn-MN"/>
        </w:rPr>
        <w:t>Засгийн газрын 2017 оны “Хөдөө аж ахуйн салбарын 2017 оны өвөлжилтийн бэлтгэл хангах тухай” 186, “Хот суурин газрын 2017 оны өвөлжилтийн бэлтгэл хангах тухай” 187 дугаар тогтоолууд, Хүнс, хөдөө аж ахуйн яамнаас өгсөн үүрэг даалгавар, тогтоол, шийдвэрийг биелүүлэх чиглэлээр аймгийн Засаг даргаас гаргасан захирамжуудын заалт нэг бүрийг бүрэн хэрэгжүүлж, өвөлжилтийн бэлтгэлийг бүрэн хангах арга хэмжээг үргэлжлүүлэн зохион байгуулж, холбогдох байгууллага, ажилтныг үүрэгжүүлж ажиллах</w:t>
      </w:r>
      <w:r w:rsidR="00C20252">
        <w:rPr>
          <w:lang w:val="mn-MN"/>
        </w:rPr>
        <w:t>, м</w:t>
      </w:r>
      <w:r w:rsidR="00C20252" w:rsidRPr="00C20252">
        <w:rPr>
          <w:lang w:val="mn-MN"/>
        </w:rPr>
        <w:t>эргэжлийн байгууллагаас тогтоосон 2017-2018 оны өвөл, хаврын бэлчээрийн даацын үнэлгээнд тулгуурлан орон нутагтаа өвөлжих, отор нүүдлээр гадны сум, аймагт өвөлжих мал, малчдын тоог тодорхой болгож, аймгийн мал өвөлжилт, хаваржилтын бодлого гар</w:t>
      </w:r>
      <w:r>
        <w:rPr>
          <w:lang w:val="mn-MN"/>
        </w:rPr>
        <w:t xml:space="preserve">ган хэрэгжүүлэх арга хэмжээ авч </w:t>
      </w:r>
      <w:r w:rsidR="00C20252">
        <w:rPr>
          <w:lang w:val="mn-MN"/>
        </w:rPr>
        <w:t xml:space="preserve">ажиллахыг </w:t>
      </w:r>
      <w:r w:rsidR="00B11AE0" w:rsidRPr="00C20252">
        <w:rPr>
          <w:color w:val="000000" w:themeColor="text1"/>
          <w:lang w:val="mn-MN"/>
        </w:rPr>
        <w:t xml:space="preserve">аймгийн Засаг даргад даалган </w:t>
      </w:r>
      <w:r>
        <w:rPr>
          <w:color w:val="000000" w:themeColor="text1"/>
          <w:lang w:val="mn-MN"/>
        </w:rPr>
        <w:t xml:space="preserve">16 заалт бүхий </w:t>
      </w:r>
      <w:r w:rsidR="00B11AE0" w:rsidRPr="00C20252">
        <w:rPr>
          <w:color w:val="000000" w:themeColor="text1"/>
          <w:lang w:val="mn-MN"/>
        </w:rPr>
        <w:t>хуралдааны тэмдэглэлээр үүрэг өгөв.</w:t>
      </w:r>
    </w:p>
    <w:p w:rsidR="000E1035" w:rsidRDefault="000E1035" w:rsidP="00C20252">
      <w:pPr>
        <w:spacing w:after="0" w:line="360" w:lineRule="auto"/>
        <w:ind w:firstLine="720"/>
        <w:jc w:val="both"/>
        <w:rPr>
          <w:rFonts w:ascii="Times New Roman" w:hAnsi="Times New Roman" w:cs="Times New Roman"/>
          <w:color w:val="000000" w:themeColor="text1"/>
          <w:sz w:val="24"/>
          <w:szCs w:val="24"/>
          <w:lang w:val="mn-MN"/>
        </w:rPr>
      </w:pPr>
      <w:r w:rsidRPr="00C20252">
        <w:rPr>
          <w:rFonts w:ascii="Times New Roman" w:hAnsi="Times New Roman" w:cs="Times New Roman"/>
          <w:color w:val="000000" w:themeColor="text1"/>
          <w:sz w:val="24"/>
          <w:szCs w:val="24"/>
          <w:lang w:val="mn-MN"/>
        </w:rPr>
        <w:t>Аймгийн ИТХ-ын Тэргүүлэгчдийн 8-р сарын 31-ний өдрийн 97 дугаар тогтоолоор томилогдсон “Ажилтай орлоготой иргэн” урианы жилийн ажлын төлөвлөгөөний хэрэгжилт, Хоршоо хөгжүүлэх дэд хөтөлбөрийн хэрэгжилт, Аймаг хагжүүлэх сангийн</w:t>
      </w:r>
      <w:r>
        <w:rPr>
          <w:rFonts w:ascii="Times New Roman" w:hAnsi="Times New Roman" w:cs="Times New Roman"/>
          <w:color w:val="000000" w:themeColor="text1"/>
          <w:sz w:val="24"/>
          <w:szCs w:val="24"/>
          <w:lang w:val="mn-MN"/>
        </w:rPr>
        <w:t xml:space="preserve"> зээлийн зориулалт, зарцуулалт, эргэн төлөлтийн байдлыг шалгаж үр дүнд хүргэх </w:t>
      </w:r>
      <w:r w:rsidR="007D3C0D">
        <w:rPr>
          <w:rFonts w:ascii="Times New Roman" w:hAnsi="Times New Roman" w:cs="Times New Roman"/>
          <w:color w:val="000000" w:themeColor="text1"/>
          <w:sz w:val="24"/>
          <w:szCs w:val="24"/>
          <w:lang w:val="mn-MN"/>
        </w:rPr>
        <w:t xml:space="preserve">аймгийн ИТХ-ын Тэргүүлэгч Б.Жаргалмаагаар ахлуулсан </w:t>
      </w:r>
      <w:r>
        <w:rPr>
          <w:rFonts w:ascii="Times New Roman" w:hAnsi="Times New Roman" w:cs="Times New Roman"/>
          <w:color w:val="000000" w:themeColor="text1"/>
          <w:sz w:val="24"/>
          <w:szCs w:val="24"/>
          <w:lang w:val="mn-MN"/>
        </w:rPr>
        <w:t>ажлын хэсэг 9-р сарын 11-15-ны өдрүүдэд Бүрэн, Эрдэнэсант, Цээл, Угтаалцайдам, Баянхангай сумдад ажиллан ажлын хэсгийн дүн мэдээлэлийг аймгийн ИТХ-ын Тэргүүлэгчдийн 13-р хуралдаанд танилцуулж ажиллалаа.</w:t>
      </w:r>
    </w:p>
    <w:p w:rsidR="004F5F49" w:rsidRPr="00B11AE0" w:rsidRDefault="001F5A3D" w:rsidP="001F5A3D">
      <w:pPr>
        <w:spacing w:after="0" w:line="360" w:lineRule="auto"/>
        <w:ind w:firstLine="720"/>
        <w:jc w:val="both"/>
        <w:rPr>
          <w:rFonts w:ascii="Times New Roman" w:eastAsia="Calibri" w:hAnsi="Times New Roman" w:cs="Times New Roman"/>
          <w:sz w:val="24"/>
          <w:szCs w:val="24"/>
          <w:lang w:val="mn-MN"/>
        </w:rPr>
      </w:pPr>
      <w:r>
        <w:rPr>
          <w:rFonts w:ascii="Times New Roman" w:eastAsia="Times New Roman" w:hAnsi="Times New Roman" w:cs="Times New Roman"/>
          <w:color w:val="1D2129"/>
          <w:sz w:val="24"/>
          <w:szCs w:val="24"/>
          <w:lang w:val="mn-MN"/>
        </w:rPr>
        <w:t>Олон улсын ахмадын баярын өдрийг тохиолдуулан аймгийн ИТХ, ЗДТГ-ын ахмад настнуудад хүндэтгэл үзүүлж “Ахмад мэргэжилтний зөвлөн туслах өдөр”-ийг зохион байгуулж ахмад буурлуудаар хичээл заалган ажиллав.</w:t>
      </w:r>
      <w:r w:rsidR="007974F7" w:rsidRPr="00B11AE0">
        <w:rPr>
          <w:rFonts w:ascii="Times New Roman" w:eastAsia="Times New Roman" w:hAnsi="Times New Roman" w:cs="Times New Roman"/>
          <w:color w:val="1D2129"/>
          <w:sz w:val="24"/>
          <w:szCs w:val="24"/>
        </w:rPr>
        <w:fldChar w:fldCharType="begin"/>
      </w:r>
      <w:r w:rsidR="004F5F49" w:rsidRPr="00B11AE0">
        <w:rPr>
          <w:rFonts w:ascii="Times New Roman" w:eastAsia="Times New Roman" w:hAnsi="Times New Roman" w:cs="Times New Roman"/>
          <w:color w:val="1D2129"/>
          <w:sz w:val="24"/>
          <w:szCs w:val="24"/>
        </w:rPr>
        <w:instrText xml:space="preserve"> HYPERLINK "https://www.facebook.com/146089382587126/photos/pcb.179697562559641/179697392559658/?type=3" </w:instrText>
      </w:r>
      <w:r w:rsidR="007974F7" w:rsidRPr="00B11AE0">
        <w:rPr>
          <w:rFonts w:ascii="Times New Roman" w:eastAsia="Times New Roman" w:hAnsi="Times New Roman" w:cs="Times New Roman"/>
          <w:color w:val="1D2129"/>
          <w:sz w:val="24"/>
          <w:szCs w:val="24"/>
        </w:rPr>
        <w:fldChar w:fldCharType="separate"/>
      </w:r>
    </w:p>
    <w:p w:rsidR="00267452" w:rsidRPr="004F5F49" w:rsidRDefault="007974F7" w:rsidP="004F5F49">
      <w:pPr>
        <w:shd w:val="clear" w:color="auto" w:fill="FFFFFF"/>
        <w:spacing w:after="0" w:line="240" w:lineRule="auto"/>
        <w:rPr>
          <w:rFonts w:ascii="inherit" w:eastAsia="Times New Roman" w:hAnsi="inherit" w:cs="Times New Roman"/>
          <w:color w:val="1D2129"/>
          <w:sz w:val="18"/>
          <w:szCs w:val="18"/>
          <w:lang w:val="mn-MN"/>
        </w:rPr>
      </w:pPr>
      <w:r w:rsidRPr="00B11AE0">
        <w:rPr>
          <w:rFonts w:ascii="Times New Roman" w:eastAsia="Times New Roman" w:hAnsi="Times New Roman" w:cs="Times New Roman"/>
          <w:color w:val="1D2129"/>
          <w:sz w:val="24"/>
          <w:szCs w:val="24"/>
        </w:rPr>
        <w:fldChar w:fldCharType="end"/>
      </w:r>
    </w:p>
    <w:p w:rsidR="001847BD" w:rsidRDefault="001847BD" w:rsidP="002247E3">
      <w:pPr>
        <w:spacing w:after="0" w:line="360" w:lineRule="auto"/>
        <w:ind w:firstLine="720"/>
        <w:jc w:val="both"/>
        <w:rPr>
          <w:rFonts w:ascii="Times New Roman" w:hAnsi="Times New Roman" w:cs="Times New Roman"/>
          <w:sz w:val="24"/>
          <w:szCs w:val="24"/>
          <w:lang w:val="mn-MN"/>
        </w:rPr>
      </w:pPr>
      <w:r>
        <w:rPr>
          <w:rFonts w:ascii="Times New Roman" w:hAnsi="Times New Roman" w:cs="Times New Roman"/>
          <w:sz w:val="24"/>
          <w:szCs w:val="24"/>
          <w:lang w:val="mn-MN"/>
        </w:rPr>
        <w:t>2017 оны 9-р сарын 22-24 ний өдрүүдэд Говьсүмбэр</w:t>
      </w:r>
      <w:r w:rsidR="002247E3">
        <w:rPr>
          <w:rFonts w:ascii="Times New Roman" w:hAnsi="Times New Roman" w:cs="Times New Roman"/>
          <w:sz w:val="24"/>
          <w:szCs w:val="24"/>
          <w:lang w:val="mn-MN"/>
        </w:rPr>
        <w:t xml:space="preserve"> а</w:t>
      </w:r>
      <w:r>
        <w:rPr>
          <w:rFonts w:ascii="Times New Roman" w:hAnsi="Times New Roman" w:cs="Times New Roman"/>
          <w:sz w:val="24"/>
          <w:szCs w:val="24"/>
          <w:lang w:val="mn-MN"/>
        </w:rPr>
        <w:t>ймагт зохион байгуулагдсан “Төвийн</w:t>
      </w:r>
      <w:r w:rsidR="002247E3">
        <w:rPr>
          <w:rFonts w:ascii="Times New Roman" w:hAnsi="Times New Roman" w:cs="Times New Roman"/>
          <w:sz w:val="24"/>
          <w:szCs w:val="24"/>
          <w:lang w:val="mn-MN"/>
        </w:rPr>
        <w:t xml:space="preserve"> бүсийн</w:t>
      </w:r>
      <w:r>
        <w:rPr>
          <w:rFonts w:ascii="Times New Roman" w:hAnsi="Times New Roman" w:cs="Times New Roman"/>
          <w:sz w:val="24"/>
          <w:szCs w:val="24"/>
          <w:lang w:val="mn-MN"/>
        </w:rPr>
        <w:t xml:space="preserve"> аймгуудын</w:t>
      </w:r>
      <w:r w:rsidR="002247E3">
        <w:rPr>
          <w:rFonts w:ascii="Times New Roman" w:hAnsi="Times New Roman" w:cs="Times New Roman"/>
          <w:sz w:val="24"/>
          <w:szCs w:val="24"/>
          <w:lang w:val="mn-MN"/>
        </w:rPr>
        <w:t xml:space="preserve"> ИТХ-ын ажлын албаны ажилтнуудын </w:t>
      </w:r>
      <w:r>
        <w:rPr>
          <w:rFonts w:ascii="Times New Roman" w:hAnsi="Times New Roman" w:cs="Times New Roman"/>
          <w:sz w:val="24"/>
          <w:szCs w:val="24"/>
          <w:lang w:val="mn-MN"/>
        </w:rPr>
        <w:t xml:space="preserve">туршлага солилцох, </w:t>
      </w:r>
      <w:r w:rsidR="002247E3">
        <w:rPr>
          <w:rFonts w:ascii="Times New Roman" w:hAnsi="Times New Roman" w:cs="Times New Roman"/>
          <w:sz w:val="24"/>
          <w:szCs w:val="24"/>
          <w:lang w:val="mn-MN"/>
        </w:rPr>
        <w:t>зөвлөлдөх уулзалт”-д аймгийн ИТХ-ы</w:t>
      </w:r>
      <w:r>
        <w:rPr>
          <w:rFonts w:ascii="Times New Roman" w:hAnsi="Times New Roman" w:cs="Times New Roman"/>
          <w:sz w:val="24"/>
          <w:szCs w:val="24"/>
          <w:lang w:val="mn-MN"/>
        </w:rPr>
        <w:t>н Ажлын албаны ажилтнууд оролцов</w:t>
      </w:r>
      <w:r w:rsidR="002247E3">
        <w:rPr>
          <w:rFonts w:ascii="Times New Roman" w:hAnsi="Times New Roman" w:cs="Times New Roman"/>
          <w:sz w:val="24"/>
          <w:szCs w:val="24"/>
          <w:lang w:val="mn-MN"/>
        </w:rPr>
        <w:t>.</w:t>
      </w:r>
    </w:p>
    <w:p w:rsidR="00553A4F" w:rsidRDefault="00553A4F" w:rsidP="00553A4F">
      <w:pPr>
        <w:spacing w:after="0" w:line="360" w:lineRule="auto"/>
        <w:jc w:val="both"/>
        <w:rPr>
          <w:rFonts w:ascii="Times New Roman" w:hAnsi="Times New Roman" w:cs="Times New Roman"/>
          <w:sz w:val="24"/>
          <w:szCs w:val="24"/>
          <w:lang w:val="mn-MN"/>
        </w:rPr>
      </w:pPr>
      <w:r>
        <w:rPr>
          <w:rFonts w:ascii="Times New Roman" w:hAnsi="Times New Roman" w:cs="Times New Roman"/>
          <w:noProof/>
          <w:sz w:val="24"/>
          <w:szCs w:val="24"/>
        </w:rPr>
        <w:lastRenderedPageBreak/>
        <w:drawing>
          <wp:inline distT="0" distB="0" distL="0" distR="0">
            <wp:extent cx="5953125" cy="2724150"/>
            <wp:effectExtent l="19050" t="0" r="9525" b="0"/>
            <wp:docPr id="14" name="Picture 7" descr="C:\Users\Oyunsaikhan\Desktop\IMG_2803.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C:\Users\Oyunsaikhan\Desktop\IMG_2803.JPG"/>
                    <pic:cNvPicPr>
                      <a:picLocks noChangeAspect="1" noChangeArrowheads="1"/>
                    </pic:cNvPicPr>
                  </pic:nvPicPr>
                  <pic:blipFill>
                    <a:blip r:embed="rId10" cstate="print"/>
                    <a:srcRect/>
                    <a:stretch>
                      <a:fillRect/>
                    </a:stretch>
                  </pic:blipFill>
                  <pic:spPr bwMode="auto">
                    <a:xfrm>
                      <a:off x="0" y="0"/>
                      <a:ext cx="5953125" cy="2724150"/>
                    </a:xfrm>
                    <a:prstGeom prst="rect">
                      <a:avLst/>
                    </a:prstGeom>
                    <a:noFill/>
                    <a:ln w="9525">
                      <a:noFill/>
                      <a:miter lim="800000"/>
                      <a:headEnd/>
                      <a:tailEnd/>
                    </a:ln>
                  </pic:spPr>
                </pic:pic>
              </a:graphicData>
            </a:graphic>
          </wp:inline>
        </w:drawing>
      </w:r>
    </w:p>
    <w:p w:rsidR="002247E3" w:rsidRDefault="001847BD" w:rsidP="002247E3">
      <w:pPr>
        <w:spacing w:after="0" w:line="360" w:lineRule="auto"/>
        <w:ind w:firstLine="720"/>
        <w:jc w:val="both"/>
        <w:rPr>
          <w:rFonts w:ascii="Times New Roman" w:hAnsi="Times New Roman" w:cs="Times New Roman"/>
          <w:sz w:val="24"/>
          <w:szCs w:val="24"/>
          <w:lang w:val="mn-MN"/>
        </w:rPr>
      </w:pPr>
      <w:r>
        <w:rPr>
          <w:rFonts w:ascii="Times New Roman" w:hAnsi="Times New Roman" w:cs="Times New Roman"/>
          <w:sz w:val="24"/>
          <w:szCs w:val="24"/>
          <w:lang w:val="mn-MN"/>
        </w:rPr>
        <w:t>Тус уулзалт зөвлөгөөн</w:t>
      </w:r>
      <w:r w:rsidR="00B7790C">
        <w:rPr>
          <w:rFonts w:ascii="Times New Roman" w:hAnsi="Times New Roman" w:cs="Times New Roman"/>
          <w:sz w:val="24"/>
          <w:szCs w:val="24"/>
          <w:lang w:val="mn-MN"/>
        </w:rPr>
        <w:t>өө</w:t>
      </w:r>
      <w:r>
        <w:rPr>
          <w:rFonts w:ascii="Times New Roman" w:hAnsi="Times New Roman" w:cs="Times New Roman"/>
          <w:sz w:val="24"/>
          <w:szCs w:val="24"/>
          <w:lang w:val="mn-MN"/>
        </w:rPr>
        <w:t>р зохион байгуулагдсан тэмцээн уралдаанд нийлбэр дүнгээр Төв аймаг тэргүүн байранд шалгарлаа.</w:t>
      </w:r>
      <w:r w:rsidR="002247E3">
        <w:rPr>
          <w:rFonts w:ascii="Times New Roman" w:hAnsi="Times New Roman" w:cs="Times New Roman"/>
          <w:sz w:val="24"/>
          <w:szCs w:val="24"/>
          <w:lang w:val="mn-MN"/>
        </w:rPr>
        <w:t xml:space="preserve">  </w:t>
      </w:r>
    </w:p>
    <w:p w:rsidR="003A56FA" w:rsidRDefault="007A7912" w:rsidP="003A56FA">
      <w:pPr>
        <w:spacing w:after="0" w:line="360" w:lineRule="auto"/>
        <w:jc w:val="both"/>
        <w:rPr>
          <w:rFonts w:ascii="Times New Roman" w:hAnsi="Times New Roman" w:cs="Times New Roman"/>
          <w:sz w:val="24"/>
          <w:szCs w:val="24"/>
          <w:lang w:val="mn-MN"/>
        </w:rPr>
      </w:pPr>
      <w:r>
        <w:rPr>
          <w:rFonts w:ascii="Times New Roman" w:hAnsi="Times New Roman" w:cs="Times New Roman"/>
          <w:noProof/>
          <w:sz w:val="24"/>
          <w:szCs w:val="24"/>
          <w:lang w:val="mn-MN"/>
        </w:rPr>
        <w:t xml:space="preserve">                                                                                                                                                                                                                                                                                                                                                                                                                                                                                                                                                                                                                                                                                                                                                                                                                                                                                                                                                                                                                                                                                                                                                                                                                                                                                                                                                                                                                                  </w:t>
      </w:r>
      <w:r w:rsidR="003A56FA">
        <w:rPr>
          <w:rFonts w:ascii="Times New Roman" w:hAnsi="Times New Roman" w:cs="Times New Roman"/>
          <w:noProof/>
          <w:sz w:val="24"/>
          <w:szCs w:val="24"/>
        </w:rPr>
        <w:drawing>
          <wp:inline distT="0" distB="0" distL="0" distR="0">
            <wp:extent cx="5940425" cy="3476625"/>
            <wp:effectExtent l="19050" t="0" r="3175" b="0"/>
            <wp:docPr id="16" name="Picture 8" descr="C:\Users\Oyunsaikhan\Desktop\Zurag utas\Tubiin bvs Govisvmber 2017\Govisumber\DSC_0080.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descr="C:\Users\Oyunsaikhan\Desktop\Zurag utas\Tubiin bvs Govisvmber 2017\Govisumber\DSC_0080.JPG"/>
                    <pic:cNvPicPr>
                      <a:picLocks noChangeAspect="1" noChangeArrowheads="1"/>
                    </pic:cNvPicPr>
                  </pic:nvPicPr>
                  <pic:blipFill>
                    <a:blip r:embed="rId11" cstate="print"/>
                    <a:srcRect/>
                    <a:stretch>
                      <a:fillRect/>
                    </a:stretch>
                  </pic:blipFill>
                  <pic:spPr bwMode="auto">
                    <a:xfrm>
                      <a:off x="0" y="0"/>
                      <a:ext cx="5940425" cy="3476625"/>
                    </a:xfrm>
                    <a:prstGeom prst="rect">
                      <a:avLst/>
                    </a:prstGeom>
                    <a:noFill/>
                    <a:ln w="9525">
                      <a:noFill/>
                      <a:miter lim="800000"/>
                      <a:headEnd/>
                      <a:tailEnd/>
                    </a:ln>
                  </pic:spPr>
                </pic:pic>
              </a:graphicData>
            </a:graphic>
          </wp:inline>
        </w:drawing>
      </w:r>
    </w:p>
    <w:p w:rsidR="003D43EE" w:rsidRPr="006E242F" w:rsidRDefault="00C47B30" w:rsidP="00976425">
      <w:pPr>
        <w:spacing w:after="0" w:line="360" w:lineRule="auto"/>
        <w:ind w:right="80" w:firstLine="700"/>
        <w:jc w:val="both"/>
        <w:rPr>
          <w:rFonts w:ascii="Times New Roman" w:hAnsi="Times New Roman" w:cs="Times New Roman"/>
          <w:sz w:val="24"/>
          <w:szCs w:val="24"/>
          <w:lang w:val="mn-MN"/>
        </w:rPr>
      </w:pPr>
      <w:r>
        <w:rPr>
          <w:rFonts w:ascii="Times New Roman" w:hAnsi="Times New Roman" w:cs="Times New Roman"/>
          <w:color w:val="000000" w:themeColor="text1"/>
          <w:sz w:val="24"/>
          <w:szCs w:val="24"/>
          <w:lang w:val="mn-MN"/>
        </w:rPr>
        <w:t>Энэ сард аймгийн ИТХ-ын дарга,</w:t>
      </w:r>
      <w:r w:rsidR="003D43EE" w:rsidRPr="006E242F">
        <w:rPr>
          <w:rFonts w:ascii="Times New Roman" w:hAnsi="Times New Roman" w:cs="Times New Roman"/>
          <w:color w:val="000000" w:themeColor="text1"/>
          <w:sz w:val="24"/>
          <w:szCs w:val="24"/>
          <w:lang w:val="mn-MN"/>
        </w:rPr>
        <w:t xml:space="preserve"> Ажлын албанд </w:t>
      </w:r>
      <w:r>
        <w:rPr>
          <w:rFonts w:ascii="Times New Roman" w:hAnsi="Times New Roman" w:cs="Times New Roman"/>
          <w:color w:val="000000" w:themeColor="text1"/>
          <w:sz w:val="24"/>
          <w:szCs w:val="24"/>
          <w:lang w:val="mn-MN"/>
        </w:rPr>
        <w:t>хандсан 41</w:t>
      </w:r>
      <w:r w:rsidR="006E242F">
        <w:rPr>
          <w:rFonts w:ascii="Times New Roman" w:hAnsi="Times New Roman" w:cs="Times New Roman"/>
          <w:color w:val="000000" w:themeColor="text1"/>
          <w:sz w:val="24"/>
          <w:szCs w:val="24"/>
          <w:lang w:val="mn-MN"/>
        </w:rPr>
        <w:t xml:space="preserve"> албан бичиг ирснийг бүртгэн </w:t>
      </w:r>
      <w:r w:rsidR="003D43EE" w:rsidRPr="006E242F">
        <w:rPr>
          <w:rFonts w:ascii="Times New Roman" w:hAnsi="Times New Roman" w:cs="Times New Roman"/>
          <w:color w:val="000000" w:themeColor="text1"/>
          <w:sz w:val="24"/>
          <w:szCs w:val="24"/>
          <w:lang w:val="mn-MN"/>
        </w:rPr>
        <w:t>Хурлын дарга болон нарийн бичгийн даргад танилцуулан хариу өгөх</w:t>
      </w:r>
      <w:r>
        <w:rPr>
          <w:rFonts w:ascii="Times New Roman" w:hAnsi="Times New Roman" w:cs="Times New Roman"/>
          <w:color w:val="000000" w:themeColor="text1"/>
          <w:sz w:val="24"/>
          <w:szCs w:val="24"/>
          <w:lang w:val="mn-MN"/>
        </w:rPr>
        <w:t xml:space="preserve"> шаардлагатай  7 </w:t>
      </w:r>
      <w:r w:rsidR="007E43E2" w:rsidRPr="006E242F">
        <w:rPr>
          <w:rFonts w:ascii="Times New Roman" w:hAnsi="Times New Roman" w:cs="Times New Roman"/>
          <w:color w:val="000000" w:themeColor="text1"/>
          <w:sz w:val="24"/>
          <w:szCs w:val="24"/>
          <w:lang w:val="mn-MN"/>
        </w:rPr>
        <w:t xml:space="preserve">бичигний </w:t>
      </w:r>
      <w:r>
        <w:rPr>
          <w:rFonts w:ascii="Times New Roman" w:hAnsi="Times New Roman" w:cs="Times New Roman"/>
          <w:color w:val="000000" w:themeColor="text1"/>
          <w:sz w:val="24"/>
          <w:szCs w:val="24"/>
          <w:lang w:val="mn-MN"/>
        </w:rPr>
        <w:t>6 -д</w:t>
      </w:r>
      <w:r w:rsidR="003D43EE" w:rsidRPr="006E242F">
        <w:rPr>
          <w:rFonts w:ascii="Times New Roman" w:hAnsi="Times New Roman" w:cs="Times New Roman"/>
          <w:color w:val="000000" w:themeColor="text1"/>
          <w:sz w:val="24"/>
          <w:szCs w:val="24"/>
          <w:lang w:val="mn-MN"/>
        </w:rPr>
        <w:t xml:space="preserve"> албан хариуг өгч </w:t>
      </w:r>
      <w:r>
        <w:rPr>
          <w:rFonts w:ascii="Times New Roman" w:hAnsi="Times New Roman" w:cs="Times New Roman"/>
          <w:color w:val="000000" w:themeColor="text1"/>
          <w:sz w:val="24"/>
          <w:szCs w:val="24"/>
          <w:lang w:val="mn-MN"/>
        </w:rPr>
        <w:t xml:space="preserve">1 албан бичгийг ЗДТГ-ын ХЭЗХ-т шилжүүлж </w:t>
      </w:r>
      <w:r w:rsidR="003D43EE" w:rsidRPr="006E242F">
        <w:rPr>
          <w:rFonts w:ascii="Times New Roman" w:hAnsi="Times New Roman" w:cs="Times New Roman"/>
          <w:color w:val="000000" w:themeColor="text1"/>
          <w:sz w:val="24"/>
          <w:szCs w:val="24"/>
          <w:lang w:val="mn-MN"/>
        </w:rPr>
        <w:t>ажилла</w:t>
      </w:r>
      <w:r w:rsidR="007E43E2" w:rsidRPr="006E242F">
        <w:rPr>
          <w:rFonts w:ascii="Times New Roman" w:hAnsi="Times New Roman" w:cs="Times New Roman"/>
          <w:color w:val="000000" w:themeColor="text1"/>
          <w:sz w:val="24"/>
          <w:szCs w:val="24"/>
          <w:lang w:val="mn-MN"/>
        </w:rPr>
        <w:t>лаа.</w:t>
      </w:r>
      <w:r w:rsidR="003D43EE" w:rsidRPr="006E242F">
        <w:rPr>
          <w:rFonts w:ascii="Times New Roman" w:hAnsi="Times New Roman" w:cs="Times New Roman"/>
          <w:color w:val="000000" w:themeColor="text1"/>
          <w:sz w:val="24"/>
          <w:szCs w:val="24"/>
          <w:lang w:val="mn-MN"/>
        </w:rPr>
        <w:t xml:space="preserve"> </w:t>
      </w:r>
    </w:p>
    <w:p w:rsidR="003D43EE" w:rsidRDefault="003D43EE" w:rsidP="00723CD6">
      <w:pPr>
        <w:pStyle w:val="Title"/>
        <w:spacing w:line="360" w:lineRule="auto"/>
        <w:ind w:firstLine="720"/>
        <w:jc w:val="both"/>
        <w:rPr>
          <w:rFonts w:ascii="Times New Roman" w:hAnsi="Times New Roman"/>
          <w:szCs w:val="24"/>
          <w:lang w:val="mn-MN"/>
        </w:rPr>
      </w:pPr>
      <w:r w:rsidRPr="00EA22FA">
        <w:rPr>
          <w:rFonts w:ascii="Times New Roman" w:hAnsi="Times New Roman"/>
          <w:color w:val="000000" w:themeColor="text1"/>
          <w:szCs w:val="24"/>
          <w:lang w:val="mn-MN"/>
        </w:rPr>
        <w:t>Ай</w:t>
      </w:r>
      <w:r>
        <w:rPr>
          <w:rFonts w:ascii="Times New Roman" w:hAnsi="Times New Roman"/>
          <w:color w:val="000000" w:themeColor="text1"/>
          <w:szCs w:val="24"/>
          <w:lang w:val="mn-MN"/>
        </w:rPr>
        <w:t>мгийн ИТХ-ын даргад</w:t>
      </w:r>
      <w:r w:rsidRPr="00EA22FA">
        <w:rPr>
          <w:rFonts w:ascii="Times New Roman" w:hAnsi="Times New Roman"/>
          <w:color w:val="000000" w:themeColor="text1"/>
          <w:szCs w:val="24"/>
          <w:lang w:val="mn-MN"/>
        </w:rPr>
        <w:t xml:space="preserve"> ханд</w:t>
      </w:r>
      <w:r>
        <w:rPr>
          <w:rFonts w:ascii="Times New Roman" w:hAnsi="Times New Roman"/>
          <w:color w:val="000000" w:themeColor="text1"/>
          <w:szCs w:val="24"/>
          <w:lang w:val="mn-MN"/>
        </w:rPr>
        <w:t xml:space="preserve">ан </w:t>
      </w:r>
      <w:r w:rsidR="00164CEE">
        <w:rPr>
          <w:rFonts w:ascii="Times New Roman" w:hAnsi="Times New Roman"/>
          <w:color w:val="000000" w:themeColor="text1"/>
          <w:szCs w:val="24"/>
          <w:lang w:val="mn-MN"/>
        </w:rPr>
        <w:t>ирсэн 1</w:t>
      </w:r>
      <w:r w:rsidR="00694101">
        <w:rPr>
          <w:rFonts w:ascii="Times New Roman" w:hAnsi="Times New Roman"/>
          <w:color w:val="000000" w:themeColor="text1"/>
          <w:szCs w:val="24"/>
          <w:lang w:val="mn-MN"/>
        </w:rPr>
        <w:t xml:space="preserve"> иргэний өргөдөлийн </w:t>
      </w:r>
      <w:r w:rsidR="00AA6FD9">
        <w:rPr>
          <w:rFonts w:ascii="Times New Roman" w:hAnsi="Times New Roman"/>
          <w:color w:val="000000" w:themeColor="text1"/>
          <w:szCs w:val="24"/>
          <w:lang w:val="mn-MN"/>
        </w:rPr>
        <w:t xml:space="preserve"> </w:t>
      </w:r>
      <w:r w:rsidR="00694101">
        <w:rPr>
          <w:rFonts w:ascii="Times New Roman" w:hAnsi="Times New Roman"/>
          <w:color w:val="000000" w:themeColor="text1"/>
          <w:szCs w:val="24"/>
          <w:lang w:val="mn-MN"/>
        </w:rPr>
        <w:t xml:space="preserve">хариуг хуулийн хугацаанд </w:t>
      </w:r>
      <w:r w:rsidR="00164CEE">
        <w:rPr>
          <w:rFonts w:ascii="Times New Roman" w:hAnsi="Times New Roman"/>
          <w:color w:val="000000" w:themeColor="text1"/>
          <w:szCs w:val="24"/>
          <w:lang w:val="mn-MN"/>
        </w:rPr>
        <w:t>багтаан шийдвэрлэж ажилласан байна.</w:t>
      </w:r>
      <w:r w:rsidR="00723CD6">
        <w:rPr>
          <w:rFonts w:ascii="Times New Roman" w:hAnsi="Times New Roman"/>
          <w:color w:val="000000" w:themeColor="text1"/>
          <w:szCs w:val="24"/>
          <w:lang w:val="mn-MN"/>
        </w:rPr>
        <w:t xml:space="preserve"> </w:t>
      </w:r>
      <w:r w:rsidRPr="00EA22FA">
        <w:rPr>
          <w:rFonts w:ascii="Times New Roman" w:hAnsi="Times New Roman"/>
          <w:szCs w:val="24"/>
          <w:lang w:val="mn-MN"/>
        </w:rPr>
        <w:t>Аймгийн ИТХ-ын дарга, Хурлын</w:t>
      </w:r>
      <w:r w:rsidR="00AA6FD9">
        <w:rPr>
          <w:rFonts w:ascii="Times New Roman" w:hAnsi="Times New Roman"/>
          <w:szCs w:val="24"/>
          <w:lang w:val="mn-MN"/>
        </w:rPr>
        <w:t xml:space="preserve"> Ажлын албанаас Ерөнхийлөгчийн Т</w:t>
      </w:r>
      <w:r w:rsidRPr="00EA22FA">
        <w:rPr>
          <w:rFonts w:ascii="Times New Roman" w:hAnsi="Times New Roman"/>
          <w:szCs w:val="24"/>
          <w:lang w:val="mn-MN"/>
        </w:rPr>
        <w:t>амгын газар, салбарын яамдуудад болон</w:t>
      </w:r>
      <w:r w:rsidR="00164CEE">
        <w:rPr>
          <w:rFonts w:ascii="Times New Roman" w:hAnsi="Times New Roman"/>
          <w:szCs w:val="24"/>
          <w:lang w:val="mn-MN"/>
        </w:rPr>
        <w:t xml:space="preserve"> холбогдох албан байгууллагад 26</w:t>
      </w:r>
      <w:r w:rsidRPr="00EA22FA">
        <w:rPr>
          <w:rFonts w:ascii="Times New Roman" w:hAnsi="Times New Roman"/>
          <w:szCs w:val="24"/>
          <w:lang w:val="mn-MN"/>
        </w:rPr>
        <w:t xml:space="preserve"> бичгийг гарган хүргүүлж ажиллалаа. </w:t>
      </w:r>
    </w:p>
    <w:p w:rsidR="00C3043E" w:rsidRDefault="003D43EE" w:rsidP="003D43EE">
      <w:pPr>
        <w:spacing w:after="0" w:line="360" w:lineRule="auto"/>
        <w:ind w:firstLine="720"/>
        <w:jc w:val="both"/>
        <w:rPr>
          <w:rFonts w:ascii="Times New Roman" w:hAnsi="Times New Roman" w:cs="Times New Roman"/>
          <w:sz w:val="24"/>
          <w:szCs w:val="24"/>
          <w:lang w:val="mn-MN"/>
        </w:rPr>
      </w:pPr>
      <w:r>
        <w:rPr>
          <w:rFonts w:ascii="Times New Roman" w:hAnsi="Times New Roman" w:cs="Times New Roman"/>
          <w:sz w:val="24"/>
          <w:szCs w:val="24"/>
          <w:lang w:val="mn-MN"/>
        </w:rPr>
        <w:lastRenderedPageBreak/>
        <w:t xml:space="preserve">Аймгийн ИТХ-ын Ажлын албанаас сумдын ИТХ-ын хийсэн ажлын тайланг сар бүр авч байгаатай холбогдуулан </w:t>
      </w:r>
      <w:r w:rsidR="00870014">
        <w:rPr>
          <w:rFonts w:ascii="Times New Roman" w:hAnsi="Times New Roman" w:cs="Times New Roman"/>
          <w:sz w:val="24"/>
          <w:szCs w:val="24"/>
          <w:lang w:val="mn-MN"/>
        </w:rPr>
        <w:t>Лүн, Архуст</w:t>
      </w:r>
      <w:r w:rsidR="00CC4D38">
        <w:rPr>
          <w:rFonts w:ascii="Times New Roman" w:hAnsi="Times New Roman" w:cs="Times New Roman"/>
          <w:sz w:val="24"/>
          <w:szCs w:val="24"/>
          <w:lang w:val="mn-MN"/>
        </w:rPr>
        <w:t>, Эрдэнэсант</w:t>
      </w:r>
      <w:r w:rsidR="00870014">
        <w:rPr>
          <w:rFonts w:ascii="Times New Roman" w:hAnsi="Times New Roman" w:cs="Times New Roman"/>
          <w:sz w:val="24"/>
          <w:szCs w:val="24"/>
          <w:lang w:val="mn-MN"/>
        </w:rPr>
        <w:t xml:space="preserve"> сумдын ИТХ-д 9</w:t>
      </w:r>
      <w:r w:rsidR="002D12EC">
        <w:rPr>
          <w:rFonts w:ascii="Times New Roman" w:hAnsi="Times New Roman" w:cs="Times New Roman"/>
          <w:sz w:val="24"/>
          <w:szCs w:val="24"/>
          <w:lang w:val="mn-MN"/>
        </w:rPr>
        <w:t>-р сарын</w:t>
      </w:r>
      <w:r w:rsidR="00C3043E">
        <w:rPr>
          <w:rFonts w:ascii="Times New Roman" w:hAnsi="Times New Roman" w:cs="Times New Roman"/>
          <w:sz w:val="24"/>
          <w:szCs w:val="24"/>
          <w:lang w:val="mn-MN"/>
        </w:rPr>
        <w:t xml:space="preserve"> ажлын тайлангаа ирүүлж ажилласан байна.</w:t>
      </w:r>
    </w:p>
    <w:p w:rsidR="003D43EE" w:rsidRDefault="00C3043E" w:rsidP="003D43EE">
      <w:pPr>
        <w:spacing w:after="0" w:line="360" w:lineRule="auto"/>
        <w:ind w:firstLine="720"/>
        <w:jc w:val="both"/>
        <w:rPr>
          <w:rFonts w:ascii="Times New Roman" w:hAnsi="Times New Roman" w:cs="Times New Roman"/>
          <w:sz w:val="24"/>
          <w:szCs w:val="24"/>
          <w:lang w:val="mn-MN"/>
        </w:rPr>
      </w:pPr>
      <w:r>
        <w:rPr>
          <w:rFonts w:ascii="Times New Roman" w:hAnsi="Times New Roman" w:cs="Times New Roman"/>
          <w:sz w:val="24"/>
          <w:szCs w:val="24"/>
          <w:lang w:val="mn-MN"/>
        </w:rPr>
        <w:t>Үүнд:-</w:t>
      </w:r>
    </w:p>
    <w:p w:rsidR="00870014" w:rsidRDefault="00870014" w:rsidP="00A16C5C">
      <w:pPr>
        <w:spacing w:line="360" w:lineRule="auto"/>
        <w:ind w:firstLine="720"/>
        <w:jc w:val="both"/>
        <w:rPr>
          <w:rFonts w:ascii="Times New Roman" w:hAnsi="Times New Roman" w:cs="Times New Roman"/>
          <w:sz w:val="24"/>
          <w:szCs w:val="24"/>
          <w:lang w:val="mn-MN"/>
        </w:rPr>
      </w:pPr>
      <w:r>
        <w:rPr>
          <w:rFonts w:ascii="Times New Roman" w:hAnsi="Times New Roman" w:cs="Times New Roman"/>
          <w:sz w:val="24"/>
          <w:szCs w:val="24"/>
          <w:lang w:val="mn-MN"/>
        </w:rPr>
        <w:t xml:space="preserve">Лүн сумын ИТХ-ын Тэргүүлэгчдийн хурал  </w:t>
      </w:r>
      <w:r w:rsidRPr="000F1A5C">
        <w:rPr>
          <w:rFonts w:ascii="Times New Roman" w:hAnsi="Times New Roman" w:cs="Times New Roman"/>
          <w:sz w:val="24"/>
          <w:szCs w:val="24"/>
          <w:lang w:val="mn-MN"/>
        </w:rPr>
        <w:t>1 удаа  хуралдаж  6</w:t>
      </w:r>
      <w:r w:rsidRPr="000F1A5C">
        <w:rPr>
          <w:rFonts w:ascii="Times New Roman" w:hAnsi="Times New Roman" w:cs="Times New Roman"/>
          <w:sz w:val="24"/>
          <w:szCs w:val="24"/>
        </w:rPr>
        <w:t xml:space="preserve"> </w:t>
      </w:r>
      <w:r w:rsidRPr="000F1A5C">
        <w:rPr>
          <w:rFonts w:ascii="Times New Roman" w:hAnsi="Times New Roman" w:cs="Times New Roman"/>
          <w:sz w:val="24"/>
          <w:szCs w:val="24"/>
          <w:lang w:val="mn-MN"/>
        </w:rPr>
        <w:t xml:space="preserve"> асуудал хэлэлцэж, 13 заалт бүхий  4</w:t>
      </w:r>
      <w:r>
        <w:rPr>
          <w:rFonts w:ascii="Times New Roman" w:hAnsi="Times New Roman" w:cs="Times New Roman"/>
          <w:sz w:val="24"/>
          <w:szCs w:val="24"/>
          <w:lang w:val="mn-MN"/>
        </w:rPr>
        <w:t xml:space="preserve"> тогтоол  шийдвэр батлан ажилласан байна</w:t>
      </w:r>
      <w:r w:rsidRPr="000F1A5C">
        <w:rPr>
          <w:rFonts w:ascii="Times New Roman" w:hAnsi="Times New Roman" w:cs="Times New Roman"/>
          <w:sz w:val="24"/>
          <w:szCs w:val="24"/>
          <w:lang w:val="mn-MN"/>
        </w:rPr>
        <w:t>. ХЭАХЗ, сумын эрүүл мэндийн газар, ЗДТГ-тай хамтран ААН,төсвийн байгууллагын гал тогоо ,” Үдийн цай “хөтөлбөр, цайны газар, дэлгүүрүүдэд сар бүр хяналт шалгалт хийж дүгнэлтийг ИТХ-ын Тэргүүлэгчдийн хуралдаанд оруулж байхаар болж 5 гишүүний бүрэлдэ</w:t>
      </w:r>
      <w:r w:rsidR="00ED16F5">
        <w:rPr>
          <w:rFonts w:ascii="Times New Roman" w:hAnsi="Times New Roman" w:cs="Times New Roman"/>
          <w:sz w:val="24"/>
          <w:szCs w:val="24"/>
          <w:lang w:val="mn-MN"/>
        </w:rPr>
        <w:t xml:space="preserve">хүүнтэй ажлын хэсэг байгуулсан байна. </w:t>
      </w:r>
      <w:r w:rsidRPr="000F1A5C">
        <w:rPr>
          <w:rFonts w:ascii="Times New Roman" w:hAnsi="Times New Roman" w:cs="Times New Roman"/>
          <w:sz w:val="24"/>
          <w:szCs w:val="24"/>
          <w:lang w:val="mn-MN"/>
        </w:rPr>
        <w:t>Мөн урианы жилийн ажлын төлөвлөгөөний</w:t>
      </w:r>
      <w:r w:rsidR="007A7912">
        <w:rPr>
          <w:rFonts w:ascii="Times New Roman" w:hAnsi="Times New Roman" w:cs="Times New Roman"/>
          <w:sz w:val="24"/>
          <w:szCs w:val="24"/>
          <w:lang w:val="mn-MN"/>
        </w:rPr>
        <w:t xml:space="preserve"> хэрэгжилтийг авч хэлэлцэж 84.</w:t>
      </w:r>
      <w:r w:rsidRPr="000F1A5C">
        <w:rPr>
          <w:rFonts w:ascii="Times New Roman" w:hAnsi="Times New Roman" w:cs="Times New Roman"/>
          <w:sz w:val="24"/>
          <w:szCs w:val="24"/>
          <w:lang w:val="mn-MN"/>
        </w:rPr>
        <w:t>3</w:t>
      </w:r>
      <w:r w:rsidR="007A7912">
        <w:rPr>
          <w:rFonts w:ascii="Times New Roman" w:hAnsi="Times New Roman" w:cs="Times New Roman"/>
          <w:sz w:val="24"/>
          <w:szCs w:val="24"/>
          <w:lang w:val="mn-MN"/>
        </w:rPr>
        <w:t>-</w:t>
      </w:r>
      <w:r w:rsidR="00ED16F5">
        <w:rPr>
          <w:rFonts w:ascii="Times New Roman" w:hAnsi="Times New Roman" w:cs="Times New Roman"/>
          <w:sz w:val="24"/>
          <w:szCs w:val="24"/>
          <w:lang w:val="mn-MN"/>
        </w:rPr>
        <w:t>тай</w:t>
      </w:r>
      <w:r w:rsidR="007A7912">
        <w:rPr>
          <w:rFonts w:ascii="Times New Roman" w:hAnsi="Times New Roman" w:cs="Times New Roman"/>
          <w:sz w:val="24"/>
          <w:szCs w:val="24"/>
          <w:lang w:val="mn-MN"/>
        </w:rPr>
        <w:t xml:space="preserve"> хувьтай</w:t>
      </w:r>
      <w:r w:rsidR="00ED16F5">
        <w:rPr>
          <w:rFonts w:ascii="Times New Roman" w:hAnsi="Times New Roman" w:cs="Times New Roman"/>
          <w:sz w:val="24"/>
          <w:szCs w:val="24"/>
          <w:lang w:val="mn-MN"/>
        </w:rPr>
        <w:t xml:space="preserve"> хангалттай гэж дүгнэн </w:t>
      </w:r>
      <w:r w:rsidRPr="000F1A5C">
        <w:rPr>
          <w:rFonts w:ascii="Times New Roman" w:hAnsi="Times New Roman" w:cs="Times New Roman"/>
          <w:sz w:val="24"/>
          <w:szCs w:val="24"/>
          <w:lang w:val="mn-MN"/>
        </w:rPr>
        <w:t>Элэг бүтэн- Төв аймагчууд” хөтө</w:t>
      </w:r>
      <w:r w:rsidR="00ED16F5">
        <w:rPr>
          <w:rFonts w:ascii="Times New Roman" w:hAnsi="Times New Roman" w:cs="Times New Roman"/>
          <w:sz w:val="24"/>
          <w:szCs w:val="24"/>
          <w:lang w:val="mn-MN"/>
        </w:rPr>
        <w:t>лбөрийн хэрэгжилтийг хэлэлцэн</w:t>
      </w:r>
      <w:r w:rsidR="007A7912">
        <w:rPr>
          <w:rFonts w:ascii="Times New Roman" w:hAnsi="Times New Roman" w:cs="Times New Roman"/>
          <w:sz w:val="24"/>
          <w:szCs w:val="24"/>
          <w:lang w:val="mn-MN"/>
        </w:rPr>
        <w:t xml:space="preserve"> 73.</w:t>
      </w:r>
      <w:r w:rsidRPr="000F1A5C">
        <w:rPr>
          <w:rFonts w:ascii="Times New Roman" w:hAnsi="Times New Roman" w:cs="Times New Roman"/>
          <w:sz w:val="24"/>
          <w:szCs w:val="24"/>
          <w:lang w:val="mn-MN"/>
        </w:rPr>
        <w:t>3 хувьтай гэж дүгнэн хөтөлбөрийн хэрэгжилтэнд тулгамдаж байгаа асуудал болон өвөлжилтийн бэлтгэл ажлын мэдээллийг со</w:t>
      </w:r>
      <w:r w:rsidR="00ED16F5">
        <w:rPr>
          <w:rFonts w:ascii="Times New Roman" w:hAnsi="Times New Roman" w:cs="Times New Roman"/>
          <w:sz w:val="24"/>
          <w:szCs w:val="24"/>
          <w:lang w:val="mn-MN"/>
        </w:rPr>
        <w:t xml:space="preserve">нсож Сумын Засаг даргад </w:t>
      </w:r>
      <w:r w:rsidRPr="000F1A5C">
        <w:rPr>
          <w:rFonts w:ascii="Times New Roman" w:hAnsi="Times New Roman" w:cs="Times New Roman"/>
          <w:sz w:val="24"/>
          <w:szCs w:val="24"/>
          <w:lang w:val="mn-MN"/>
        </w:rPr>
        <w:t xml:space="preserve"> </w:t>
      </w:r>
      <w:r w:rsidR="00ED16F5">
        <w:rPr>
          <w:rFonts w:ascii="Times New Roman" w:hAnsi="Times New Roman" w:cs="Times New Roman"/>
          <w:sz w:val="24"/>
          <w:szCs w:val="24"/>
          <w:lang w:val="mn-MN"/>
        </w:rPr>
        <w:t xml:space="preserve">хуралдааны тэмдэглэлээр </w:t>
      </w:r>
      <w:r w:rsidRPr="000F1A5C">
        <w:rPr>
          <w:rFonts w:ascii="Times New Roman" w:hAnsi="Times New Roman" w:cs="Times New Roman"/>
          <w:sz w:val="24"/>
          <w:szCs w:val="24"/>
          <w:lang w:val="mn-MN"/>
        </w:rPr>
        <w:t>үүрэг</w:t>
      </w:r>
      <w:r w:rsidR="00ED16F5">
        <w:rPr>
          <w:rFonts w:ascii="Times New Roman" w:hAnsi="Times New Roman" w:cs="Times New Roman"/>
          <w:sz w:val="24"/>
          <w:szCs w:val="24"/>
          <w:lang w:val="mn-MN"/>
        </w:rPr>
        <w:t xml:space="preserve"> өгч ажилласан байна.</w:t>
      </w:r>
      <w:r w:rsidR="00A16C5C">
        <w:rPr>
          <w:rFonts w:ascii="Times New Roman" w:hAnsi="Times New Roman" w:cs="Times New Roman"/>
          <w:sz w:val="24"/>
          <w:szCs w:val="24"/>
          <w:lang w:val="mn-MN"/>
        </w:rPr>
        <w:t xml:space="preserve"> </w:t>
      </w:r>
      <w:r w:rsidRPr="000F1A5C">
        <w:rPr>
          <w:rFonts w:ascii="Times New Roman" w:hAnsi="Times New Roman" w:cs="Times New Roman"/>
          <w:sz w:val="24"/>
          <w:szCs w:val="24"/>
          <w:lang w:val="mn-MN"/>
        </w:rPr>
        <w:t>2017 оны 09 сарын 05 –нд Үндсэн хуульд оруулах өөрчлөлтийн хэлэлцүүлэг зохион байгуулж нийт давхардса</w:t>
      </w:r>
      <w:r w:rsidR="00ED16F5">
        <w:rPr>
          <w:rFonts w:ascii="Times New Roman" w:hAnsi="Times New Roman" w:cs="Times New Roman"/>
          <w:sz w:val="24"/>
          <w:szCs w:val="24"/>
          <w:lang w:val="mn-MN"/>
        </w:rPr>
        <w:t>н тоогоор 334 иргэн хамруулж ажиллахын зэрэгцээ</w:t>
      </w:r>
      <w:r w:rsidRPr="000F1A5C">
        <w:rPr>
          <w:rFonts w:ascii="Times New Roman" w:hAnsi="Times New Roman" w:cs="Times New Roman"/>
          <w:sz w:val="24"/>
          <w:szCs w:val="24"/>
          <w:lang w:val="mn-MN"/>
        </w:rPr>
        <w:t xml:space="preserve"> ИТХ-ын Тэргүүлэгчдийн 2017-08-21- ны өдрийн 30 тоот тогтоолоор хэлэлцүүлэг зохион байгуулах </w:t>
      </w:r>
      <w:r w:rsidR="00ED16F5">
        <w:rPr>
          <w:rFonts w:ascii="Times New Roman" w:hAnsi="Times New Roman" w:cs="Times New Roman"/>
          <w:sz w:val="24"/>
          <w:szCs w:val="24"/>
          <w:lang w:val="mn-MN"/>
        </w:rPr>
        <w:t>ажлын хэсгийг томилон ажилласан байна.</w:t>
      </w:r>
      <w:r w:rsidR="00A16C5C">
        <w:rPr>
          <w:rFonts w:ascii="Times New Roman" w:hAnsi="Times New Roman" w:cs="Times New Roman"/>
          <w:sz w:val="24"/>
          <w:szCs w:val="24"/>
          <w:lang w:val="mn-MN"/>
        </w:rPr>
        <w:t xml:space="preserve"> </w:t>
      </w:r>
      <w:r w:rsidRPr="000F1A5C">
        <w:rPr>
          <w:rFonts w:ascii="Times New Roman" w:hAnsi="Times New Roman" w:cs="Times New Roman"/>
          <w:sz w:val="24"/>
          <w:szCs w:val="24"/>
          <w:lang w:val="mn-MN"/>
        </w:rPr>
        <w:t xml:space="preserve">БИНХ-ын дарга нарт арга </w:t>
      </w:r>
      <w:r w:rsidR="00ED16F5">
        <w:rPr>
          <w:rFonts w:ascii="Times New Roman" w:hAnsi="Times New Roman" w:cs="Times New Roman"/>
          <w:sz w:val="24"/>
          <w:szCs w:val="24"/>
          <w:lang w:val="mn-MN"/>
        </w:rPr>
        <w:t xml:space="preserve">зүйн зөвлөмжийг өгч ажиллан </w:t>
      </w:r>
      <w:r w:rsidRPr="000F1A5C">
        <w:rPr>
          <w:rFonts w:ascii="Times New Roman" w:hAnsi="Times New Roman" w:cs="Times New Roman"/>
          <w:sz w:val="24"/>
          <w:szCs w:val="24"/>
          <w:lang w:val="mn-MN"/>
        </w:rPr>
        <w:t xml:space="preserve">1,2,3-р багийн ИНХ-уудыг төлөвлөгөөний </w:t>
      </w:r>
      <w:r w:rsidR="00ED16F5">
        <w:rPr>
          <w:rFonts w:ascii="Times New Roman" w:hAnsi="Times New Roman" w:cs="Times New Roman"/>
          <w:sz w:val="24"/>
          <w:szCs w:val="24"/>
          <w:lang w:val="mn-MN"/>
        </w:rPr>
        <w:t>дагуу хуралдсан байна. Тус сум</w:t>
      </w:r>
      <w:r w:rsidRPr="000F1A5C">
        <w:rPr>
          <w:rFonts w:ascii="Times New Roman" w:hAnsi="Times New Roman" w:cs="Times New Roman"/>
          <w:sz w:val="24"/>
          <w:szCs w:val="24"/>
          <w:lang w:val="mn-MN"/>
        </w:rPr>
        <w:t xml:space="preserve"> хилс хэрэгт хэлмэгдээд цагаатгагдсан иргэдийн  өдрийг 2017 -09-11- ны өдөр тэмдэглэн өнгөрүүлж, 09 сарын 10-нд Төв гандан хийдэд очиж Санжид </w:t>
      </w:r>
      <w:r w:rsidR="00ED16F5">
        <w:rPr>
          <w:rFonts w:ascii="Times New Roman" w:hAnsi="Times New Roman" w:cs="Times New Roman"/>
          <w:sz w:val="24"/>
          <w:szCs w:val="24"/>
          <w:lang w:val="mn-MN"/>
        </w:rPr>
        <w:t>молом ном хуруулан х</w:t>
      </w:r>
      <w:r w:rsidRPr="000F1A5C">
        <w:rPr>
          <w:rFonts w:ascii="Times New Roman" w:hAnsi="Times New Roman" w:cs="Times New Roman"/>
          <w:sz w:val="24"/>
          <w:szCs w:val="24"/>
          <w:lang w:val="mn-MN"/>
        </w:rPr>
        <w:t>илс хэрэгт хэлмэгдээд цагаатгагдсан иргэдийн ач, зээ нарт урилга өгч хэлмэгдэгсдийн хөшөөнд цэц</w:t>
      </w:r>
      <w:r w:rsidR="00ED16F5">
        <w:rPr>
          <w:rFonts w:ascii="Times New Roman" w:hAnsi="Times New Roman" w:cs="Times New Roman"/>
          <w:sz w:val="24"/>
          <w:szCs w:val="24"/>
          <w:lang w:val="mn-MN"/>
        </w:rPr>
        <w:t xml:space="preserve">эг өргүүлэн хүндэтгэл үзүүлсэн байна. </w:t>
      </w:r>
      <w:r w:rsidRPr="000F1A5C">
        <w:rPr>
          <w:rFonts w:ascii="Times New Roman" w:hAnsi="Times New Roman" w:cs="Times New Roman"/>
          <w:sz w:val="24"/>
          <w:szCs w:val="24"/>
          <w:lang w:val="mn-MN"/>
        </w:rPr>
        <w:t>“Хэлмэгдүүлэлт” онол практикийн бага хурлын зохион байгуулж, нийт 36 иргэн .ЕБС-ийн сурагчид хамрагдсан</w:t>
      </w:r>
      <w:r w:rsidR="00ED16F5">
        <w:rPr>
          <w:rFonts w:ascii="Times New Roman" w:hAnsi="Times New Roman" w:cs="Times New Roman"/>
          <w:sz w:val="24"/>
          <w:szCs w:val="24"/>
          <w:lang w:val="mn-MN"/>
        </w:rPr>
        <w:t xml:space="preserve"> байна.</w:t>
      </w:r>
      <w:r w:rsidRPr="000F1A5C">
        <w:rPr>
          <w:rFonts w:ascii="Times New Roman" w:hAnsi="Times New Roman" w:cs="Times New Roman"/>
          <w:sz w:val="24"/>
          <w:szCs w:val="24"/>
          <w:lang w:val="mn-MN"/>
        </w:rPr>
        <w:t xml:space="preserve">  ААН,төсвийн байгууллага иргэдийг гар тэжээл бэлтгэх ажлыг эрчимжүүлэх талаар сумын Засаг даргад хугацаатай үү</w:t>
      </w:r>
      <w:r w:rsidR="00ED16F5">
        <w:rPr>
          <w:rFonts w:ascii="Times New Roman" w:hAnsi="Times New Roman" w:cs="Times New Roman"/>
          <w:sz w:val="24"/>
          <w:szCs w:val="24"/>
          <w:lang w:val="mn-MN"/>
        </w:rPr>
        <w:t xml:space="preserve">рэг даалгавар өгч ажиллажээ. </w:t>
      </w:r>
      <w:r w:rsidRPr="000F1A5C">
        <w:rPr>
          <w:rFonts w:ascii="Times New Roman" w:hAnsi="Times New Roman" w:cs="Times New Roman"/>
          <w:sz w:val="24"/>
          <w:szCs w:val="24"/>
          <w:lang w:val="mn-MN"/>
        </w:rPr>
        <w:t xml:space="preserve"> Аймгийн ХЭАХН-ийн дарга Д.Дунхоролтой хамтарч 9 дэлгүүр , 6 цайны газар  үзлэг шалгалт хийж шалгалтаар шилжилгээний бичиггүй </w:t>
      </w:r>
      <w:r w:rsidR="00ED16F5">
        <w:rPr>
          <w:rFonts w:ascii="Times New Roman" w:hAnsi="Times New Roman" w:cs="Times New Roman"/>
          <w:sz w:val="24"/>
          <w:szCs w:val="24"/>
          <w:lang w:val="mn-MN"/>
        </w:rPr>
        <w:t xml:space="preserve">210,000 төгрөгний согтууруулах ундааг хураан устгалж оруулсан байна. </w:t>
      </w:r>
      <w:r w:rsidRPr="000F1A5C">
        <w:rPr>
          <w:rFonts w:ascii="Times New Roman" w:hAnsi="Times New Roman" w:cs="Times New Roman"/>
          <w:sz w:val="24"/>
          <w:szCs w:val="24"/>
          <w:lang w:val="mn-MN"/>
        </w:rPr>
        <w:t xml:space="preserve">Хүнсний стандартын талаар 15 иргэн сургалт зохион </w:t>
      </w:r>
      <w:r w:rsidR="00ED16F5">
        <w:rPr>
          <w:rFonts w:ascii="Times New Roman" w:hAnsi="Times New Roman" w:cs="Times New Roman"/>
          <w:sz w:val="24"/>
          <w:szCs w:val="24"/>
          <w:lang w:val="mn-MN"/>
        </w:rPr>
        <w:t>байгуулж үнэмлэхийг олгож ажилласан байна.</w:t>
      </w:r>
    </w:p>
    <w:p w:rsidR="007C70BF" w:rsidRDefault="00ED16F5" w:rsidP="00A16C5C">
      <w:pPr>
        <w:spacing w:line="360" w:lineRule="auto"/>
        <w:ind w:firstLine="720"/>
        <w:jc w:val="both"/>
        <w:rPr>
          <w:rFonts w:ascii="Times New Roman" w:hAnsi="Times New Roman" w:cs="Times New Roman"/>
          <w:sz w:val="24"/>
          <w:szCs w:val="24"/>
          <w:lang w:val="mn-MN"/>
        </w:rPr>
      </w:pPr>
      <w:r>
        <w:rPr>
          <w:rFonts w:ascii="Times New Roman" w:hAnsi="Times New Roman" w:cs="Times New Roman"/>
          <w:sz w:val="24"/>
          <w:szCs w:val="24"/>
          <w:lang w:val="mn-MN"/>
        </w:rPr>
        <w:t>Архуст сумын ИТХ</w:t>
      </w:r>
      <w:r w:rsidR="00DE23E6">
        <w:rPr>
          <w:rFonts w:ascii="Times New Roman" w:hAnsi="Times New Roman" w:cs="Times New Roman"/>
          <w:sz w:val="24"/>
          <w:szCs w:val="24"/>
        </w:rPr>
        <w:t>-</w:t>
      </w:r>
      <w:r w:rsidR="00DE23E6">
        <w:rPr>
          <w:rFonts w:ascii="Times New Roman" w:hAnsi="Times New Roman" w:cs="Times New Roman"/>
          <w:sz w:val="24"/>
          <w:szCs w:val="24"/>
          <w:lang w:val="mn-MN"/>
        </w:rPr>
        <w:t>ын Тэргүүлэгчдийн хуралдаан 9-р сарын 20-ны өдөр хуралдаж Зөв монгол хүүхэд, Нийгмийн эрүүл мэндийн бодлого, эрүүл сум баг, сургууль ажлын байр хөтөлбөрийн хэрэгжилт, Элэг бүтэн Төв аймагчууд хөтөлбөрийн явц, Хөдөлмөрийн аюулгүй байдал эрүүл ахуйн хөтөлбөрийн хэрэгжилт, Үндсэн чиглэлийн хэрэгжилтийн талаар хэлэлцэж зохих шийдвэрүүдийг гаргасан байна.</w:t>
      </w:r>
      <w:r w:rsidR="00A16C5C">
        <w:rPr>
          <w:rFonts w:ascii="Times New Roman" w:hAnsi="Times New Roman" w:cs="Times New Roman"/>
          <w:sz w:val="24"/>
          <w:szCs w:val="24"/>
          <w:lang w:val="mn-MN"/>
        </w:rPr>
        <w:t xml:space="preserve"> </w:t>
      </w:r>
      <w:r w:rsidR="00DE23E6">
        <w:rPr>
          <w:rFonts w:ascii="Times New Roman" w:hAnsi="Times New Roman" w:cs="Times New Roman"/>
          <w:sz w:val="24"/>
          <w:szCs w:val="24"/>
          <w:lang w:val="mn-MN"/>
        </w:rPr>
        <w:t xml:space="preserve">Сумын ИТХ-ын нээлттэй хаалганы өдөр зохион байгуулах ажлын төлөвлөгөөг боловсруулан сумын ИТХ-ын Тэргүүлэгчдийн </w:t>
      </w:r>
      <w:r w:rsidR="00DE23E6">
        <w:rPr>
          <w:rFonts w:ascii="Times New Roman" w:hAnsi="Times New Roman" w:cs="Times New Roman"/>
          <w:sz w:val="24"/>
          <w:szCs w:val="24"/>
          <w:lang w:val="mn-MN"/>
        </w:rPr>
        <w:lastRenderedPageBreak/>
        <w:t>хуралдаанаар хэлэлцүүлж батлуулсан байна. Сумын хэмжээнд иргэдээ сонсъё санал асуулгын хайрцаг аялуулж иргэд сонгогч бүртэй уулзалт зохион байгуулах ажлыг 09-р сарын 25-аас 10-р сарын 10-ыг хүртэл хүртлэх хугацаанд  явуулахаар тогтсон байна.</w:t>
      </w:r>
      <w:r w:rsidR="00A16C5C">
        <w:rPr>
          <w:rFonts w:ascii="Times New Roman" w:hAnsi="Times New Roman" w:cs="Times New Roman"/>
          <w:sz w:val="24"/>
          <w:szCs w:val="24"/>
          <w:lang w:val="mn-MN"/>
        </w:rPr>
        <w:t xml:space="preserve"> </w:t>
      </w:r>
      <w:r w:rsidR="00DE23E6">
        <w:rPr>
          <w:rFonts w:ascii="Times New Roman" w:hAnsi="Times New Roman" w:cs="Times New Roman"/>
          <w:sz w:val="24"/>
          <w:szCs w:val="24"/>
          <w:lang w:val="mn-MN"/>
        </w:rPr>
        <w:t>Монгол Улсын Үндсэн хуульд нэмэлт өөрчлөлт оруулах төслийн хэлэлцүүлгийг 9-р сарын 2-ны өдөр Ноёншанд, нарст багуудад зохион байгуулж</w:t>
      </w:r>
      <w:r w:rsidR="007C70BF">
        <w:rPr>
          <w:rFonts w:ascii="Times New Roman" w:hAnsi="Times New Roman" w:cs="Times New Roman"/>
          <w:sz w:val="24"/>
          <w:szCs w:val="24"/>
          <w:lang w:val="mn-MN"/>
        </w:rPr>
        <w:t xml:space="preserve"> хэлэлцүүлэгт 116 хүн хамруулж хөдөөгийн малчин 84 иргэнд саналын хуудсыг тараан санал хуудсуудыг нэгтэгн аймгийн ЗДТГ-ын ХЭЗХ-т хүргүүлж ажилласан байна.</w:t>
      </w:r>
      <w:r w:rsidR="00A16C5C">
        <w:rPr>
          <w:rFonts w:ascii="Times New Roman" w:hAnsi="Times New Roman" w:cs="Times New Roman"/>
          <w:sz w:val="24"/>
          <w:szCs w:val="24"/>
          <w:lang w:val="mn-MN"/>
        </w:rPr>
        <w:t xml:space="preserve"> </w:t>
      </w:r>
      <w:r w:rsidR="007C70BF">
        <w:rPr>
          <w:rFonts w:ascii="Times New Roman" w:hAnsi="Times New Roman" w:cs="Times New Roman"/>
          <w:sz w:val="24"/>
          <w:szCs w:val="24"/>
          <w:lang w:val="mn-MN"/>
        </w:rPr>
        <w:t xml:space="preserve">Улс төрийн хэлмэгдэгсдийн дурсгалыг хүндэтгэх 80 дахь жилийн хүрээнд уг өдрийг тэмдэгдэглэн өнгөрүүлэх зохион байгуулах ажлын төлөвлөгөөний дагуу сурагчдын дунд Улс төрийн хэлмэгдүүлэлт түүний хор уршиг сэдвээр зургийн уралдаан , эссэ бичлэгийн уралдаан зарлаж уг уралдаанд ирүүлсэн зураг эссэ бичлэгээр үзэсгэлэн гаргаж иргэдэд үзүүлэхийн зэрэгцээ иргэний танхимд уг сэдвээр сургалт явуулсан байна. </w:t>
      </w:r>
    </w:p>
    <w:p w:rsidR="00CC4D38" w:rsidRDefault="00CC4D38" w:rsidP="00A16C5C">
      <w:pPr>
        <w:spacing w:line="360" w:lineRule="auto"/>
        <w:ind w:firstLine="720"/>
        <w:jc w:val="both"/>
        <w:rPr>
          <w:rFonts w:ascii="Times New Roman" w:hAnsi="Times New Roman" w:cs="Times New Roman"/>
          <w:sz w:val="24"/>
          <w:szCs w:val="24"/>
          <w:lang w:val="mn-MN"/>
        </w:rPr>
      </w:pPr>
      <w:r>
        <w:rPr>
          <w:rFonts w:ascii="Times New Roman" w:hAnsi="Times New Roman" w:cs="Times New Roman"/>
          <w:sz w:val="24"/>
          <w:szCs w:val="24"/>
          <w:lang w:val="mn-MN"/>
        </w:rPr>
        <w:t>Эрдэнэсант сумын ИТХ-ын ээлжит бус хуралдаан 2017 оны 9-р сарын 06-ны өдөр хуралдсан байна. Тус хуралдаанаар сумын орон нутгийн хөгжлийн сангийн хөрөнгөөр 2017 онд хийх ажил арга хэмжээнд тодотгол хийх тухай асуудлыг хэлэлцэн шийдвэрлэсэн байна.</w:t>
      </w:r>
      <w:r w:rsidR="00A16C5C">
        <w:rPr>
          <w:rFonts w:ascii="Times New Roman" w:hAnsi="Times New Roman" w:cs="Times New Roman"/>
          <w:sz w:val="24"/>
          <w:szCs w:val="24"/>
          <w:lang w:val="mn-MN"/>
        </w:rPr>
        <w:t xml:space="preserve"> </w:t>
      </w:r>
      <w:r>
        <w:rPr>
          <w:rFonts w:ascii="Times New Roman" w:hAnsi="Times New Roman" w:cs="Times New Roman"/>
          <w:sz w:val="24"/>
          <w:szCs w:val="24"/>
          <w:lang w:val="mn-MN"/>
        </w:rPr>
        <w:t>Сумын ИТХ-ын тэргүүлэгчдийн хуралдаан 9 сард 1 удаа хуралдаж “Хөдөлмөрч манлай ахмад” шалгаруулах асуудлыг хэлэлцэж шийдвэрлэсэн байна.</w:t>
      </w:r>
    </w:p>
    <w:p w:rsidR="00CC4D38" w:rsidRDefault="00CC4D38" w:rsidP="00A16C5C">
      <w:pPr>
        <w:spacing w:line="360" w:lineRule="auto"/>
        <w:ind w:firstLine="720"/>
        <w:jc w:val="both"/>
        <w:rPr>
          <w:rFonts w:ascii="Times New Roman" w:hAnsi="Times New Roman" w:cs="Times New Roman"/>
          <w:sz w:val="24"/>
          <w:szCs w:val="24"/>
          <w:lang w:val="mn-MN"/>
        </w:rPr>
      </w:pPr>
      <w:r>
        <w:rPr>
          <w:rFonts w:ascii="Times New Roman" w:hAnsi="Times New Roman" w:cs="Times New Roman"/>
          <w:sz w:val="24"/>
          <w:szCs w:val="24"/>
          <w:lang w:val="mn-MN"/>
        </w:rPr>
        <w:t>Эрдэнэсант сумын 1-р багийн иргэдийн нийтийн хурал 9-р сарын 15-ны өдөр хуралдаж багийн Засаг даргын мэдээлэл, өвөлжилтийн бэлтгэл хангах ажил, улс, аймгийн шагналаар шагнуулах иргэдийн шагналын асуудлыг хэлэлцэж шийдвэрлэсэн байна.</w:t>
      </w:r>
      <w:r w:rsidR="00A16C5C">
        <w:rPr>
          <w:rFonts w:ascii="Times New Roman" w:hAnsi="Times New Roman" w:cs="Times New Roman"/>
          <w:sz w:val="24"/>
          <w:szCs w:val="24"/>
          <w:lang w:val="mn-MN"/>
        </w:rPr>
        <w:t xml:space="preserve"> </w:t>
      </w:r>
      <w:r>
        <w:rPr>
          <w:rFonts w:ascii="Times New Roman" w:hAnsi="Times New Roman" w:cs="Times New Roman"/>
          <w:sz w:val="24"/>
          <w:szCs w:val="24"/>
          <w:lang w:val="mn-MN"/>
        </w:rPr>
        <w:t>Тус сумын 4 багийн БИНХ-ын Тэргүүлэгчид нь хуралдаж багийн иргэдийн нийтийн хурлаа 10-р сард хуралдуулахаар товоо тогтон хэлэлцэх асуудлуудаа баталсан байна.</w:t>
      </w:r>
      <w:r w:rsidR="00A16C5C">
        <w:rPr>
          <w:rFonts w:ascii="Times New Roman" w:hAnsi="Times New Roman" w:cs="Times New Roman"/>
          <w:sz w:val="24"/>
          <w:szCs w:val="24"/>
          <w:lang w:val="mn-MN"/>
        </w:rPr>
        <w:t xml:space="preserve"> </w:t>
      </w:r>
      <w:r w:rsidR="00723CD6">
        <w:rPr>
          <w:rFonts w:ascii="Times New Roman" w:hAnsi="Times New Roman" w:cs="Times New Roman"/>
          <w:sz w:val="24"/>
          <w:szCs w:val="24"/>
          <w:lang w:val="mn-MN"/>
        </w:rPr>
        <w:t>ГХУСАЗЗ-өөс ерөнхий</w:t>
      </w:r>
      <w:r>
        <w:rPr>
          <w:rFonts w:ascii="Times New Roman" w:hAnsi="Times New Roman" w:cs="Times New Roman"/>
          <w:sz w:val="24"/>
          <w:szCs w:val="24"/>
          <w:lang w:val="mn-MN"/>
        </w:rPr>
        <w:t xml:space="preserve"> боловсролын сургуулийн сурагчдын дунд 3 насны ангилалтай “Дугуйн” уралдааныг хамтран зохион байгуулж ажилласан байна.</w:t>
      </w:r>
    </w:p>
    <w:p w:rsidR="00BF39CC" w:rsidRDefault="00CC4D38" w:rsidP="00A16C5C">
      <w:pPr>
        <w:spacing w:line="360" w:lineRule="auto"/>
        <w:ind w:firstLine="720"/>
        <w:jc w:val="both"/>
        <w:rPr>
          <w:rFonts w:ascii="Times New Roman" w:hAnsi="Times New Roman" w:cs="Times New Roman"/>
          <w:sz w:val="24"/>
          <w:szCs w:val="24"/>
          <w:lang w:val="mn-MN"/>
        </w:rPr>
      </w:pPr>
      <w:r>
        <w:rPr>
          <w:rFonts w:ascii="Times New Roman" w:hAnsi="Times New Roman" w:cs="Times New Roman"/>
          <w:sz w:val="24"/>
          <w:szCs w:val="24"/>
          <w:lang w:val="mn-MN"/>
        </w:rPr>
        <w:t>Цагаатгах ажлыг зохион байгуулах салбар зөвлөлөөс улс төрийн хилс хэрэгт хэлмэгдэгсдийн судалгаа, гэр бүл</w:t>
      </w:r>
      <w:r w:rsidR="00956EEA">
        <w:rPr>
          <w:rFonts w:ascii="Times New Roman" w:hAnsi="Times New Roman" w:cs="Times New Roman"/>
          <w:sz w:val="24"/>
          <w:szCs w:val="24"/>
          <w:lang w:val="mn-MN"/>
        </w:rPr>
        <w:t>, үр хүүхдүүдийн судалгааг ши</w:t>
      </w:r>
      <w:r>
        <w:rPr>
          <w:rFonts w:ascii="Times New Roman" w:hAnsi="Times New Roman" w:cs="Times New Roman"/>
          <w:sz w:val="24"/>
          <w:szCs w:val="24"/>
          <w:lang w:val="mn-MN"/>
        </w:rPr>
        <w:t>н</w:t>
      </w:r>
      <w:r w:rsidR="00956EEA">
        <w:rPr>
          <w:rFonts w:ascii="Times New Roman" w:hAnsi="Times New Roman" w:cs="Times New Roman"/>
          <w:sz w:val="24"/>
          <w:szCs w:val="24"/>
          <w:lang w:val="mn-MN"/>
        </w:rPr>
        <w:t>э</w:t>
      </w:r>
      <w:r>
        <w:rPr>
          <w:rFonts w:ascii="Times New Roman" w:hAnsi="Times New Roman" w:cs="Times New Roman"/>
          <w:sz w:val="24"/>
          <w:szCs w:val="24"/>
          <w:lang w:val="mn-MN"/>
        </w:rPr>
        <w:t xml:space="preserve">члэн гаргаж </w:t>
      </w:r>
      <w:r w:rsidR="00956EEA">
        <w:rPr>
          <w:rFonts w:ascii="Times New Roman" w:hAnsi="Times New Roman" w:cs="Times New Roman"/>
          <w:sz w:val="24"/>
          <w:szCs w:val="24"/>
          <w:lang w:val="mn-MN"/>
        </w:rPr>
        <w:t>хилс хэрэгт хэлмэгдсдийн өдрийг тэмдэглэн өнгөрүүлж сумын Дашгоманлин хийдэ</w:t>
      </w:r>
      <w:r w:rsidR="00A16C5C">
        <w:rPr>
          <w:rFonts w:ascii="Times New Roman" w:hAnsi="Times New Roman" w:cs="Times New Roman"/>
          <w:sz w:val="24"/>
          <w:szCs w:val="24"/>
          <w:lang w:val="mn-MN"/>
        </w:rPr>
        <w:t>д ном айлтгуулж ажилласан байна.</w:t>
      </w:r>
    </w:p>
    <w:p w:rsidR="00A16C5C" w:rsidRPr="004A158C" w:rsidRDefault="00A16C5C" w:rsidP="00A16C5C">
      <w:pPr>
        <w:spacing w:line="360" w:lineRule="auto"/>
        <w:ind w:firstLine="720"/>
        <w:jc w:val="both"/>
        <w:rPr>
          <w:rFonts w:ascii="Times New Roman" w:hAnsi="Times New Roman" w:cs="Times New Roman"/>
          <w:sz w:val="24"/>
          <w:szCs w:val="24"/>
          <w:lang w:val="mn-MN"/>
        </w:rPr>
      </w:pPr>
    </w:p>
    <w:p w:rsidR="00F35BA0" w:rsidRPr="00BC62E1" w:rsidRDefault="006336E8" w:rsidP="006336E8">
      <w:pPr>
        <w:spacing w:after="0" w:line="240" w:lineRule="auto"/>
        <w:rPr>
          <w:rFonts w:ascii="Times New Roman" w:hAnsi="Times New Roman" w:cs="Times New Roman"/>
          <w:sz w:val="24"/>
          <w:szCs w:val="24"/>
          <w:lang w:val="mn-MN"/>
        </w:rPr>
      </w:pPr>
      <w:r w:rsidRPr="00BC62E1">
        <w:rPr>
          <w:rFonts w:ascii="Times New Roman" w:hAnsi="Times New Roman" w:cs="Times New Roman"/>
          <w:sz w:val="24"/>
          <w:szCs w:val="24"/>
          <w:lang w:val="mn-MN"/>
        </w:rPr>
        <w:t xml:space="preserve">                                                                   </w:t>
      </w:r>
      <w:r w:rsidR="00315511" w:rsidRPr="00BC62E1">
        <w:rPr>
          <w:rFonts w:ascii="Times New Roman" w:hAnsi="Times New Roman" w:cs="Times New Roman"/>
          <w:sz w:val="24"/>
          <w:szCs w:val="24"/>
          <w:lang w:val="mn-MN"/>
        </w:rPr>
        <w:t>МЭДЭЭ БЭЛТГЭСЭН:</w:t>
      </w:r>
    </w:p>
    <w:p w:rsidR="00C80C5D" w:rsidRPr="00BC62E1" w:rsidRDefault="00315511" w:rsidP="006336E8">
      <w:pPr>
        <w:spacing w:after="0" w:line="240" w:lineRule="auto"/>
        <w:jc w:val="center"/>
        <w:rPr>
          <w:rFonts w:ascii="Times New Roman" w:hAnsi="Times New Roman" w:cs="Times New Roman"/>
          <w:sz w:val="24"/>
          <w:szCs w:val="24"/>
          <w:lang w:val="mn-MN"/>
        </w:rPr>
      </w:pPr>
      <w:r w:rsidRPr="00BC62E1">
        <w:rPr>
          <w:rFonts w:ascii="Times New Roman" w:hAnsi="Times New Roman" w:cs="Times New Roman"/>
          <w:sz w:val="24"/>
          <w:szCs w:val="24"/>
          <w:lang w:val="mn-MN"/>
        </w:rPr>
        <w:t>АЖЛЫН АЛБАНЫ АЖИЛТАН                 Д.ОЮУНСАЙХАН</w:t>
      </w:r>
    </w:p>
    <w:p w:rsidR="00315511" w:rsidRPr="00BC62E1" w:rsidRDefault="00315511" w:rsidP="006336E8">
      <w:pPr>
        <w:spacing w:after="0" w:line="240" w:lineRule="auto"/>
        <w:jc w:val="center"/>
        <w:rPr>
          <w:rFonts w:ascii="Times New Roman" w:hAnsi="Times New Roman" w:cs="Times New Roman"/>
          <w:sz w:val="24"/>
          <w:szCs w:val="24"/>
          <w:lang w:val="mn-MN"/>
        </w:rPr>
      </w:pPr>
      <w:r w:rsidRPr="00BC62E1">
        <w:rPr>
          <w:rFonts w:ascii="Times New Roman" w:hAnsi="Times New Roman" w:cs="Times New Roman"/>
          <w:sz w:val="24"/>
          <w:szCs w:val="24"/>
          <w:lang w:val="mn-MN"/>
        </w:rPr>
        <w:t>ХЯНАСАН:</w:t>
      </w:r>
    </w:p>
    <w:p w:rsidR="00FB0D31" w:rsidRPr="00BC62E1" w:rsidRDefault="00315511" w:rsidP="006336E8">
      <w:pPr>
        <w:spacing w:after="0" w:line="240" w:lineRule="auto"/>
        <w:rPr>
          <w:rFonts w:ascii="Times New Roman" w:hAnsi="Times New Roman" w:cs="Times New Roman"/>
          <w:sz w:val="24"/>
          <w:szCs w:val="24"/>
          <w:lang w:val="mn-MN"/>
        </w:rPr>
      </w:pPr>
      <w:r w:rsidRPr="00BC62E1">
        <w:rPr>
          <w:rFonts w:ascii="Times New Roman" w:hAnsi="Times New Roman" w:cs="Times New Roman"/>
          <w:sz w:val="24"/>
          <w:szCs w:val="24"/>
          <w:lang w:val="mn-MN"/>
        </w:rPr>
        <w:t xml:space="preserve">                         </w:t>
      </w:r>
      <w:r w:rsidR="00FB0D31" w:rsidRPr="00BC62E1">
        <w:rPr>
          <w:rFonts w:ascii="Times New Roman" w:hAnsi="Times New Roman" w:cs="Times New Roman"/>
          <w:sz w:val="24"/>
          <w:szCs w:val="24"/>
          <w:lang w:val="mn-MN"/>
        </w:rPr>
        <w:t xml:space="preserve">         НАРИЙН БИЧГИЙН ДАРГЫН ҮҮРГИЙГ</w:t>
      </w:r>
    </w:p>
    <w:p w:rsidR="00131E7B" w:rsidRPr="00BC62E1" w:rsidRDefault="00FB0D31" w:rsidP="006336E8">
      <w:pPr>
        <w:spacing w:after="0" w:line="240" w:lineRule="auto"/>
        <w:rPr>
          <w:rFonts w:ascii="Times New Roman" w:hAnsi="Times New Roman" w:cs="Times New Roman"/>
          <w:sz w:val="24"/>
          <w:szCs w:val="24"/>
          <w:lang w:val="mn-MN"/>
        </w:rPr>
      </w:pPr>
      <w:r w:rsidRPr="00BC62E1">
        <w:rPr>
          <w:rFonts w:ascii="Times New Roman" w:hAnsi="Times New Roman" w:cs="Times New Roman"/>
          <w:sz w:val="24"/>
          <w:szCs w:val="24"/>
          <w:lang w:val="mn-MN"/>
        </w:rPr>
        <w:t xml:space="preserve">                    ТҮР ОРЛОН ГҮЙЦЭТГЭГЧ                                  Э.ДОРЖСҮРЭН</w:t>
      </w:r>
      <w:r w:rsidR="00315511" w:rsidRPr="00BC62E1">
        <w:rPr>
          <w:rFonts w:ascii="Times New Roman" w:hAnsi="Times New Roman" w:cs="Times New Roman"/>
          <w:sz w:val="24"/>
          <w:szCs w:val="24"/>
          <w:lang w:val="mn-MN"/>
        </w:rPr>
        <w:t xml:space="preserve">   </w:t>
      </w:r>
      <w:r w:rsidRPr="00BC62E1">
        <w:rPr>
          <w:rFonts w:ascii="Times New Roman" w:hAnsi="Times New Roman" w:cs="Times New Roman"/>
          <w:sz w:val="24"/>
          <w:szCs w:val="24"/>
          <w:lang w:val="mn-MN"/>
        </w:rPr>
        <w:t xml:space="preserve">                       </w:t>
      </w:r>
    </w:p>
    <w:sectPr w:rsidR="00131E7B" w:rsidRPr="00BC62E1" w:rsidSect="00877789">
      <w:pgSz w:w="11907" w:h="16840" w:code="9"/>
      <w:pgMar w:top="1134" w:right="851" w:bottom="1134" w:left="1701" w:header="720" w:footer="720" w:gutter="0"/>
      <w:cols w:space="720"/>
      <w:docGrid w:linePitch="36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imes New Roman Mon">
    <w:panose1 w:val="02020500000000000000"/>
    <w:charset w:val="00"/>
    <w:family w:val="roman"/>
    <w:pitch w:val="variable"/>
    <w:sig w:usb0="00000007" w:usb1="00000000" w:usb2="00000000" w:usb3="00000000" w:csb0="00000003" w:csb1="00000000"/>
  </w:font>
  <w:font w:name="Batang">
    <w:altName w:val="바탕"/>
    <w:panose1 w:val="02030600000101010101"/>
    <w:charset w:val="81"/>
    <w:family w:val="roman"/>
    <w:pitch w:val="variable"/>
    <w:sig w:usb0="B00002AF" w:usb1="69D77CFB" w:usb2="00000030" w:usb3="00000000" w:csb0="0008009F" w:csb1="00000000"/>
  </w:font>
  <w:font w:name="Tahoma">
    <w:panose1 w:val="020B0604030504040204"/>
    <w:charset w:val="00"/>
    <w:family w:val="swiss"/>
    <w:pitch w:val="variable"/>
    <w:sig w:usb0="E1002EFF" w:usb1="C000605B" w:usb2="00000029" w:usb3="00000000" w:csb0="000101FF" w:csb1="00000000"/>
  </w:font>
  <w:font w:name="Helvetica">
    <w:panose1 w:val="020B0604020202020204"/>
    <w:charset w:val="00"/>
    <w:family w:val="swiss"/>
    <w:pitch w:val="variable"/>
    <w:sig w:usb0="E0002AFF" w:usb1="C0007843" w:usb2="00000009" w:usb3="00000000" w:csb0="000001FF" w:csb1="00000000"/>
  </w:font>
  <w:font w:name="inherit">
    <w:altName w:val="Times New Roman"/>
    <w:panose1 w:val="00000000000000000000"/>
    <w:charset w:val="00"/>
    <w:family w:val="roman"/>
    <w:notTrueType/>
    <w:pitch w:val="default"/>
    <w:sig w:usb0="00000000" w:usb1="00000000" w:usb2="00000000" w:usb3="00000000" w:csb0="00000000" w:csb1="00000000"/>
  </w:font>
  <w:font w:name="Cambria">
    <w:panose1 w:val="02040503050406030204"/>
    <w:charset w:val="00"/>
    <w:family w:val="roman"/>
    <w:pitch w:val="variable"/>
    <w:sig w:usb0="E00002FF" w:usb1="400004FF" w:usb2="00000000"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1D1C0480"/>
    <w:multiLevelType w:val="multilevel"/>
    <w:tmpl w:val="9754067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nsid w:val="26F548BA"/>
    <w:multiLevelType w:val="hybridMultilevel"/>
    <w:tmpl w:val="A4FE2AA6"/>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nsid w:val="3064184A"/>
    <w:multiLevelType w:val="multilevel"/>
    <w:tmpl w:val="1720894A"/>
    <w:lvl w:ilvl="0">
      <w:start w:val="1"/>
      <w:numFmt w:val="decimal"/>
      <w:lvlText w:val="%1."/>
      <w:lvlJc w:val="left"/>
      <w:pPr>
        <w:ind w:left="1080" w:hanging="360"/>
      </w:pPr>
      <w:rPr>
        <w:rFonts w:hint="default"/>
      </w:rPr>
    </w:lvl>
    <w:lvl w:ilvl="1">
      <w:start w:val="1"/>
      <w:numFmt w:val="decimal"/>
      <w:isLgl/>
      <w:lvlText w:val="%1.%2."/>
      <w:lvlJc w:val="left"/>
      <w:pPr>
        <w:ind w:left="1440" w:hanging="360"/>
      </w:pPr>
      <w:rPr>
        <w:rFonts w:hint="default"/>
      </w:rPr>
    </w:lvl>
    <w:lvl w:ilvl="2">
      <w:start w:val="1"/>
      <w:numFmt w:val="decimal"/>
      <w:isLgl/>
      <w:lvlText w:val="%1.%2.%3."/>
      <w:lvlJc w:val="left"/>
      <w:pPr>
        <w:ind w:left="2160" w:hanging="720"/>
      </w:pPr>
      <w:rPr>
        <w:rFonts w:hint="default"/>
      </w:rPr>
    </w:lvl>
    <w:lvl w:ilvl="3">
      <w:start w:val="1"/>
      <w:numFmt w:val="decimal"/>
      <w:isLgl/>
      <w:lvlText w:val="%1.%2.%3.%4."/>
      <w:lvlJc w:val="left"/>
      <w:pPr>
        <w:ind w:left="2520" w:hanging="720"/>
      </w:pPr>
      <w:rPr>
        <w:rFonts w:hint="default"/>
      </w:rPr>
    </w:lvl>
    <w:lvl w:ilvl="4">
      <w:start w:val="1"/>
      <w:numFmt w:val="decimal"/>
      <w:isLgl/>
      <w:lvlText w:val="%1.%2.%3.%4.%5."/>
      <w:lvlJc w:val="left"/>
      <w:pPr>
        <w:ind w:left="3240" w:hanging="1080"/>
      </w:pPr>
      <w:rPr>
        <w:rFonts w:hint="default"/>
      </w:rPr>
    </w:lvl>
    <w:lvl w:ilvl="5">
      <w:start w:val="1"/>
      <w:numFmt w:val="decimal"/>
      <w:isLgl/>
      <w:lvlText w:val="%1.%2.%3.%4.%5.%6."/>
      <w:lvlJc w:val="left"/>
      <w:pPr>
        <w:ind w:left="3600" w:hanging="1080"/>
      </w:pPr>
      <w:rPr>
        <w:rFonts w:hint="default"/>
      </w:rPr>
    </w:lvl>
    <w:lvl w:ilvl="6">
      <w:start w:val="1"/>
      <w:numFmt w:val="decimal"/>
      <w:isLgl/>
      <w:lvlText w:val="%1.%2.%3.%4.%5.%6.%7."/>
      <w:lvlJc w:val="left"/>
      <w:pPr>
        <w:ind w:left="4320" w:hanging="1440"/>
      </w:pPr>
      <w:rPr>
        <w:rFonts w:hint="default"/>
      </w:rPr>
    </w:lvl>
    <w:lvl w:ilvl="7">
      <w:start w:val="1"/>
      <w:numFmt w:val="decimal"/>
      <w:isLgl/>
      <w:lvlText w:val="%1.%2.%3.%4.%5.%6.%7.%8."/>
      <w:lvlJc w:val="left"/>
      <w:pPr>
        <w:ind w:left="4680" w:hanging="1440"/>
      </w:pPr>
      <w:rPr>
        <w:rFonts w:hint="default"/>
      </w:rPr>
    </w:lvl>
    <w:lvl w:ilvl="8">
      <w:start w:val="1"/>
      <w:numFmt w:val="decimal"/>
      <w:isLgl/>
      <w:lvlText w:val="%1.%2.%3.%4.%5.%6.%7.%8.%9."/>
      <w:lvlJc w:val="left"/>
      <w:pPr>
        <w:ind w:left="5400" w:hanging="1800"/>
      </w:pPr>
      <w:rPr>
        <w:rFonts w:hint="default"/>
      </w:rPr>
    </w:lvl>
  </w:abstractNum>
  <w:abstractNum w:abstractNumId="3">
    <w:nsid w:val="338232D9"/>
    <w:multiLevelType w:val="hybridMultilevel"/>
    <w:tmpl w:val="EC68FA68"/>
    <w:lvl w:ilvl="0" w:tplc="B0AC2806">
      <w:start w:val="1"/>
      <w:numFmt w:val="decimal"/>
      <w:lvlText w:val="%1."/>
      <w:lvlJc w:val="left"/>
      <w:pPr>
        <w:ind w:left="1680" w:hanging="9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4">
    <w:nsid w:val="33F8665C"/>
    <w:multiLevelType w:val="multilevel"/>
    <w:tmpl w:val="4EC2F148"/>
    <w:lvl w:ilvl="0">
      <w:start w:val="1"/>
      <w:numFmt w:val="decimal"/>
      <w:lvlText w:val="%1."/>
      <w:lvlJc w:val="left"/>
      <w:pPr>
        <w:ind w:left="720" w:hanging="360"/>
      </w:pPr>
    </w:lvl>
    <w:lvl w:ilvl="1">
      <w:start w:val="1"/>
      <w:numFmt w:val="decimal"/>
      <w:isLgl/>
      <w:lvlText w:val="%1.%2."/>
      <w:lvlJc w:val="left"/>
      <w:pPr>
        <w:ind w:left="1440" w:hanging="720"/>
      </w:pPr>
      <w:rPr>
        <w:rFonts w:ascii="Times New Roman" w:hAnsi="Times New Roman" w:hint="default"/>
      </w:rPr>
    </w:lvl>
    <w:lvl w:ilvl="2">
      <w:start w:val="1"/>
      <w:numFmt w:val="decimal"/>
      <w:isLgl/>
      <w:lvlText w:val="%1.%2.%3."/>
      <w:lvlJc w:val="left"/>
      <w:pPr>
        <w:ind w:left="1800" w:hanging="720"/>
      </w:pPr>
      <w:rPr>
        <w:rFonts w:ascii="Times New Roman" w:hAnsi="Times New Roman" w:hint="default"/>
      </w:rPr>
    </w:lvl>
    <w:lvl w:ilvl="3">
      <w:start w:val="1"/>
      <w:numFmt w:val="decimal"/>
      <w:isLgl/>
      <w:lvlText w:val="%1.%2.%3.%4."/>
      <w:lvlJc w:val="left"/>
      <w:pPr>
        <w:ind w:left="2520" w:hanging="1080"/>
      </w:pPr>
      <w:rPr>
        <w:rFonts w:ascii="Times New Roman" w:hAnsi="Times New Roman" w:hint="default"/>
      </w:rPr>
    </w:lvl>
    <w:lvl w:ilvl="4">
      <w:start w:val="1"/>
      <w:numFmt w:val="decimal"/>
      <w:isLgl/>
      <w:lvlText w:val="%1.%2.%3.%4.%5."/>
      <w:lvlJc w:val="left"/>
      <w:pPr>
        <w:ind w:left="3240" w:hanging="1440"/>
      </w:pPr>
      <w:rPr>
        <w:rFonts w:ascii="Times New Roman" w:hAnsi="Times New Roman" w:hint="default"/>
      </w:rPr>
    </w:lvl>
    <w:lvl w:ilvl="5">
      <w:start w:val="1"/>
      <w:numFmt w:val="decimal"/>
      <w:isLgl/>
      <w:lvlText w:val="%1.%2.%3.%4.%5.%6."/>
      <w:lvlJc w:val="left"/>
      <w:pPr>
        <w:ind w:left="3600" w:hanging="1440"/>
      </w:pPr>
      <w:rPr>
        <w:rFonts w:ascii="Times New Roman" w:hAnsi="Times New Roman" w:hint="default"/>
      </w:rPr>
    </w:lvl>
    <w:lvl w:ilvl="6">
      <w:start w:val="1"/>
      <w:numFmt w:val="decimal"/>
      <w:isLgl/>
      <w:lvlText w:val="%1.%2.%3.%4.%5.%6.%7."/>
      <w:lvlJc w:val="left"/>
      <w:pPr>
        <w:ind w:left="4320" w:hanging="1800"/>
      </w:pPr>
      <w:rPr>
        <w:rFonts w:ascii="Times New Roman" w:hAnsi="Times New Roman" w:hint="default"/>
      </w:rPr>
    </w:lvl>
    <w:lvl w:ilvl="7">
      <w:start w:val="1"/>
      <w:numFmt w:val="decimal"/>
      <w:isLgl/>
      <w:lvlText w:val="%1.%2.%3.%4.%5.%6.%7.%8."/>
      <w:lvlJc w:val="left"/>
      <w:pPr>
        <w:ind w:left="4680" w:hanging="1800"/>
      </w:pPr>
      <w:rPr>
        <w:rFonts w:ascii="Times New Roman" w:hAnsi="Times New Roman" w:hint="default"/>
      </w:rPr>
    </w:lvl>
    <w:lvl w:ilvl="8">
      <w:start w:val="1"/>
      <w:numFmt w:val="decimal"/>
      <w:isLgl/>
      <w:lvlText w:val="%1.%2.%3.%4.%5.%6.%7.%8.%9."/>
      <w:lvlJc w:val="left"/>
      <w:pPr>
        <w:ind w:left="5400" w:hanging="2160"/>
      </w:pPr>
      <w:rPr>
        <w:rFonts w:ascii="Times New Roman" w:hAnsi="Times New Roman" w:hint="default"/>
      </w:rPr>
    </w:lvl>
  </w:abstractNum>
  <w:abstractNum w:abstractNumId="5">
    <w:nsid w:val="34D17FD9"/>
    <w:multiLevelType w:val="hybridMultilevel"/>
    <w:tmpl w:val="C5747722"/>
    <w:lvl w:ilvl="0" w:tplc="1284B704">
      <w:start w:val="1"/>
      <w:numFmt w:val="decimal"/>
      <w:lvlText w:val="%1."/>
      <w:lvlJc w:val="left"/>
      <w:pPr>
        <w:ind w:left="1710" w:hanging="99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6">
    <w:nsid w:val="354A1EA7"/>
    <w:multiLevelType w:val="hybridMultilevel"/>
    <w:tmpl w:val="4F32B542"/>
    <w:lvl w:ilvl="0" w:tplc="6D9A0AB0">
      <w:start w:val="1"/>
      <w:numFmt w:val="decimal"/>
      <w:lvlText w:val="%1."/>
      <w:lvlJc w:val="left"/>
      <w:pPr>
        <w:ind w:left="1815" w:hanging="975"/>
      </w:pPr>
      <w:rPr>
        <w:rFonts w:eastAsia="Times New Roman" w:hint="default"/>
        <w:color w:val="1D2129"/>
      </w:rPr>
    </w:lvl>
    <w:lvl w:ilvl="1" w:tplc="04090019" w:tentative="1">
      <w:start w:val="1"/>
      <w:numFmt w:val="lowerLetter"/>
      <w:lvlText w:val="%2."/>
      <w:lvlJc w:val="left"/>
      <w:pPr>
        <w:ind w:left="1920" w:hanging="360"/>
      </w:pPr>
    </w:lvl>
    <w:lvl w:ilvl="2" w:tplc="0409001B" w:tentative="1">
      <w:start w:val="1"/>
      <w:numFmt w:val="lowerRoman"/>
      <w:lvlText w:val="%3."/>
      <w:lvlJc w:val="right"/>
      <w:pPr>
        <w:ind w:left="2640" w:hanging="180"/>
      </w:pPr>
    </w:lvl>
    <w:lvl w:ilvl="3" w:tplc="0409000F" w:tentative="1">
      <w:start w:val="1"/>
      <w:numFmt w:val="decimal"/>
      <w:lvlText w:val="%4."/>
      <w:lvlJc w:val="left"/>
      <w:pPr>
        <w:ind w:left="3360" w:hanging="360"/>
      </w:pPr>
    </w:lvl>
    <w:lvl w:ilvl="4" w:tplc="04090019" w:tentative="1">
      <w:start w:val="1"/>
      <w:numFmt w:val="lowerLetter"/>
      <w:lvlText w:val="%5."/>
      <w:lvlJc w:val="left"/>
      <w:pPr>
        <w:ind w:left="4080" w:hanging="360"/>
      </w:pPr>
    </w:lvl>
    <w:lvl w:ilvl="5" w:tplc="0409001B" w:tentative="1">
      <w:start w:val="1"/>
      <w:numFmt w:val="lowerRoman"/>
      <w:lvlText w:val="%6."/>
      <w:lvlJc w:val="right"/>
      <w:pPr>
        <w:ind w:left="4800" w:hanging="180"/>
      </w:pPr>
    </w:lvl>
    <w:lvl w:ilvl="6" w:tplc="0409000F" w:tentative="1">
      <w:start w:val="1"/>
      <w:numFmt w:val="decimal"/>
      <w:lvlText w:val="%7."/>
      <w:lvlJc w:val="left"/>
      <w:pPr>
        <w:ind w:left="5520" w:hanging="360"/>
      </w:pPr>
    </w:lvl>
    <w:lvl w:ilvl="7" w:tplc="04090019" w:tentative="1">
      <w:start w:val="1"/>
      <w:numFmt w:val="lowerLetter"/>
      <w:lvlText w:val="%8."/>
      <w:lvlJc w:val="left"/>
      <w:pPr>
        <w:ind w:left="6240" w:hanging="360"/>
      </w:pPr>
    </w:lvl>
    <w:lvl w:ilvl="8" w:tplc="0409001B" w:tentative="1">
      <w:start w:val="1"/>
      <w:numFmt w:val="lowerRoman"/>
      <w:lvlText w:val="%9."/>
      <w:lvlJc w:val="right"/>
      <w:pPr>
        <w:ind w:left="6960" w:hanging="180"/>
      </w:pPr>
    </w:lvl>
  </w:abstractNum>
  <w:abstractNum w:abstractNumId="7">
    <w:nsid w:val="49917800"/>
    <w:multiLevelType w:val="multilevel"/>
    <w:tmpl w:val="EE665048"/>
    <w:lvl w:ilvl="0">
      <w:start w:val="12"/>
      <w:numFmt w:val="decimal"/>
      <w:lvlText w:val="%1."/>
      <w:lvlJc w:val="left"/>
      <w:pPr>
        <w:ind w:left="480" w:hanging="480"/>
      </w:pPr>
      <w:rPr>
        <w:rFonts w:hint="default"/>
      </w:rPr>
    </w:lvl>
    <w:lvl w:ilvl="1">
      <w:start w:val="6"/>
      <w:numFmt w:val="decimal"/>
      <w:lvlText w:val="%1.%2."/>
      <w:lvlJc w:val="left"/>
      <w:pPr>
        <w:ind w:left="480" w:hanging="48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8">
    <w:nsid w:val="4999252C"/>
    <w:multiLevelType w:val="multilevel"/>
    <w:tmpl w:val="8A52E3D2"/>
    <w:lvl w:ilvl="0">
      <w:start w:val="1"/>
      <w:numFmt w:val="decimal"/>
      <w:lvlText w:val="%1."/>
      <w:lvlJc w:val="left"/>
      <w:pPr>
        <w:ind w:left="720" w:hanging="360"/>
      </w:pPr>
    </w:lvl>
    <w:lvl w:ilvl="1">
      <w:start w:val="1"/>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9">
    <w:nsid w:val="5148725C"/>
    <w:multiLevelType w:val="multilevel"/>
    <w:tmpl w:val="0CB6F8F2"/>
    <w:lvl w:ilvl="0">
      <w:start w:val="1"/>
      <w:numFmt w:val="decimal"/>
      <w:lvlText w:val="%1."/>
      <w:lvlJc w:val="left"/>
      <w:pPr>
        <w:ind w:left="540" w:hanging="360"/>
      </w:pPr>
      <w:rPr>
        <w:rFonts w:hint="default"/>
      </w:rPr>
    </w:lvl>
    <w:lvl w:ilvl="1">
      <w:start w:val="1"/>
      <w:numFmt w:val="decimal"/>
      <w:isLgl/>
      <w:lvlText w:val="%1.%2."/>
      <w:lvlJc w:val="left"/>
      <w:pPr>
        <w:ind w:left="900" w:hanging="720"/>
      </w:pPr>
      <w:rPr>
        <w:rFonts w:hint="default"/>
      </w:rPr>
    </w:lvl>
    <w:lvl w:ilvl="2">
      <w:start w:val="1"/>
      <w:numFmt w:val="decimal"/>
      <w:isLgl/>
      <w:lvlText w:val="%1.%2.%3."/>
      <w:lvlJc w:val="left"/>
      <w:pPr>
        <w:ind w:left="900" w:hanging="720"/>
      </w:pPr>
      <w:rPr>
        <w:rFonts w:hint="default"/>
      </w:rPr>
    </w:lvl>
    <w:lvl w:ilvl="3">
      <w:start w:val="1"/>
      <w:numFmt w:val="decimal"/>
      <w:isLgl/>
      <w:lvlText w:val="%1.%2.%3.%4."/>
      <w:lvlJc w:val="left"/>
      <w:pPr>
        <w:ind w:left="1260" w:hanging="1080"/>
      </w:pPr>
      <w:rPr>
        <w:rFonts w:hint="default"/>
      </w:rPr>
    </w:lvl>
    <w:lvl w:ilvl="4">
      <w:start w:val="1"/>
      <w:numFmt w:val="decimal"/>
      <w:isLgl/>
      <w:lvlText w:val="%1.%2.%3.%4.%5."/>
      <w:lvlJc w:val="left"/>
      <w:pPr>
        <w:ind w:left="1260" w:hanging="1080"/>
      </w:pPr>
      <w:rPr>
        <w:rFonts w:hint="default"/>
      </w:rPr>
    </w:lvl>
    <w:lvl w:ilvl="5">
      <w:start w:val="1"/>
      <w:numFmt w:val="decimal"/>
      <w:isLgl/>
      <w:lvlText w:val="%1.%2.%3.%4.%5.%6."/>
      <w:lvlJc w:val="left"/>
      <w:pPr>
        <w:ind w:left="1620" w:hanging="1440"/>
      </w:pPr>
      <w:rPr>
        <w:rFonts w:hint="default"/>
      </w:rPr>
    </w:lvl>
    <w:lvl w:ilvl="6">
      <w:start w:val="1"/>
      <w:numFmt w:val="decimal"/>
      <w:isLgl/>
      <w:lvlText w:val="%1.%2.%3.%4.%5.%6.%7."/>
      <w:lvlJc w:val="left"/>
      <w:pPr>
        <w:ind w:left="1620" w:hanging="1440"/>
      </w:pPr>
      <w:rPr>
        <w:rFonts w:hint="default"/>
      </w:rPr>
    </w:lvl>
    <w:lvl w:ilvl="7">
      <w:start w:val="1"/>
      <w:numFmt w:val="decimal"/>
      <w:isLgl/>
      <w:lvlText w:val="%1.%2.%3.%4.%5.%6.%7.%8."/>
      <w:lvlJc w:val="left"/>
      <w:pPr>
        <w:ind w:left="1980" w:hanging="1800"/>
      </w:pPr>
      <w:rPr>
        <w:rFonts w:hint="default"/>
      </w:rPr>
    </w:lvl>
    <w:lvl w:ilvl="8">
      <w:start w:val="1"/>
      <w:numFmt w:val="decimal"/>
      <w:isLgl/>
      <w:lvlText w:val="%1.%2.%3.%4.%5.%6.%7.%8.%9."/>
      <w:lvlJc w:val="left"/>
      <w:pPr>
        <w:ind w:left="1980" w:hanging="1800"/>
      </w:pPr>
      <w:rPr>
        <w:rFonts w:hint="default"/>
      </w:rPr>
    </w:lvl>
  </w:abstractNum>
  <w:abstractNum w:abstractNumId="10">
    <w:nsid w:val="559209A9"/>
    <w:multiLevelType w:val="hybridMultilevel"/>
    <w:tmpl w:val="4858A9DA"/>
    <w:lvl w:ilvl="0" w:tplc="9E500BBE">
      <w:start w:val="1"/>
      <w:numFmt w:val="decimal"/>
      <w:lvlText w:val="%1."/>
      <w:lvlJc w:val="left"/>
      <w:pPr>
        <w:ind w:left="890" w:hanging="360"/>
      </w:pPr>
      <w:rPr>
        <w:rFonts w:hint="default"/>
        <w:b w:val="0"/>
      </w:rPr>
    </w:lvl>
    <w:lvl w:ilvl="1" w:tplc="04090019" w:tentative="1">
      <w:start w:val="1"/>
      <w:numFmt w:val="lowerLetter"/>
      <w:lvlText w:val="%2."/>
      <w:lvlJc w:val="left"/>
      <w:pPr>
        <w:ind w:left="1610" w:hanging="360"/>
      </w:pPr>
    </w:lvl>
    <w:lvl w:ilvl="2" w:tplc="0409001B" w:tentative="1">
      <w:start w:val="1"/>
      <w:numFmt w:val="lowerRoman"/>
      <w:lvlText w:val="%3."/>
      <w:lvlJc w:val="right"/>
      <w:pPr>
        <w:ind w:left="2330" w:hanging="180"/>
      </w:pPr>
    </w:lvl>
    <w:lvl w:ilvl="3" w:tplc="0409000F" w:tentative="1">
      <w:start w:val="1"/>
      <w:numFmt w:val="decimal"/>
      <w:lvlText w:val="%4."/>
      <w:lvlJc w:val="left"/>
      <w:pPr>
        <w:ind w:left="3050" w:hanging="360"/>
      </w:pPr>
    </w:lvl>
    <w:lvl w:ilvl="4" w:tplc="04090019" w:tentative="1">
      <w:start w:val="1"/>
      <w:numFmt w:val="lowerLetter"/>
      <w:lvlText w:val="%5."/>
      <w:lvlJc w:val="left"/>
      <w:pPr>
        <w:ind w:left="3770" w:hanging="360"/>
      </w:pPr>
    </w:lvl>
    <w:lvl w:ilvl="5" w:tplc="0409001B" w:tentative="1">
      <w:start w:val="1"/>
      <w:numFmt w:val="lowerRoman"/>
      <w:lvlText w:val="%6."/>
      <w:lvlJc w:val="right"/>
      <w:pPr>
        <w:ind w:left="4490" w:hanging="180"/>
      </w:pPr>
    </w:lvl>
    <w:lvl w:ilvl="6" w:tplc="0409000F" w:tentative="1">
      <w:start w:val="1"/>
      <w:numFmt w:val="decimal"/>
      <w:lvlText w:val="%7."/>
      <w:lvlJc w:val="left"/>
      <w:pPr>
        <w:ind w:left="5210" w:hanging="360"/>
      </w:pPr>
    </w:lvl>
    <w:lvl w:ilvl="7" w:tplc="04090019" w:tentative="1">
      <w:start w:val="1"/>
      <w:numFmt w:val="lowerLetter"/>
      <w:lvlText w:val="%8."/>
      <w:lvlJc w:val="left"/>
      <w:pPr>
        <w:ind w:left="5930" w:hanging="360"/>
      </w:pPr>
    </w:lvl>
    <w:lvl w:ilvl="8" w:tplc="0409001B" w:tentative="1">
      <w:start w:val="1"/>
      <w:numFmt w:val="lowerRoman"/>
      <w:lvlText w:val="%9."/>
      <w:lvlJc w:val="right"/>
      <w:pPr>
        <w:ind w:left="6650" w:hanging="180"/>
      </w:pPr>
    </w:lvl>
  </w:abstractNum>
  <w:abstractNum w:abstractNumId="11">
    <w:nsid w:val="70605FA1"/>
    <w:multiLevelType w:val="multilevel"/>
    <w:tmpl w:val="67A2116C"/>
    <w:lvl w:ilvl="0">
      <w:start w:val="1"/>
      <w:numFmt w:val="decimal"/>
      <w:lvlText w:val="%1."/>
      <w:lvlJc w:val="left"/>
      <w:pPr>
        <w:ind w:left="1080" w:hanging="360"/>
      </w:pPr>
      <w:rPr>
        <w:rFonts w:hint="default"/>
      </w:rPr>
    </w:lvl>
    <w:lvl w:ilvl="1">
      <w:start w:val="1"/>
      <w:numFmt w:val="decimal"/>
      <w:isLgl/>
      <w:lvlText w:val="%1.%2"/>
      <w:lvlJc w:val="left"/>
      <w:pPr>
        <w:ind w:left="1605" w:hanging="435"/>
      </w:pPr>
      <w:rPr>
        <w:rFonts w:hint="default"/>
      </w:rPr>
    </w:lvl>
    <w:lvl w:ilvl="2">
      <w:start w:val="1"/>
      <w:numFmt w:val="decimal"/>
      <w:isLgl/>
      <w:lvlText w:val="%1.%2.%3"/>
      <w:lvlJc w:val="left"/>
      <w:pPr>
        <w:ind w:left="2160" w:hanging="720"/>
      </w:pPr>
      <w:rPr>
        <w:rFonts w:hint="default"/>
      </w:rPr>
    </w:lvl>
    <w:lvl w:ilvl="3">
      <w:start w:val="1"/>
      <w:numFmt w:val="decimal"/>
      <w:isLgl/>
      <w:lvlText w:val="%1.%2.%3.%4"/>
      <w:lvlJc w:val="left"/>
      <w:pPr>
        <w:ind w:left="2520" w:hanging="720"/>
      </w:pPr>
      <w:rPr>
        <w:rFonts w:hint="default"/>
      </w:rPr>
    </w:lvl>
    <w:lvl w:ilvl="4">
      <w:start w:val="1"/>
      <w:numFmt w:val="decimal"/>
      <w:isLgl/>
      <w:lvlText w:val="%1.%2.%3.%4.%5"/>
      <w:lvlJc w:val="left"/>
      <w:pPr>
        <w:ind w:left="3240" w:hanging="1080"/>
      </w:pPr>
      <w:rPr>
        <w:rFonts w:hint="default"/>
      </w:rPr>
    </w:lvl>
    <w:lvl w:ilvl="5">
      <w:start w:val="1"/>
      <w:numFmt w:val="decimal"/>
      <w:isLgl/>
      <w:lvlText w:val="%1.%2.%3.%4.%5.%6"/>
      <w:lvlJc w:val="left"/>
      <w:pPr>
        <w:ind w:left="3600" w:hanging="1080"/>
      </w:pPr>
      <w:rPr>
        <w:rFonts w:hint="default"/>
      </w:rPr>
    </w:lvl>
    <w:lvl w:ilvl="6">
      <w:start w:val="1"/>
      <w:numFmt w:val="decimal"/>
      <w:isLgl/>
      <w:lvlText w:val="%1.%2.%3.%4.%5.%6.%7"/>
      <w:lvlJc w:val="left"/>
      <w:pPr>
        <w:ind w:left="4320" w:hanging="1440"/>
      </w:pPr>
      <w:rPr>
        <w:rFonts w:hint="default"/>
      </w:rPr>
    </w:lvl>
    <w:lvl w:ilvl="7">
      <w:start w:val="1"/>
      <w:numFmt w:val="decimal"/>
      <w:isLgl/>
      <w:lvlText w:val="%1.%2.%3.%4.%5.%6.%7.%8"/>
      <w:lvlJc w:val="left"/>
      <w:pPr>
        <w:ind w:left="4680" w:hanging="1440"/>
      </w:pPr>
      <w:rPr>
        <w:rFonts w:hint="default"/>
      </w:rPr>
    </w:lvl>
    <w:lvl w:ilvl="8">
      <w:start w:val="1"/>
      <w:numFmt w:val="decimal"/>
      <w:isLgl/>
      <w:lvlText w:val="%1.%2.%3.%4.%5.%6.%7.%8.%9"/>
      <w:lvlJc w:val="left"/>
      <w:pPr>
        <w:ind w:left="5400" w:hanging="1800"/>
      </w:pPr>
      <w:rPr>
        <w:rFonts w:hint="default"/>
      </w:rPr>
    </w:lvl>
  </w:abstractNum>
  <w:abstractNum w:abstractNumId="12">
    <w:nsid w:val="7A3B0CF9"/>
    <w:multiLevelType w:val="multilevel"/>
    <w:tmpl w:val="46FC9CE0"/>
    <w:lvl w:ilvl="0">
      <w:start w:val="1"/>
      <w:numFmt w:val="decimal"/>
      <w:lvlText w:val="%1."/>
      <w:lvlJc w:val="left"/>
      <w:pPr>
        <w:ind w:left="720" w:hanging="360"/>
      </w:pPr>
      <w:rPr>
        <w:rFonts w:hint="default"/>
      </w:rPr>
    </w:lvl>
    <w:lvl w:ilvl="1">
      <w:start w:val="1"/>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num w:numId="1">
    <w:abstractNumId w:val="12"/>
  </w:num>
  <w:num w:numId="2">
    <w:abstractNumId w:val="3"/>
  </w:num>
  <w:num w:numId="3">
    <w:abstractNumId w:val="5"/>
  </w:num>
  <w:num w:numId="4">
    <w:abstractNumId w:val="7"/>
  </w:num>
  <w:num w:numId="5">
    <w:abstractNumId w:val="8"/>
  </w:num>
  <w:num w:numId="6">
    <w:abstractNumId w:val="1"/>
  </w:num>
  <w:num w:numId="7">
    <w:abstractNumId w:val="9"/>
  </w:num>
  <w:num w:numId="8">
    <w:abstractNumId w:val="4"/>
  </w:num>
  <w:num w:numId="9">
    <w:abstractNumId w:val="0"/>
  </w:num>
  <w:num w:numId="10">
    <w:abstractNumId w:val="6"/>
  </w:num>
  <w:num w:numId="11">
    <w:abstractNumId w:val="11"/>
  </w:num>
  <w:num w:numId="12">
    <w:abstractNumId w:val="10"/>
  </w:num>
  <w:num w:numId="13">
    <w:abstractNumId w:val="2"/>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20"/>
  <w:drawingGridHorizontalSpacing w:val="110"/>
  <w:displayHorizontalDrawingGridEvery w:val="2"/>
  <w:displayVerticalDrawingGridEvery w:val="2"/>
  <w:characterSpacingControl w:val="doNotCompress"/>
  <w:compat/>
  <w:rsids>
    <w:rsidRoot w:val="00F35BA0"/>
    <w:rsid w:val="00010DCF"/>
    <w:rsid w:val="00012816"/>
    <w:rsid w:val="00012988"/>
    <w:rsid w:val="00016368"/>
    <w:rsid w:val="00016C53"/>
    <w:rsid w:val="00026A61"/>
    <w:rsid w:val="00046749"/>
    <w:rsid w:val="00051DE4"/>
    <w:rsid w:val="00064C71"/>
    <w:rsid w:val="00071BD0"/>
    <w:rsid w:val="00080CC4"/>
    <w:rsid w:val="00080EEA"/>
    <w:rsid w:val="00083A43"/>
    <w:rsid w:val="00084A1A"/>
    <w:rsid w:val="00087DE6"/>
    <w:rsid w:val="00092639"/>
    <w:rsid w:val="00094306"/>
    <w:rsid w:val="000A3ACC"/>
    <w:rsid w:val="000B07AD"/>
    <w:rsid w:val="000B0E92"/>
    <w:rsid w:val="000B7EC4"/>
    <w:rsid w:val="000C75CD"/>
    <w:rsid w:val="000D0D6F"/>
    <w:rsid w:val="000D5744"/>
    <w:rsid w:val="000D656C"/>
    <w:rsid w:val="000E1035"/>
    <w:rsid w:val="000F2D55"/>
    <w:rsid w:val="000F6ABA"/>
    <w:rsid w:val="0011046D"/>
    <w:rsid w:val="00116FFF"/>
    <w:rsid w:val="00121066"/>
    <w:rsid w:val="001269D9"/>
    <w:rsid w:val="00127991"/>
    <w:rsid w:val="001302EB"/>
    <w:rsid w:val="00131E7B"/>
    <w:rsid w:val="00134A0B"/>
    <w:rsid w:val="00144C72"/>
    <w:rsid w:val="00145E58"/>
    <w:rsid w:val="001479CF"/>
    <w:rsid w:val="00152750"/>
    <w:rsid w:val="00156057"/>
    <w:rsid w:val="00156D17"/>
    <w:rsid w:val="00160EBF"/>
    <w:rsid w:val="00162419"/>
    <w:rsid w:val="00163DCF"/>
    <w:rsid w:val="00163E3E"/>
    <w:rsid w:val="00164CEE"/>
    <w:rsid w:val="00170741"/>
    <w:rsid w:val="001741CE"/>
    <w:rsid w:val="00176827"/>
    <w:rsid w:val="001847BD"/>
    <w:rsid w:val="00184A3C"/>
    <w:rsid w:val="0018634D"/>
    <w:rsid w:val="00192C9E"/>
    <w:rsid w:val="001A035B"/>
    <w:rsid w:val="001A2B10"/>
    <w:rsid w:val="001A5937"/>
    <w:rsid w:val="001A7A80"/>
    <w:rsid w:val="001C523A"/>
    <w:rsid w:val="001C67AC"/>
    <w:rsid w:val="001C7167"/>
    <w:rsid w:val="001D5E78"/>
    <w:rsid w:val="001E47CA"/>
    <w:rsid w:val="001E5AEC"/>
    <w:rsid w:val="001F48EA"/>
    <w:rsid w:val="001F5A3D"/>
    <w:rsid w:val="002241A2"/>
    <w:rsid w:val="002247E3"/>
    <w:rsid w:val="00233F02"/>
    <w:rsid w:val="0023540D"/>
    <w:rsid w:val="00241B16"/>
    <w:rsid w:val="002439D6"/>
    <w:rsid w:val="00245E82"/>
    <w:rsid w:val="00246B21"/>
    <w:rsid w:val="0026501C"/>
    <w:rsid w:val="00267452"/>
    <w:rsid w:val="00276131"/>
    <w:rsid w:val="00277766"/>
    <w:rsid w:val="00277812"/>
    <w:rsid w:val="002825E1"/>
    <w:rsid w:val="0028719E"/>
    <w:rsid w:val="002877F2"/>
    <w:rsid w:val="00294C94"/>
    <w:rsid w:val="002A6505"/>
    <w:rsid w:val="002C29CE"/>
    <w:rsid w:val="002C538B"/>
    <w:rsid w:val="002D12EC"/>
    <w:rsid w:val="002D337C"/>
    <w:rsid w:val="002D4D39"/>
    <w:rsid w:val="002E3ABC"/>
    <w:rsid w:val="002F25AE"/>
    <w:rsid w:val="00305F26"/>
    <w:rsid w:val="00315511"/>
    <w:rsid w:val="0033626F"/>
    <w:rsid w:val="003425C9"/>
    <w:rsid w:val="00344F83"/>
    <w:rsid w:val="00345046"/>
    <w:rsid w:val="0034639F"/>
    <w:rsid w:val="00360938"/>
    <w:rsid w:val="00362D6D"/>
    <w:rsid w:val="00374751"/>
    <w:rsid w:val="00374AD7"/>
    <w:rsid w:val="00377CD4"/>
    <w:rsid w:val="00392739"/>
    <w:rsid w:val="00395AE1"/>
    <w:rsid w:val="003969CA"/>
    <w:rsid w:val="003A4E24"/>
    <w:rsid w:val="003A56FA"/>
    <w:rsid w:val="003A73C3"/>
    <w:rsid w:val="003B26C1"/>
    <w:rsid w:val="003C5312"/>
    <w:rsid w:val="003C6567"/>
    <w:rsid w:val="003D43EE"/>
    <w:rsid w:val="003D52D0"/>
    <w:rsid w:val="003E379E"/>
    <w:rsid w:val="003E5AB6"/>
    <w:rsid w:val="00400A6F"/>
    <w:rsid w:val="00401CF4"/>
    <w:rsid w:val="00404DFF"/>
    <w:rsid w:val="00413CF7"/>
    <w:rsid w:val="004168D4"/>
    <w:rsid w:val="00426337"/>
    <w:rsid w:val="00426AB0"/>
    <w:rsid w:val="00431F5C"/>
    <w:rsid w:val="00431FE6"/>
    <w:rsid w:val="00434B69"/>
    <w:rsid w:val="00435DB3"/>
    <w:rsid w:val="00443FF4"/>
    <w:rsid w:val="004575E5"/>
    <w:rsid w:val="00457A46"/>
    <w:rsid w:val="00463526"/>
    <w:rsid w:val="00463C77"/>
    <w:rsid w:val="00470285"/>
    <w:rsid w:val="00485C49"/>
    <w:rsid w:val="00490A3E"/>
    <w:rsid w:val="004A158C"/>
    <w:rsid w:val="004B0353"/>
    <w:rsid w:val="004B3C45"/>
    <w:rsid w:val="004C3114"/>
    <w:rsid w:val="004C528E"/>
    <w:rsid w:val="004D517C"/>
    <w:rsid w:val="004E6AC8"/>
    <w:rsid w:val="004E72A0"/>
    <w:rsid w:val="004F1C2C"/>
    <w:rsid w:val="004F24F4"/>
    <w:rsid w:val="004F3812"/>
    <w:rsid w:val="004F5F49"/>
    <w:rsid w:val="005067A0"/>
    <w:rsid w:val="00516B47"/>
    <w:rsid w:val="00520A4F"/>
    <w:rsid w:val="00520D16"/>
    <w:rsid w:val="00524E6A"/>
    <w:rsid w:val="00535054"/>
    <w:rsid w:val="00542917"/>
    <w:rsid w:val="00553A4F"/>
    <w:rsid w:val="00553EAC"/>
    <w:rsid w:val="00555B47"/>
    <w:rsid w:val="00560013"/>
    <w:rsid w:val="00560B7D"/>
    <w:rsid w:val="00561B43"/>
    <w:rsid w:val="0057692A"/>
    <w:rsid w:val="00577E12"/>
    <w:rsid w:val="00590B69"/>
    <w:rsid w:val="005A3B62"/>
    <w:rsid w:val="005B1F0E"/>
    <w:rsid w:val="00600262"/>
    <w:rsid w:val="006005E2"/>
    <w:rsid w:val="00606ED9"/>
    <w:rsid w:val="006150E7"/>
    <w:rsid w:val="006154A0"/>
    <w:rsid w:val="00620571"/>
    <w:rsid w:val="0062790E"/>
    <w:rsid w:val="006336E8"/>
    <w:rsid w:val="006408D8"/>
    <w:rsid w:val="00644EB6"/>
    <w:rsid w:val="006455B7"/>
    <w:rsid w:val="00652FBE"/>
    <w:rsid w:val="006536F2"/>
    <w:rsid w:val="00672623"/>
    <w:rsid w:val="00673EEC"/>
    <w:rsid w:val="00674DC3"/>
    <w:rsid w:val="00684238"/>
    <w:rsid w:val="006843D8"/>
    <w:rsid w:val="00685DD2"/>
    <w:rsid w:val="006922B4"/>
    <w:rsid w:val="006927EA"/>
    <w:rsid w:val="00692C8E"/>
    <w:rsid w:val="00694101"/>
    <w:rsid w:val="006C0B24"/>
    <w:rsid w:val="006C40DE"/>
    <w:rsid w:val="006D22B5"/>
    <w:rsid w:val="006D26B5"/>
    <w:rsid w:val="006D45D1"/>
    <w:rsid w:val="006E20C5"/>
    <w:rsid w:val="006E242F"/>
    <w:rsid w:val="006E6863"/>
    <w:rsid w:val="006F31B0"/>
    <w:rsid w:val="006F3D87"/>
    <w:rsid w:val="00701105"/>
    <w:rsid w:val="00702BDB"/>
    <w:rsid w:val="00714933"/>
    <w:rsid w:val="00722853"/>
    <w:rsid w:val="00723CD6"/>
    <w:rsid w:val="00724F5C"/>
    <w:rsid w:val="00732E39"/>
    <w:rsid w:val="007428EF"/>
    <w:rsid w:val="00745E30"/>
    <w:rsid w:val="00753A20"/>
    <w:rsid w:val="00754FCE"/>
    <w:rsid w:val="00755469"/>
    <w:rsid w:val="007565A9"/>
    <w:rsid w:val="00756F15"/>
    <w:rsid w:val="0077503B"/>
    <w:rsid w:val="00775339"/>
    <w:rsid w:val="00784C90"/>
    <w:rsid w:val="007874D2"/>
    <w:rsid w:val="007974F7"/>
    <w:rsid w:val="007A7912"/>
    <w:rsid w:val="007B0A8E"/>
    <w:rsid w:val="007C70BF"/>
    <w:rsid w:val="007D0B24"/>
    <w:rsid w:val="007D3108"/>
    <w:rsid w:val="007D3C0D"/>
    <w:rsid w:val="007E43E2"/>
    <w:rsid w:val="007E641F"/>
    <w:rsid w:val="007F1FED"/>
    <w:rsid w:val="007F254E"/>
    <w:rsid w:val="007F46AA"/>
    <w:rsid w:val="007F5068"/>
    <w:rsid w:val="007F5756"/>
    <w:rsid w:val="008046CE"/>
    <w:rsid w:val="00813299"/>
    <w:rsid w:val="0084772B"/>
    <w:rsid w:val="00854F03"/>
    <w:rsid w:val="00860A46"/>
    <w:rsid w:val="00870014"/>
    <w:rsid w:val="00873F9A"/>
    <w:rsid w:val="008762E2"/>
    <w:rsid w:val="00877789"/>
    <w:rsid w:val="0088446A"/>
    <w:rsid w:val="008844F2"/>
    <w:rsid w:val="0088465F"/>
    <w:rsid w:val="008873D9"/>
    <w:rsid w:val="00890347"/>
    <w:rsid w:val="00893CBA"/>
    <w:rsid w:val="008A01B2"/>
    <w:rsid w:val="008A49CC"/>
    <w:rsid w:val="008A6F73"/>
    <w:rsid w:val="008F7994"/>
    <w:rsid w:val="008F7E82"/>
    <w:rsid w:val="00902EF9"/>
    <w:rsid w:val="00911F8D"/>
    <w:rsid w:val="00912D48"/>
    <w:rsid w:val="00913710"/>
    <w:rsid w:val="009141EA"/>
    <w:rsid w:val="00914643"/>
    <w:rsid w:val="00922DD9"/>
    <w:rsid w:val="00923F68"/>
    <w:rsid w:val="00926868"/>
    <w:rsid w:val="009473CE"/>
    <w:rsid w:val="00951E65"/>
    <w:rsid w:val="00955A64"/>
    <w:rsid w:val="00956EEA"/>
    <w:rsid w:val="00956FD1"/>
    <w:rsid w:val="00961DE8"/>
    <w:rsid w:val="009753C2"/>
    <w:rsid w:val="00976425"/>
    <w:rsid w:val="009775CA"/>
    <w:rsid w:val="00996703"/>
    <w:rsid w:val="009B3B71"/>
    <w:rsid w:val="009B7B94"/>
    <w:rsid w:val="009C00EA"/>
    <w:rsid w:val="009C130A"/>
    <w:rsid w:val="009C242A"/>
    <w:rsid w:val="009D0760"/>
    <w:rsid w:val="009D4F3D"/>
    <w:rsid w:val="009E7129"/>
    <w:rsid w:val="00A00A3F"/>
    <w:rsid w:val="00A02923"/>
    <w:rsid w:val="00A12C63"/>
    <w:rsid w:val="00A16C5C"/>
    <w:rsid w:val="00A1749B"/>
    <w:rsid w:val="00A26B65"/>
    <w:rsid w:val="00A27BBC"/>
    <w:rsid w:val="00A55F60"/>
    <w:rsid w:val="00A61C58"/>
    <w:rsid w:val="00A7665A"/>
    <w:rsid w:val="00A8351C"/>
    <w:rsid w:val="00A848DA"/>
    <w:rsid w:val="00A86B04"/>
    <w:rsid w:val="00A97780"/>
    <w:rsid w:val="00AA3572"/>
    <w:rsid w:val="00AA6FD9"/>
    <w:rsid w:val="00AB2E73"/>
    <w:rsid w:val="00AC3410"/>
    <w:rsid w:val="00AC5128"/>
    <w:rsid w:val="00AC5202"/>
    <w:rsid w:val="00AC5E7E"/>
    <w:rsid w:val="00AC6AF3"/>
    <w:rsid w:val="00AC7513"/>
    <w:rsid w:val="00AD137E"/>
    <w:rsid w:val="00AD14C0"/>
    <w:rsid w:val="00AE5569"/>
    <w:rsid w:val="00AE5985"/>
    <w:rsid w:val="00AF27A7"/>
    <w:rsid w:val="00B034D1"/>
    <w:rsid w:val="00B04A77"/>
    <w:rsid w:val="00B11AE0"/>
    <w:rsid w:val="00B1255E"/>
    <w:rsid w:val="00B20130"/>
    <w:rsid w:val="00B446D3"/>
    <w:rsid w:val="00B46440"/>
    <w:rsid w:val="00B55CA7"/>
    <w:rsid w:val="00B62E31"/>
    <w:rsid w:val="00B7790C"/>
    <w:rsid w:val="00B93E98"/>
    <w:rsid w:val="00B95673"/>
    <w:rsid w:val="00B95794"/>
    <w:rsid w:val="00BB3EE4"/>
    <w:rsid w:val="00BC0C0B"/>
    <w:rsid w:val="00BC5651"/>
    <w:rsid w:val="00BC62E1"/>
    <w:rsid w:val="00BD3874"/>
    <w:rsid w:val="00BD6253"/>
    <w:rsid w:val="00BE197F"/>
    <w:rsid w:val="00BE2AF2"/>
    <w:rsid w:val="00BE71B6"/>
    <w:rsid w:val="00BF39CC"/>
    <w:rsid w:val="00C20252"/>
    <w:rsid w:val="00C3043E"/>
    <w:rsid w:val="00C33F3D"/>
    <w:rsid w:val="00C34236"/>
    <w:rsid w:val="00C44A8D"/>
    <w:rsid w:val="00C47A5B"/>
    <w:rsid w:val="00C47B30"/>
    <w:rsid w:val="00C621EB"/>
    <w:rsid w:val="00C66B11"/>
    <w:rsid w:val="00C76000"/>
    <w:rsid w:val="00C80C5D"/>
    <w:rsid w:val="00C904A4"/>
    <w:rsid w:val="00C91975"/>
    <w:rsid w:val="00CA09E8"/>
    <w:rsid w:val="00CA7491"/>
    <w:rsid w:val="00CA78C3"/>
    <w:rsid w:val="00CC15BF"/>
    <w:rsid w:val="00CC4D38"/>
    <w:rsid w:val="00CC60A3"/>
    <w:rsid w:val="00CE556F"/>
    <w:rsid w:val="00CF4454"/>
    <w:rsid w:val="00CF61D8"/>
    <w:rsid w:val="00CF70FF"/>
    <w:rsid w:val="00D06879"/>
    <w:rsid w:val="00D15033"/>
    <w:rsid w:val="00D17015"/>
    <w:rsid w:val="00D235D9"/>
    <w:rsid w:val="00D407A9"/>
    <w:rsid w:val="00D54BB9"/>
    <w:rsid w:val="00D60A2C"/>
    <w:rsid w:val="00D71436"/>
    <w:rsid w:val="00D73620"/>
    <w:rsid w:val="00D776D4"/>
    <w:rsid w:val="00D82875"/>
    <w:rsid w:val="00D86A53"/>
    <w:rsid w:val="00DA0E2B"/>
    <w:rsid w:val="00DB0977"/>
    <w:rsid w:val="00DB1D95"/>
    <w:rsid w:val="00DD2E59"/>
    <w:rsid w:val="00DE082F"/>
    <w:rsid w:val="00DE1EE5"/>
    <w:rsid w:val="00DE2230"/>
    <w:rsid w:val="00DE23E6"/>
    <w:rsid w:val="00DE50EF"/>
    <w:rsid w:val="00DE6DB9"/>
    <w:rsid w:val="00DF1ED5"/>
    <w:rsid w:val="00DF4ECA"/>
    <w:rsid w:val="00E025C7"/>
    <w:rsid w:val="00E12352"/>
    <w:rsid w:val="00E12B08"/>
    <w:rsid w:val="00E16FC6"/>
    <w:rsid w:val="00E220E3"/>
    <w:rsid w:val="00E23B9F"/>
    <w:rsid w:val="00E24155"/>
    <w:rsid w:val="00E275DA"/>
    <w:rsid w:val="00E37734"/>
    <w:rsid w:val="00E43F91"/>
    <w:rsid w:val="00E46138"/>
    <w:rsid w:val="00E46346"/>
    <w:rsid w:val="00E75E5A"/>
    <w:rsid w:val="00E855A9"/>
    <w:rsid w:val="00E85796"/>
    <w:rsid w:val="00E85A5C"/>
    <w:rsid w:val="00EA22FA"/>
    <w:rsid w:val="00EB31F8"/>
    <w:rsid w:val="00EB44E7"/>
    <w:rsid w:val="00EB4561"/>
    <w:rsid w:val="00EC0A9E"/>
    <w:rsid w:val="00EC4F7E"/>
    <w:rsid w:val="00ED16F5"/>
    <w:rsid w:val="00ED2226"/>
    <w:rsid w:val="00ED27C4"/>
    <w:rsid w:val="00ED4813"/>
    <w:rsid w:val="00EE0D41"/>
    <w:rsid w:val="00EE1339"/>
    <w:rsid w:val="00EE60B8"/>
    <w:rsid w:val="00EF0F22"/>
    <w:rsid w:val="00EF69D7"/>
    <w:rsid w:val="00F0726E"/>
    <w:rsid w:val="00F07996"/>
    <w:rsid w:val="00F114D9"/>
    <w:rsid w:val="00F129CB"/>
    <w:rsid w:val="00F35BA0"/>
    <w:rsid w:val="00F458E7"/>
    <w:rsid w:val="00F5451E"/>
    <w:rsid w:val="00F64A66"/>
    <w:rsid w:val="00F66A7F"/>
    <w:rsid w:val="00F70C5D"/>
    <w:rsid w:val="00F805EF"/>
    <w:rsid w:val="00F90719"/>
    <w:rsid w:val="00F948D3"/>
    <w:rsid w:val="00F965BF"/>
    <w:rsid w:val="00F97D9B"/>
    <w:rsid w:val="00FA242F"/>
    <w:rsid w:val="00FA5AF6"/>
    <w:rsid w:val="00FB0D31"/>
    <w:rsid w:val="00FB233C"/>
    <w:rsid w:val="00FB318A"/>
    <w:rsid w:val="00FC5053"/>
    <w:rsid w:val="00FD053A"/>
    <w:rsid w:val="00FD3C44"/>
    <w:rsid w:val="00FD4412"/>
    <w:rsid w:val="00FD777B"/>
    <w:rsid w:val="00FE5F43"/>
    <w:rsid w:val="00FE7BED"/>
    <w:rsid w:val="00FF2795"/>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1"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0" w:unhideWhenUsed="0" w:qFormat="1"/>
    <w:lsdException w:name="Default Paragraph Font" w:uiPriority="1"/>
    <w:lsdException w:name="Subtitle" w:semiHidden="0" w:uiPriority="11" w:unhideWhenUsed="0" w:qFormat="1"/>
    <w:lsdException w:name="Body Text 3"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35BA0"/>
  </w:style>
  <w:style w:type="paragraph" w:styleId="Heading3">
    <w:name w:val="heading 3"/>
    <w:aliases w:val="h3,Normal Heading 3,hd3,don't use,subhead,t3,t31,H3,3,1.,Level 3 Head,h3 sub heading,Section,Underrubrik2,Heading,heading,sub,l3,head3,Head III,3 bullet,bullet,SECOND,Second,BLANK2,4 bullet,bdullet,3 bullet1,b1,22,bullet1,SECOND1"/>
    <w:basedOn w:val="Normal"/>
    <w:next w:val="Normal"/>
    <w:link w:val="Heading3Char"/>
    <w:uiPriority w:val="1"/>
    <w:qFormat/>
    <w:rsid w:val="00DD2E59"/>
    <w:pPr>
      <w:keepNext/>
      <w:spacing w:before="240" w:after="60" w:line="240" w:lineRule="auto"/>
      <w:outlineLvl w:val="2"/>
    </w:pPr>
    <w:rPr>
      <w:rFonts w:ascii="Arial" w:eastAsia="Times New Roman" w:hAnsi="Arial" w:cs="Times New Roman"/>
      <w:sz w:val="24"/>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aliases w:val="List Paragraph1,Paragraph,Дэд гарчиг,List Paragraph Num,IBL List Paragraph,Bullets"/>
    <w:basedOn w:val="Normal"/>
    <w:link w:val="ListParagraphChar"/>
    <w:uiPriority w:val="34"/>
    <w:qFormat/>
    <w:rsid w:val="00F35BA0"/>
    <w:pPr>
      <w:ind w:left="720"/>
      <w:contextualSpacing/>
    </w:pPr>
    <w:rPr>
      <w:rFonts w:ascii="Calibri" w:eastAsia="Times New Roman" w:hAnsi="Calibri" w:cs="Times New Roman"/>
    </w:rPr>
  </w:style>
  <w:style w:type="character" w:customStyle="1" w:styleId="ListParagraphChar">
    <w:name w:val="List Paragraph Char"/>
    <w:aliases w:val="List Paragraph1 Char,Paragraph Char,Дэд гарчиг Char,List Paragraph Num Char,IBL List Paragraph Char,Bullets Char"/>
    <w:basedOn w:val="DefaultParagraphFont"/>
    <w:link w:val="ListParagraph"/>
    <w:uiPriority w:val="34"/>
    <w:locked/>
    <w:rsid w:val="00F35BA0"/>
    <w:rPr>
      <w:rFonts w:ascii="Calibri" w:eastAsia="Times New Roman" w:hAnsi="Calibri" w:cs="Times New Roman"/>
    </w:rPr>
  </w:style>
  <w:style w:type="paragraph" w:styleId="Title">
    <w:name w:val="Title"/>
    <w:basedOn w:val="Normal"/>
    <w:link w:val="TitleChar"/>
    <w:qFormat/>
    <w:rsid w:val="00F35BA0"/>
    <w:pPr>
      <w:spacing w:after="0" w:line="240" w:lineRule="auto"/>
      <w:jc w:val="center"/>
    </w:pPr>
    <w:rPr>
      <w:rFonts w:ascii="Times New Roman Mon" w:eastAsia="Times New Roman" w:hAnsi="Times New Roman Mon" w:cs="Times New Roman"/>
      <w:sz w:val="24"/>
      <w:szCs w:val="20"/>
    </w:rPr>
  </w:style>
  <w:style w:type="character" w:customStyle="1" w:styleId="TitleChar">
    <w:name w:val="Title Char"/>
    <w:basedOn w:val="DefaultParagraphFont"/>
    <w:link w:val="Title"/>
    <w:rsid w:val="00F35BA0"/>
    <w:rPr>
      <w:rFonts w:ascii="Times New Roman Mon" w:eastAsia="Times New Roman" w:hAnsi="Times New Roman Mon" w:cs="Times New Roman"/>
      <w:sz w:val="24"/>
      <w:szCs w:val="20"/>
    </w:rPr>
  </w:style>
  <w:style w:type="paragraph" w:customStyle="1" w:styleId="Style3">
    <w:name w:val="Style3"/>
    <w:basedOn w:val="Normal"/>
    <w:rsid w:val="00156057"/>
    <w:pPr>
      <w:widowControl w:val="0"/>
      <w:autoSpaceDE w:val="0"/>
      <w:autoSpaceDN w:val="0"/>
      <w:adjustRightInd w:val="0"/>
      <w:spacing w:after="0" w:line="276" w:lineRule="exact"/>
      <w:ind w:firstLine="530"/>
      <w:jc w:val="both"/>
    </w:pPr>
    <w:rPr>
      <w:rFonts w:ascii="Times New Roman" w:eastAsia="Times New Roman" w:hAnsi="Times New Roman" w:cs="Times New Roman"/>
      <w:sz w:val="24"/>
      <w:szCs w:val="24"/>
    </w:rPr>
  </w:style>
  <w:style w:type="paragraph" w:styleId="NormalWeb">
    <w:name w:val="Normal (Web)"/>
    <w:basedOn w:val="Normal"/>
    <w:uiPriority w:val="99"/>
    <w:unhideWhenUsed/>
    <w:rsid w:val="00277812"/>
    <w:pPr>
      <w:spacing w:before="100" w:beforeAutospacing="1" w:after="100" w:afterAutospacing="1" w:line="240" w:lineRule="auto"/>
    </w:pPr>
    <w:rPr>
      <w:rFonts w:ascii="Times New Roman" w:eastAsia="Batang" w:hAnsi="Times New Roman" w:cs="Times New Roman"/>
      <w:sz w:val="24"/>
      <w:szCs w:val="24"/>
      <w:lang w:eastAsia="ko-KR" w:bidi="bo-CN"/>
    </w:rPr>
  </w:style>
  <w:style w:type="table" w:styleId="TableGrid">
    <w:name w:val="Table Grid"/>
    <w:basedOn w:val="TableNormal"/>
    <w:uiPriority w:val="59"/>
    <w:rsid w:val="001479CF"/>
    <w:pPr>
      <w:spacing w:after="0" w:line="240" w:lineRule="auto"/>
    </w:pPr>
    <w:tblPr>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CellMar>
        <w:top w:w="0" w:type="dxa"/>
        <w:left w:w="108" w:type="dxa"/>
        <w:bottom w:w="0" w:type="dxa"/>
        <w:right w:w="108" w:type="dxa"/>
      </w:tblCellMar>
    </w:tblPr>
  </w:style>
  <w:style w:type="paragraph" w:customStyle="1" w:styleId="Default">
    <w:name w:val="Default"/>
    <w:rsid w:val="00377CD4"/>
    <w:pPr>
      <w:autoSpaceDE w:val="0"/>
      <w:autoSpaceDN w:val="0"/>
      <w:adjustRightInd w:val="0"/>
      <w:spacing w:after="0" w:line="240" w:lineRule="auto"/>
    </w:pPr>
    <w:rPr>
      <w:rFonts w:ascii="Times New Roman" w:eastAsia="Batang" w:hAnsi="Times New Roman" w:cs="Times New Roman"/>
      <w:color w:val="000000"/>
      <w:sz w:val="24"/>
      <w:szCs w:val="24"/>
      <w:lang w:eastAsia="ko-KR"/>
    </w:rPr>
  </w:style>
  <w:style w:type="paragraph" w:styleId="NoSpacing">
    <w:name w:val="No Spacing"/>
    <w:link w:val="NoSpacingChar"/>
    <w:uiPriority w:val="1"/>
    <w:qFormat/>
    <w:rsid w:val="00EE0D41"/>
    <w:pPr>
      <w:spacing w:after="0" w:line="240" w:lineRule="auto"/>
    </w:pPr>
    <w:rPr>
      <w:rFonts w:ascii="Times New Roman" w:eastAsia="Times New Roman" w:hAnsi="Times New Roman" w:cs="Times New Roman"/>
      <w:sz w:val="24"/>
      <w:szCs w:val="24"/>
    </w:rPr>
  </w:style>
  <w:style w:type="character" w:customStyle="1" w:styleId="NoSpacingChar">
    <w:name w:val="No Spacing Char"/>
    <w:basedOn w:val="DefaultParagraphFont"/>
    <w:link w:val="NoSpacing"/>
    <w:uiPriority w:val="1"/>
    <w:rsid w:val="00EE0D41"/>
    <w:rPr>
      <w:rFonts w:ascii="Times New Roman" w:eastAsia="Times New Roman" w:hAnsi="Times New Roman" w:cs="Times New Roman"/>
      <w:sz w:val="24"/>
      <w:szCs w:val="24"/>
    </w:rPr>
  </w:style>
  <w:style w:type="paragraph" w:styleId="ListContinue3">
    <w:name w:val="List Continue 3"/>
    <w:basedOn w:val="Normal"/>
    <w:uiPriority w:val="99"/>
    <w:unhideWhenUsed/>
    <w:rsid w:val="00EE0D41"/>
    <w:pPr>
      <w:spacing w:after="120"/>
      <w:ind w:left="1080"/>
      <w:contextualSpacing/>
    </w:pPr>
    <w:rPr>
      <w:rFonts w:ascii="Calibri" w:eastAsia="Times New Roman" w:hAnsi="Calibri" w:cs="Times New Roman"/>
    </w:rPr>
  </w:style>
  <w:style w:type="paragraph" w:styleId="BodyText3">
    <w:name w:val="Body Text 3"/>
    <w:basedOn w:val="Normal"/>
    <w:link w:val="BodyText3Char"/>
    <w:unhideWhenUsed/>
    <w:rsid w:val="009C242A"/>
    <w:pPr>
      <w:spacing w:after="120"/>
    </w:pPr>
    <w:rPr>
      <w:rFonts w:ascii="Calibri" w:eastAsia="Times New Roman" w:hAnsi="Calibri" w:cs="Times New Roman"/>
      <w:sz w:val="16"/>
      <w:szCs w:val="16"/>
    </w:rPr>
  </w:style>
  <w:style w:type="character" w:customStyle="1" w:styleId="BodyText3Char">
    <w:name w:val="Body Text 3 Char"/>
    <w:basedOn w:val="DefaultParagraphFont"/>
    <w:link w:val="BodyText3"/>
    <w:rsid w:val="009C242A"/>
    <w:rPr>
      <w:rFonts w:ascii="Calibri" w:eastAsia="Times New Roman" w:hAnsi="Calibri" w:cs="Times New Roman"/>
      <w:sz w:val="16"/>
      <w:szCs w:val="16"/>
    </w:rPr>
  </w:style>
  <w:style w:type="character" w:customStyle="1" w:styleId="apple-converted-space">
    <w:name w:val="apple-converted-space"/>
    <w:basedOn w:val="DefaultParagraphFont"/>
    <w:rsid w:val="00145E58"/>
  </w:style>
  <w:style w:type="paragraph" w:styleId="BalloonText">
    <w:name w:val="Balloon Text"/>
    <w:basedOn w:val="Normal"/>
    <w:link w:val="BalloonTextChar"/>
    <w:uiPriority w:val="99"/>
    <w:semiHidden/>
    <w:unhideWhenUsed/>
    <w:rsid w:val="00D82875"/>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D82875"/>
    <w:rPr>
      <w:rFonts w:ascii="Tahoma" w:hAnsi="Tahoma" w:cs="Tahoma"/>
      <w:sz w:val="16"/>
      <w:szCs w:val="16"/>
    </w:rPr>
  </w:style>
  <w:style w:type="character" w:customStyle="1" w:styleId="Heading3Char">
    <w:name w:val="Heading 3 Char"/>
    <w:aliases w:val="h3 Char,Normal Heading 3 Char,hd3 Char,don't use Char,subhead Char,t3 Char,t31 Char,H3 Char,3 Char,1. Char,Level 3 Head Char,h3 sub heading Char,Section Char,Underrubrik2 Char,Heading Char,heading Char,sub Char,l3 Char,head3 Char,b1 Char"/>
    <w:basedOn w:val="DefaultParagraphFont"/>
    <w:link w:val="Heading3"/>
    <w:uiPriority w:val="1"/>
    <w:rsid w:val="00DD2E59"/>
    <w:rPr>
      <w:rFonts w:ascii="Arial" w:eastAsia="Times New Roman" w:hAnsi="Arial" w:cs="Times New Roman"/>
      <w:sz w:val="24"/>
      <w:szCs w:val="20"/>
    </w:rPr>
  </w:style>
  <w:style w:type="character" w:customStyle="1" w:styleId="textexposedshow">
    <w:name w:val="text_exposed_show"/>
    <w:basedOn w:val="DefaultParagraphFont"/>
    <w:rsid w:val="004F5F49"/>
  </w:style>
  <w:style w:type="character" w:styleId="Hyperlink">
    <w:name w:val="Hyperlink"/>
    <w:basedOn w:val="DefaultParagraphFont"/>
    <w:uiPriority w:val="99"/>
    <w:semiHidden/>
    <w:unhideWhenUsed/>
    <w:rsid w:val="004F5F49"/>
    <w:rPr>
      <w:color w:val="0000FF"/>
      <w:u w:val="single"/>
    </w:rPr>
  </w:style>
</w:styles>
</file>

<file path=word/webSettings.xml><?xml version="1.0" encoding="utf-8"?>
<w:webSettings xmlns:r="http://schemas.openxmlformats.org/officeDocument/2006/relationships" xmlns:w="http://schemas.openxmlformats.org/wordprocessingml/2006/main">
  <w:divs>
    <w:div w:id="482087515">
      <w:bodyDiv w:val="1"/>
      <w:marLeft w:val="0"/>
      <w:marRight w:val="0"/>
      <w:marTop w:val="0"/>
      <w:marBottom w:val="0"/>
      <w:divBdr>
        <w:top w:val="none" w:sz="0" w:space="0" w:color="auto"/>
        <w:left w:val="none" w:sz="0" w:space="0" w:color="auto"/>
        <w:bottom w:val="none" w:sz="0" w:space="0" w:color="auto"/>
        <w:right w:val="none" w:sz="0" w:space="0" w:color="auto"/>
      </w:divBdr>
      <w:divsChild>
        <w:div w:id="1919443255">
          <w:marLeft w:val="0"/>
          <w:marRight w:val="0"/>
          <w:marTop w:val="0"/>
          <w:marBottom w:val="0"/>
          <w:divBdr>
            <w:top w:val="none" w:sz="0" w:space="0" w:color="auto"/>
            <w:left w:val="none" w:sz="0" w:space="0" w:color="auto"/>
            <w:bottom w:val="none" w:sz="0" w:space="0" w:color="auto"/>
            <w:right w:val="none" w:sz="0" w:space="0" w:color="auto"/>
          </w:divBdr>
          <w:divsChild>
            <w:div w:id="150829157">
              <w:marLeft w:val="0"/>
              <w:marRight w:val="0"/>
              <w:marTop w:val="0"/>
              <w:marBottom w:val="0"/>
              <w:divBdr>
                <w:top w:val="none" w:sz="0" w:space="0" w:color="auto"/>
                <w:left w:val="none" w:sz="0" w:space="0" w:color="auto"/>
                <w:bottom w:val="none" w:sz="0" w:space="0" w:color="auto"/>
                <w:right w:val="none" w:sz="0" w:space="0" w:color="auto"/>
              </w:divBdr>
            </w:div>
          </w:divsChild>
        </w:div>
        <w:div w:id="1576234556">
          <w:marLeft w:val="0"/>
          <w:marRight w:val="0"/>
          <w:marTop w:val="0"/>
          <w:marBottom w:val="0"/>
          <w:divBdr>
            <w:top w:val="none" w:sz="0" w:space="0" w:color="auto"/>
            <w:left w:val="none" w:sz="0" w:space="0" w:color="auto"/>
            <w:bottom w:val="none" w:sz="0" w:space="0" w:color="auto"/>
            <w:right w:val="none" w:sz="0" w:space="0" w:color="auto"/>
          </w:divBdr>
          <w:divsChild>
            <w:div w:id="848566666">
              <w:marLeft w:val="0"/>
              <w:marRight w:val="0"/>
              <w:marTop w:val="0"/>
              <w:marBottom w:val="0"/>
              <w:divBdr>
                <w:top w:val="none" w:sz="0" w:space="0" w:color="auto"/>
                <w:left w:val="none" w:sz="0" w:space="0" w:color="auto"/>
                <w:bottom w:val="none" w:sz="0" w:space="0" w:color="auto"/>
                <w:right w:val="none" w:sz="0" w:space="0" w:color="auto"/>
              </w:divBdr>
              <w:divsChild>
                <w:div w:id="923103768">
                  <w:marLeft w:val="0"/>
                  <w:marRight w:val="0"/>
                  <w:marTop w:val="150"/>
                  <w:marBottom w:val="0"/>
                  <w:divBdr>
                    <w:top w:val="none" w:sz="0" w:space="0" w:color="auto"/>
                    <w:left w:val="none" w:sz="0" w:space="0" w:color="auto"/>
                    <w:bottom w:val="none" w:sz="0" w:space="0" w:color="auto"/>
                    <w:right w:val="none" w:sz="0" w:space="0" w:color="auto"/>
                  </w:divBdr>
                  <w:divsChild>
                    <w:div w:id="580262598">
                      <w:marLeft w:val="0"/>
                      <w:marRight w:val="0"/>
                      <w:marTop w:val="0"/>
                      <w:marBottom w:val="0"/>
                      <w:divBdr>
                        <w:top w:val="none" w:sz="0" w:space="0" w:color="auto"/>
                        <w:left w:val="none" w:sz="0" w:space="0" w:color="auto"/>
                        <w:bottom w:val="none" w:sz="0" w:space="0" w:color="auto"/>
                        <w:right w:val="none" w:sz="0" w:space="0" w:color="auto"/>
                      </w:divBdr>
                      <w:divsChild>
                        <w:div w:id="510097963">
                          <w:marLeft w:val="0"/>
                          <w:marRight w:val="0"/>
                          <w:marTop w:val="0"/>
                          <w:marBottom w:val="0"/>
                          <w:divBdr>
                            <w:top w:val="none" w:sz="0" w:space="0" w:color="auto"/>
                            <w:left w:val="none" w:sz="0" w:space="0" w:color="auto"/>
                            <w:bottom w:val="none" w:sz="0" w:space="0" w:color="auto"/>
                            <w:right w:val="none" w:sz="0" w:space="0" w:color="auto"/>
                          </w:divBdr>
                        </w:div>
                        <w:div w:id="2147162198">
                          <w:marLeft w:val="0"/>
                          <w:marRight w:val="0"/>
                          <w:marTop w:val="0"/>
                          <w:marBottom w:val="0"/>
                          <w:divBdr>
                            <w:top w:val="none" w:sz="0" w:space="0" w:color="auto"/>
                            <w:left w:val="none" w:sz="0" w:space="0" w:color="auto"/>
                            <w:bottom w:val="none" w:sz="0" w:space="0" w:color="auto"/>
                            <w:right w:val="none" w:sz="0" w:space="0" w:color="auto"/>
                          </w:divBdr>
                        </w:div>
                        <w:div w:id="62261890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614869386">
      <w:bodyDiv w:val="1"/>
      <w:marLeft w:val="0"/>
      <w:marRight w:val="0"/>
      <w:marTop w:val="0"/>
      <w:marBottom w:val="0"/>
      <w:divBdr>
        <w:top w:val="none" w:sz="0" w:space="0" w:color="auto"/>
        <w:left w:val="none" w:sz="0" w:space="0" w:color="auto"/>
        <w:bottom w:val="none" w:sz="0" w:space="0" w:color="auto"/>
        <w:right w:val="none" w:sz="0" w:space="0" w:color="auto"/>
      </w:divBdr>
    </w:div>
    <w:div w:id="848444090">
      <w:bodyDiv w:val="1"/>
      <w:marLeft w:val="0"/>
      <w:marRight w:val="0"/>
      <w:marTop w:val="0"/>
      <w:marBottom w:val="0"/>
      <w:divBdr>
        <w:top w:val="none" w:sz="0" w:space="0" w:color="auto"/>
        <w:left w:val="none" w:sz="0" w:space="0" w:color="auto"/>
        <w:bottom w:val="none" w:sz="0" w:space="0" w:color="auto"/>
        <w:right w:val="none" w:sz="0" w:space="0" w:color="auto"/>
      </w:divBdr>
      <w:divsChild>
        <w:div w:id="574314659">
          <w:marLeft w:val="0"/>
          <w:marRight w:val="0"/>
          <w:marTop w:val="0"/>
          <w:marBottom w:val="0"/>
          <w:divBdr>
            <w:top w:val="none" w:sz="0" w:space="0" w:color="auto"/>
            <w:left w:val="none" w:sz="0" w:space="0" w:color="auto"/>
            <w:bottom w:val="none" w:sz="0" w:space="0" w:color="auto"/>
            <w:right w:val="none" w:sz="0" w:space="0" w:color="auto"/>
          </w:divBdr>
        </w:div>
        <w:div w:id="2006976265">
          <w:marLeft w:val="0"/>
          <w:marRight w:val="0"/>
          <w:marTop w:val="0"/>
          <w:marBottom w:val="0"/>
          <w:divBdr>
            <w:top w:val="none" w:sz="0" w:space="0" w:color="auto"/>
            <w:left w:val="none" w:sz="0" w:space="0" w:color="auto"/>
            <w:bottom w:val="none" w:sz="0" w:space="0" w:color="auto"/>
            <w:right w:val="none" w:sz="0" w:space="0" w:color="auto"/>
          </w:divBdr>
        </w:div>
        <w:div w:id="1924559751">
          <w:marLeft w:val="0"/>
          <w:marRight w:val="0"/>
          <w:marTop w:val="0"/>
          <w:marBottom w:val="0"/>
          <w:divBdr>
            <w:top w:val="none" w:sz="0" w:space="0" w:color="auto"/>
            <w:left w:val="none" w:sz="0" w:space="0" w:color="auto"/>
            <w:bottom w:val="none" w:sz="0" w:space="0" w:color="auto"/>
            <w:right w:val="none" w:sz="0" w:space="0" w:color="auto"/>
          </w:divBdr>
        </w:div>
      </w:divsChild>
    </w:div>
    <w:div w:id="1037900555">
      <w:bodyDiv w:val="1"/>
      <w:marLeft w:val="0"/>
      <w:marRight w:val="0"/>
      <w:marTop w:val="0"/>
      <w:marBottom w:val="0"/>
      <w:divBdr>
        <w:top w:val="none" w:sz="0" w:space="0" w:color="auto"/>
        <w:left w:val="none" w:sz="0" w:space="0" w:color="auto"/>
        <w:bottom w:val="none" w:sz="0" w:space="0" w:color="auto"/>
        <w:right w:val="none" w:sz="0" w:space="0" w:color="auto"/>
      </w:divBdr>
      <w:divsChild>
        <w:div w:id="75826381">
          <w:marLeft w:val="0"/>
          <w:marRight w:val="0"/>
          <w:marTop w:val="0"/>
          <w:marBottom w:val="0"/>
          <w:divBdr>
            <w:top w:val="none" w:sz="0" w:space="0" w:color="auto"/>
            <w:left w:val="none" w:sz="0" w:space="0" w:color="auto"/>
            <w:bottom w:val="none" w:sz="0" w:space="0" w:color="auto"/>
            <w:right w:val="none" w:sz="0" w:space="0" w:color="auto"/>
          </w:divBdr>
          <w:divsChild>
            <w:div w:id="39265553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92678249">
      <w:bodyDiv w:val="1"/>
      <w:marLeft w:val="0"/>
      <w:marRight w:val="0"/>
      <w:marTop w:val="0"/>
      <w:marBottom w:val="0"/>
      <w:divBdr>
        <w:top w:val="none" w:sz="0" w:space="0" w:color="auto"/>
        <w:left w:val="none" w:sz="0" w:space="0" w:color="auto"/>
        <w:bottom w:val="none" w:sz="0" w:space="0" w:color="auto"/>
        <w:right w:val="none" w:sz="0" w:space="0" w:color="auto"/>
      </w:divBdr>
      <w:divsChild>
        <w:div w:id="674498096">
          <w:marLeft w:val="0"/>
          <w:marRight w:val="0"/>
          <w:marTop w:val="0"/>
          <w:marBottom w:val="0"/>
          <w:divBdr>
            <w:top w:val="none" w:sz="0" w:space="0" w:color="auto"/>
            <w:left w:val="none" w:sz="0" w:space="0" w:color="auto"/>
            <w:bottom w:val="none" w:sz="0" w:space="0" w:color="auto"/>
            <w:right w:val="none" w:sz="0" w:space="0" w:color="auto"/>
          </w:divBdr>
          <w:divsChild>
            <w:div w:id="1374379853">
              <w:marLeft w:val="0"/>
              <w:marRight w:val="0"/>
              <w:marTop w:val="0"/>
              <w:marBottom w:val="0"/>
              <w:divBdr>
                <w:top w:val="none" w:sz="0" w:space="0" w:color="auto"/>
                <w:left w:val="none" w:sz="0" w:space="0" w:color="auto"/>
                <w:bottom w:val="none" w:sz="0" w:space="0" w:color="auto"/>
                <w:right w:val="none" w:sz="0" w:space="0" w:color="auto"/>
              </w:divBdr>
              <w:divsChild>
                <w:div w:id="61149104">
                  <w:marLeft w:val="0"/>
                  <w:marRight w:val="0"/>
                  <w:marTop w:val="0"/>
                  <w:marBottom w:val="0"/>
                  <w:divBdr>
                    <w:top w:val="none" w:sz="0" w:space="0" w:color="auto"/>
                    <w:left w:val="none" w:sz="0" w:space="0" w:color="auto"/>
                    <w:bottom w:val="none" w:sz="0" w:space="0" w:color="auto"/>
                    <w:right w:val="none" w:sz="0" w:space="0" w:color="auto"/>
                  </w:divBdr>
                </w:div>
                <w:div w:id="153658281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78968023">
      <w:bodyDiv w:val="1"/>
      <w:marLeft w:val="0"/>
      <w:marRight w:val="0"/>
      <w:marTop w:val="0"/>
      <w:marBottom w:val="0"/>
      <w:divBdr>
        <w:top w:val="none" w:sz="0" w:space="0" w:color="auto"/>
        <w:left w:val="none" w:sz="0" w:space="0" w:color="auto"/>
        <w:bottom w:val="none" w:sz="0" w:space="0" w:color="auto"/>
        <w:right w:val="none" w:sz="0" w:space="0" w:color="auto"/>
      </w:divBdr>
    </w:div>
    <w:div w:id="1955552776">
      <w:bodyDiv w:val="1"/>
      <w:marLeft w:val="0"/>
      <w:marRight w:val="0"/>
      <w:marTop w:val="0"/>
      <w:marBottom w:val="0"/>
      <w:divBdr>
        <w:top w:val="none" w:sz="0" w:space="0" w:color="auto"/>
        <w:left w:val="none" w:sz="0" w:space="0" w:color="auto"/>
        <w:bottom w:val="none" w:sz="0" w:space="0" w:color="auto"/>
        <w:right w:val="none" w:sz="0" w:space="0" w:color="auto"/>
      </w:divBdr>
      <w:divsChild>
        <w:div w:id="646083943">
          <w:marLeft w:val="0"/>
          <w:marRight w:val="0"/>
          <w:marTop w:val="0"/>
          <w:marBottom w:val="0"/>
          <w:divBdr>
            <w:top w:val="none" w:sz="0" w:space="0" w:color="auto"/>
            <w:left w:val="none" w:sz="0" w:space="0" w:color="auto"/>
            <w:bottom w:val="none" w:sz="0" w:space="0" w:color="auto"/>
            <w:right w:val="none" w:sz="0" w:space="0" w:color="auto"/>
          </w:divBdr>
        </w:div>
        <w:div w:id="737482727">
          <w:marLeft w:val="0"/>
          <w:marRight w:val="0"/>
          <w:marTop w:val="0"/>
          <w:marBottom w:val="0"/>
          <w:divBdr>
            <w:top w:val="none" w:sz="0" w:space="0" w:color="auto"/>
            <w:left w:val="none" w:sz="0" w:space="0" w:color="auto"/>
            <w:bottom w:val="none" w:sz="0" w:space="0" w:color="auto"/>
            <w:right w:val="none" w:sz="0" w:space="0" w:color="auto"/>
          </w:divBdr>
        </w:div>
        <w:div w:id="21175428">
          <w:marLeft w:val="0"/>
          <w:marRight w:val="0"/>
          <w:marTop w:val="0"/>
          <w:marBottom w:val="0"/>
          <w:divBdr>
            <w:top w:val="none" w:sz="0" w:space="0" w:color="auto"/>
            <w:left w:val="none" w:sz="0" w:space="0" w:color="auto"/>
            <w:bottom w:val="none" w:sz="0" w:space="0" w:color="auto"/>
            <w:right w:val="none" w:sz="0" w:space="0" w:color="auto"/>
          </w:divBdr>
        </w:div>
        <w:div w:id="318659274">
          <w:marLeft w:val="0"/>
          <w:marRight w:val="0"/>
          <w:marTop w:val="0"/>
          <w:marBottom w:val="0"/>
          <w:divBdr>
            <w:top w:val="none" w:sz="0" w:space="0" w:color="auto"/>
            <w:left w:val="none" w:sz="0" w:space="0" w:color="auto"/>
            <w:bottom w:val="none" w:sz="0" w:space="0" w:color="auto"/>
            <w:right w:val="none" w:sz="0" w:space="0" w:color="auto"/>
          </w:divBdr>
        </w:div>
        <w:div w:id="538324720">
          <w:marLeft w:val="0"/>
          <w:marRight w:val="0"/>
          <w:marTop w:val="0"/>
          <w:marBottom w:val="0"/>
          <w:divBdr>
            <w:top w:val="none" w:sz="0" w:space="0" w:color="auto"/>
            <w:left w:val="none" w:sz="0" w:space="0" w:color="auto"/>
            <w:bottom w:val="none" w:sz="0" w:space="0" w:color="auto"/>
            <w:right w:val="none" w:sz="0" w:space="0" w:color="auto"/>
          </w:divBdr>
        </w:div>
        <w:div w:id="1148669242">
          <w:marLeft w:val="0"/>
          <w:marRight w:val="0"/>
          <w:marTop w:val="0"/>
          <w:marBottom w:val="0"/>
          <w:divBdr>
            <w:top w:val="none" w:sz="0" w:space="0" w:color="auto"/>
            <w:left w:val="none" w:sz="0" w:space="0" w:color="auto"/>
            <w:bottom w:val="none" w:sz="0" w:space="0" w:color="auto"/>
            <w:right w:val="none" w:sz="0" w:space="0" w:color="auto"/>
          </w:divBdr>
        </w:div>
        <w:div w:id="1212500136">
          <w:marLeft w:val="0"/>
          <w:marRight w:val="0"/>
          <w:marTop w:val="0"/>
          <w:marBottom w:val="0"/>
          <w:divBdr>
            <w:top w:val="none" w:sz="0" w:space="0" w:color="auto"/>
            <w:left w:val="none" w:sz="0" w:space="0" w:color="auto"/>
            <w:bottom w:val="none" w:sz="0" w:space="0" w:color="auto"/>
            <w:right w:val="none" w:sz="0" w:space="0" w:color="auto"/>
          </w:divBdr>
        </w:div>
      </w:divsChild>
    </w:div>
    <w:div w:id="211886335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3.jpeg"/><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image" Target="media/image2.jpeg"/><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image" Target="media/image1.jpeg"/><Relationship Id="rId11" Type="http://schemas.openxmlformats.org/officeDocument/2006/relationships/image" Target="media/image6.jpeg"/><Relationship Id="rId5" Type="http://schemas.openxmlformats.org/officeDocument/2006/relationships/webSettings" Target="webSettings.xml"/><Relationship Id="rId10" Type="http://schemas.openxmlformats.org/officeDocument/2006/relationships/image" Target="media/image5.jpeg"/><Relationship Id="rId4" Type="http://schemas.openxmlformats.org/officeDocument/2006/relationships/settings" Target="settings.xml"/><Relationship Id="rId9" Type="http://schemas.openxmlformats.org/officeDocument/2006/relationships/image" Target="media/image4.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43551F96-0583-4DE7-B180-FF12FD532D5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363</TotalTime>
  <Pages>9</Pages>
  <Words>2777</Words>
  <Characters>15829</Characters>
  <Application>Microsoft Office Word</Application>
  <DocSecurity>0</DocSecurity>
  <Lines>131</Lines>
  <Paragraphs>37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18569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Oyunsaikhan</dc:creator>
  <cp:lastModifiedBy>Oyunsaikhan</cp:lastModifiedBy>
  <cp:revision>53</cp:revision>
  <cp:lastPrinted>2017-09-07T02:06:00Z</cp:lastPrinted>
  <dcterms:created xsi:type="dcterms:W3CDTF">2017-10-02T02:53:00Z</dcterms:created>
  <dcterms:modified xsi:type="dcterms:W3CDTF">2017-10-03T10:15:00Z</dcterms:modified>
</cp:coreProperties>
</file>