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A63A40" w:rsidRDefault="00F35BA0" w:rsidP="00F35BA0">
      <w:pPr>
        <w:spacing w:after="0" w:line="240" w:lineRule="auto"/>
        <w:jc w:val="center"/>
        <w:rPr>
          <w:rFonts w:ascii="Times New Roman" w:hAnsi="Times New Roman" w:cs="Times New Roman"/>
          <w:b/>
          <w:sz w:val="24"/>
          <w:szCs w:val="24"/>
          <w:lang w:val="mn-MN"/>
        </w:rPr>
      </w:pPr>
      <w:r w:rsidRPr="00A63A40">
        <w:rPr>
          <w:rFonts w:ascii="Times New Roman" w:hAnsi="Times New Roman" w:cs="Times New Roman"/>
          <w:b/>
          <w:sz w:val="24"/>
          <w:szCs w:val="24"/>
          <w:lang w:val="mn-MN"/>
        </w:rPr>
        <w:t>АЙМГИЙН ИТХ-ЫН ТЭРГҮҮЛЭГЧИД, АЖЛЫН АЛБАНААС</w:t>
      </w:r>
    </w:p>
    <w:p w:rsidR="00F35BA0" w:rsidRPr="00A63A40" w:rsidRDefault="00F35BA0" w:rsidP="00F35BA0">
      <w:pPr>
        <w:spacing w:after="0" w:line="240" w:lineRule="auto"/>
        <w:jc w:val="center"/>
        <w:rPr>
          <w:rFonts w:ascii="Times New Roman" w:hAnsi="Times New Roman" w:cs="Times New Roman"/>
          <w:b/>
          <w:sz w:val="24"/>
          <w:szCs w:val="24"/>
          <w:lang w:val="mn-MN"/>
        </w:rPr>
      </w:pPr>
      <w:r>
        <w:rPr>
          <w:rFonts w:ascii="Times New Roman" w:hAnsi="Times New Roman" w:cs="Times New Roman"/>
          <w:b/>
          <w:sz w:val="24"/>
          <w:szCs w:val="24"/>
          <w:lang w:val="mn-MN"/>
        </w:rPr>
        <w:t>201</w:t>
      </w:r>
      <w:r w:rsidR="007F1FED">
        <w:rPr>
          <w:rFonts w:ascii="Times New Roman" w:hAnsi="Times New Roman" w:cs="Times New Roman"/>
          <w:b/>
          <w:sz w:val="24"/>
          <w:szCs w:val="24"/>
        </w:rPr>
        <w:t>7</w:t>
      </w:r>
      <w:r>
        <w:rPr>
          <w:rFonts w:ascii="Times New Roman" w:hAnsi="Times New Roman" w:cs="Times New Roman"/>
          <w:b/>
          <w:sz w:val="24"/>
          <w:szCs w:val="24"/>
          <w:lang w:val="mn-MN"/>
        </w:rPr>
        <w:t xml:space="preserve"> ОНЫ </w:t>
      </w:r>
      <w:r w:rsidR="00F34298">
        <w:rPr>
          <w:rFonts w:ascii="Times New Roman" w:hAnsi="Times New Roman" w:cs="Times New Roman"/>
          <w:b/>
          <w:sz w:val="24"/>
          <w:szCs w:val="24"/>
        </w:rPr>
        <w:t>7</w:t>
      </w:r>
      <w:r w:rsidRPr="00A63A40">
        <w:rPr>
          <w:rFonts w:ascii="Times New Roman" w:hAnsi="Times New Roman" w:cs="Times New Roman"/>
          <w:b/>
          <w:sz w:val="24"/>
          <w:szCs w:val="24"/>
          <w:lang w:val="mn-MN"/>
        </w:rPr>
        <w:t>-Р САРД ХИЙЖ ГҮЙЦЭТГЭСЭН</w:t>
      </w:r>
      <w:r w:rsidR="00135684">
        <w:rPr>
          <w:rFonts w:ascii="Times New Roman" w:hAnsi="Times New Roman" w:cs="Times New Roman"/>
          <w:b/>
          <w:sz w:val="24"/>
          <w:szCs w:val="24"/>
          <w:lang w:val="mn-MN"/>
        </w:rPr>
        <w:t xml:space="preserve"> АЖЛЫН МЭДЭЭ</w:t>
      </w:r>
    </w:p>
    <w:p w:rsidR="00F35BA0" w:rsidRPr="00943D9E" w:rsidRDefault="00F35BA0" w:rsidP="00026A61">
      <w:pPr>
        <w:spacing w:after="0" w:line="240" w:lineRule="auto"/>
        <w:rPr>
          <w:rFonts w:ascii="Times New Roman" w:hAnsi="Times New Roman" w:cs="Times New Roman"/>
          <w:b/>
          <w:sz w:val="24"/>
          <w:szCs w:val="24"/>
          <w:lang w:val="mn-MN"/>
        </w:rPr>
      </w:pPr>
      <w:r w:rsidRPr="00A63A40">
        <w:rPr>
          <w:rFonts w:ascii="Times New Roman" w:hAnsi="Times New Roman" w:cs="Times New Roman"/>
          <w:b/>
          <w:sz w:val="24"/>
          <w:szCs w:val="24"/>
          <w:lang w:val="mn-MN"/>
        </w:rPr>
        <w:t xml:space="preserve">                                       </w:t>
      </w:r>
      <w:r w:rsidR="00943D9E">
        <w:rPr>
          <w:rFonts w:ascii="Times New Roman" w:hAnsi="Times New Roman" w:cs="Times New Roman"/>
          <w:b/>
          <w:sz w:val="24"/>
          <w:szCs w:val="24"/>
          <w:lang w:val="mn-MN"/>
        </w:rPr>
        <w:t xml:space="preserve">  </w:t>
      </w:r>
    </w:p>
    <w:p w:rsidR="00ED4813" w:rsidRDefault="00F35BA0" w:rsidP="004B3C45">
      <w:pPr>
        <w:spacing w:after="0" w:line="360" w:lineRule="auto"/>
        <w:rPr>
          <w:rFonts w:ascii="Times New Roman" w:hAnsi="Times New Roman" w:cs="Times New Roman"/>
          <w:b/>
          <w:sz w:val="24"/>
          <w:szCs w:val="24"/>
          <w:lang w:val="mn-MN"/>
        </w:rPr>
      </w:pPr>
      <w:r w:rsidRPr="00996703">
        <w:rPr>
          <w:rFonts w:ascii="Times New Roman" w:hAnsi="Times New Roman" w:cs="Times New Roman"/>
          <w:sz w:val="24"/>
          <w:szCs w:val="24"/>
          <w:lang w:val="mn-MN"/>
        </w:rPr>
        <w:t>201</w:t>
      </w:r>
      <w:r w:rsidR="007F1FED">
        <w:rPr>
          <w:rFonts w:ascii="Times New Roman" w:hAnsi="Times New Roman" w:cs="Times New Roman"/>
          <w:sz w:val="24"/>
          <w:szCs w:val="24"/>
        </w:rPr>
        <w:t>7</w:t>
      </w:r>
      <w:r w:rsidRPr="00996703">
        <w:rPr>
          <w:rFonts w:ascii="Times New Roman" w:hAnsi="Times New Roman" w:cs="Times New Roman"/>
          <w:sz w:val="24"/>
          <w:szCs w:val="24"/>
          <w:lang w:val="mn-MN"/>
        </w:rPr>
        <w:t>.</w:t>
      </w:r>
      <w:r w:rsidR="007F1FED">
        <w:rPr>
          <w:rFonts w:ascii="Times New Roman" w:hAnsi="Times New Roman" w:cs="Times New Roman"/>
          <w:sz w:val="24"/>
          <w:szCs w:val="24"/>
        </w:rPr>
        <w:t>0</w:t>
      </w:r>
      <w:r w:rsidR="00F34298">
        <w:rPr>
          <w:rFonts w:ascii="Times New Roman" w:hAnsi="Times New Roman" w:cs="Times New Roman"/>
          <w:sz w:val="24"/>
          <w:szCs w:val="24"/>
        </w:rPr>
        <w:t>7</w:t>
      </w:r>
      <w:r w:rsidR="00470285">
        <w:rPr>
          <w:rFonts w:ascii="Times New Roman" w:hAnsi="Times New Roman" w:cs="Times New Roman"/>
          <w:sz w:val="24"/>
          <w:szCs w:val="24"/>
          <w:lang w:val="mn-MN"/>
        </w:rPr>
        <w:t>.</w:t>
      </w:r>
      <w:r w:rsidR="002E4D26">
        <w:rPr>
          <w:rFonts w:ascii="Times New Roman" w:hAnsi="Times New Roman" w:cs="Times New Roman"/>
          <w:sz w:val="24"/>
          <w:szCs w:val="24"/>
          <w:lang w:val="mn-MN"/>
        </w:rPr>
        <w:t>28</w:t>
      </w:r>
      <w:r w:rsidRPr="00996703">
        <w:rPr>
          <w:rFonts w:ascii="Times New Roman" w:hAnsi="Times New Roman" w:cs="Times New Roman"/>
          <w:sz w:val="24"/>
          <w:szCs w:val="24"/>
          <w:lang w:val="mn-MN"/>
        </w:rPr>
        <w:t xml:space="preserve">.                                                                                                                   </w:t>
      </w:r>
      <w:r w:rsidR="00026A61">
        <w:rPr>
          <w:rFonts w:ascii="Times New Roman" w:hAnsi="Times New Roman" w:cs="Times New Roman"/>
          <w:sz w:val="24"/>
          <w:szCs w:val="24"/>
        </w:rPr>
        <w:t xml:space="preserve"> </w:t>
      </w:r>
      <w:r w:rsidRPr="00996703">
        <w:rPr>
          <w:rFonts w:ascii="Times New Roman" w:hAnsi="Times New Roman" w:cs="Times New Roman"/>
          <w:sz w:val="24"/>
          <w:szCs w:val="24"/>
          <w:lang w:val="mn-MN"/>
        </w:rPr>
        <w:t xml:space="preserve">    Зуунмод.</w:t>
      </w:r>
    </w:p>
    <w:p w:rsidR="00AE1EE5" w:rsidRPr="007A5BAF" w:rsidRDefault="007A5BAF" w:rsidP="007A5BAF">
      <w:pPr>
        <w:spacing w:after="0" w:line="360" w:lineRule="auto"/>
        <w:ind w:firstLine="720"/>
        <w:jc w:val="both"/>
        <w:rPr>
          <w:rFonts w:ascii="Times New Roman" w:hAnsi="Times New Roman" w:cs="Times New Roman"/>
          <w:sz w:val="24"/>
          <w:szCs w:val="24"/>
        </w:rPr>
      </w:pPr>
      <w:r w:rsidRPr="00A63A40">
        <w:rPr>
          <w:rFonts w:ascii="Times New Roman" w:hAnsi="Times New Roman" w:cs="Times New Roman"/>
          <w:sz w:val="24"/>
          <w:szCs w:val="24"/>
          <w:lang w:val="mn-MN"/>
        </w:rPr>
        <w:t>Аймгийн И</w:t>
      </w:r>
      <w:r>
        <w:rPr>
          <w:rFonts w:ascii="Times New Roman" w:hAnsi="Times New Roman" w:cs="Times New Roman"/>
          <w:sz w:val="24"/>
          <w:szCs w:val="24"/>
          <w:lang w:val="mn-MN"/>
        </w:rPr>
        <w:t>ТХ-ын Ажлын албанаас  0</w:t>
      </w:r>
      <w:r>
        <w:rPr>
          <w:rFonts w:ascii="Times New Roman" w:hAnsi="Times New Roman" w:cs="Times New Roman"/>
          <w:sz w:val="24"/>
          <w:szCs w:val="24"/>
        </w:rPr>
        <w:t>7</w:t>
      </w:r>
      <w:r>
        <w:rPr>
          <w:rFonts w:ascii="Times New Roman" w:hAnsi="Times New Roman" w:cs="Times New Roman"/>
          <w:sz w:val="24"/>
          <w:szCs w:val="24"/>
          <w:lang w:val="mn-MN"/>
        </w:rPr>
        <w:t xml:space="preserve"> дугаар </w:t>
      </w:r>
      <w:r w:rsidRPr="00A63A40">
        <w:rPr>
          <w:rFonts w:ascii="Times New Roman" w:hAnsi="Times New Roman" w:cs="Times New Roman"/>
          <w:sz w:val="24"/>
          <w:szCs w:val="24"/>
          <w:lang w:val="mn-MN"/>
        </w:rPr>
        <w:t xml:space="preserve"> сард зохион байгуула</w:t>
      </w:r>
      <w:r>
        <w:rPr>
          <w:rFonts w:ascii="Times New Roman" w:hAnsi="Times New Roman" w:cs="Times New Roman"/>
          <w:sz w:val="24"/>
          <w:szCs w:val="24"/>
          <w:lang w:val="mn-MN"/>
        </w:rPr>
        <w:t>л</w:t>
      </w:r>
      <w:r w:rsidRPr="00A63A40">
        <w:rPr>
          <w:rFonts w:ascii="Times New Roman" w:hAnsi="Times New Roman" w:cs="Times New Roman"/>
          <w:sz w:val="24"/>
          <w:szCs w:val="24"/>
          <w:lang w:val="mn-MN"/>
        </w:rPr>
        <w:t>тын дараахь асуудлууд</w:t>
      </w:r>
      <w:r>
        <w:rPr>
          <w:rFonts w:ascii="Times New Roman" w:hAnsi="Times New Roman" w:cs="Times New Roman"/>
          <w:sz w:val="24"/>
          <w:szCs w:val="24"/>
          <w:lang w:val="mn-MN"/>
        </w:rPr>
        <w:t>ыг авч хэрэгжүүлж шийдвэрлэлээ.</w:t>
      </w:r>
    </w:p>
    <w:p w:rsidR="00AE1EE5" w:rsidRDefault="00AE1EE5" w:rsidP="00AE1EE5">
      <w:pPr>
        <w:spacing w:after="0" w:line="360" w:lineRule="auto"/>
        <w:ind w:firstLine="720"/>
        <w:jc w:val="both"/>
        <w:rPr>
          <w:rFonts w:ascii="Times New Roman" w:hAnsi="Times New Roman" w:cs="Times New Roman"/>
          <w:b/>
          <w:sz w:val="24"/>
          <w:szCs w:val="24"/>
          <w:lang w:val="mn-MN"/>
        </w:rPr>
      </w:pPr>
      <w:r w:rsidRPr="00AE1EE5">
        <w:rPr>
          <w:rFonts w:ascii="Times New Roman" w:hAnsi="Times New Roman" w:cs="Times New Roman"/>
          <w:b/>
          <w:sz w:val="24"/>
          <w:szCs w:val="24"/>
          <w:lang w:val="mn-MN"/>
        </w:rPr>
        <w:t xml:space="preserve">ИТХ-ын тэргүүлэгчдийн </w:t>
      </w:r>
      <w:r w:rsidR="007A5BAF">
        <w:rPr>
          <w:rFonts w:ascii="Times New Roman" w:hAnsi="Times New Roman" w:cs="Times New Roman"/>
          <w:b/>
          <w:sz w:val="24"/>
          <w:szCs w:val="24"/>
        </w:rPr>
        <w:t>X</w:t>
      </w:r>
      <w:r w:rsidRPr="00AE1EE5">
        <w:rPr>
          <w:rFonts w:ascii="Times New Roman" w:hAnsi="Times New Roman" w:cs="Times New Roman"/>
          <w:b/>
          <w:sz w:val="24"/>
          <w:szCs w:val="24"/>
        </w:rPr>
        <w:t xml:space="preserve"> </w:t>
      </w:r>
      <w:r w:rsidRPr="00AE1EE5">
        <w:rPr>
          <w:rFonts w:ascii="Times New Roman" w:hAnsi="Times New Roman" w:cs="Times New Roman"/>
          <w:b/>
          <w:sz w:val="24"/>
          <w:szCs w:val="24"/>
          <w:lang w:val="mn-MN"/>
        </w:rPr>
        <w:t>хуралдаанаар:</w:t>
      </w:r>
    </w:p>
    <w:p w:rsidR="00AE1EE5" w:rsidRDefault="00B74058" w:rsidP="007A5BAF">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Аймгийн  ИТХ-ын </w:t>
      </w:r>
      <w:r w:rsidR="007A5BAF">
        <w:rPr>
          <w:rFonts w:ascii="Times New Roman" w:hAnsi="Times New Roman" w:cs="Times New Roman"/>
          <w:sz w:val="24"/>
          <w:szCs w:val="24"/>
          <w:lang w:val="mn-MN"/>
        </w:rPr>
        <w:t>Тэргүүлэгчдийн ээлжит Аравдугаар хуралдаан 2017 оны 7 дугаар сарын 20</w:t>
      </w:r>
      <w:r>
        <w:rPr>
          <w:rFonts w:ascii="Times New Roman" w:hAnsi="Times New Roman" w:cs="Times New Roman"/>
          <w:sz w:val="24"/>
          <w:szCs w:val="24"/>
          <w:lang w:val="mn-MN"/>
        </w:rPr>
        <w:t xml:space="preserve">-ны өдөр хуралдаж </w:t>
      </w:r>
      <w:r w:rsidR="00EB22B8">
        <w:rPr>
          <w:rFonts w:ascii="Times New Roman" w:hAnsi="Times New Roman" w:cs="Times New Roman"/>
          <w:sz w:val="24"/>
          <w:szCs w:val="24"/>
          <w:lang w:val="mn-MN"/>
        </w:rPr>
        <w:t xml:space="preserve">7 асуудал хэлэлцэж зохих шийдвэрүүдийг гаргасан. </w:t>
      </w:r>
    </w:p>
    <w:p w:rsidR="00EB22B8" w:rsidRDefault="00EB22B8" w:rsidP="00294AD0">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Үүнд:-</w:t>
      </w:r>
    </w:p>
    <w:p w:rsidR="00F52E2A" w:rsidRDefault="00F52E2A" w:rsidP="0049678D">
      <w:pPr>
        <w:pStyle w:val="NoSpacing"/>
        <w:spacing w:line="360" w:lineRule="auto"/>
        <w:ind w:firstLine="720"/>
        <w:jc w:val="both"/>
        <w:rPr>
          <w:lang w:val="mn-MN"/>
        </w:rPr>
      </w:pPr>
      <w:r>
        <w:rPr>
          <w:lang w:val="mn-MN"/>
        </w:rPr>
        <w:t>1.</w:t>
      </w:r>
      <w:r w:rsidRPr="00F52E2A">
        <w:rPr>
          <w:lang w:val="mn-MN"/>
        </w:rPr>
        <w:t xml:space="preserve"> </w:t>
      </w:r>
      <w:r w:rsidRPr="006F605F">
        <w:rPr>
          <w:lang w:val="mn-MN"/>
        </w:rPr>
        <w:t>Монгол</w:t>
      </w:r>
      <w:r w:rsidRPr="006F605F">
        <w:rPr>
          <w:rFonts w:ascii="Times New Roman Mon" w:hAnsi="Times New Roman Mon"/>
          <w:lang w:val="mn-MN"/>
        </w:rPr>
        <w:t xml:space="preserve"> </w:t>
      </w:r>
      <w:r w:rsidRPr="006F605F">
        <w:rPr>
          <w:lang w:val="mn-MN"/>
        </w:rPr>
        <w:t>Улсын</w:t>
      </w:r>
      <w:r w:rsidRPr="006F605F">
        <w:rPr>
          <w:rFonts w:ascii="Times New Roman Mon" w:hAnsi="Times New Roman Mon"/>
          <w:lang w:val="mn-MN"/>
        </w:rPr>
        <w:t xml:space="preserve"> </w:t>
      </w:r>
      <w:r w:rsidRPr="006F605F">
        <w:rPr>
          <w:lang w:val="mn-MN"/>
        </w:rPr>
        <w:t>Их</w:t>
      </w:r>
      <w:r w:rsidRPr="006F605F">
        <w:rPr>
          <w:rFonts w:ascii="Times New Roman Mon" w:hAnsi="Times New Roman Mon"/>
          <w:lang w:val="mn-MN"/>
        </w:rPr>
        <w:t xml:space="preserve"> </w:t>
      </w:r>
      <w:r w:rsidRPr="006F605F">
        <w:rPr>
          <w:lang w:val="mn-MN"/>
        </w:rPr>
        <w:t>Хурлын</w:t>
      </w:r>
      <w:r w:rsidRPr="006F605F">
        <w:rPr>
          <w:rFonts w:ascii="Times New Roman Mon" w:hAnsi="Times New Roman Mon"/>
          <w:lang w:val="mn-MN"/>
        </w:rPr>
        <w:t xml:space="preserve"> 2017 </w:t>
      </w:r>
      <w:r w:rsidRPr="006F605F">
        <w:rPr>
          <w:lang w:val="mn-MN"/>
        </w:rPr>
        <w:t>оны</w:t>
      </w:r>
      <w:r w:rsidRPr="006F605F">
        <w:rPr>
          <w:rFonts w:ascii="Times New Roman Mon" w:hAnsi="Times New Roman Mon"/>
          <w:lang w:val="mn-MN"/>
        </w:rPr>
        <w:t xml:space="preserve"> 6 </w:t>
      </w:r>
      <w:r w:rsidRPr="006F605F">
        <w:rPr>
          <w:lang w:val="mn-MN"/>
        </w:rPr>
        <w:t>дугаар</w:t>
      </w:r>
      <w:r w:rsidRPr="006F605F">
        <w:rPr>
          <w:rFonts w:ascii="Times New Roman Mon" w:hAnsi="Times New Roman Mon"/>
          <w:lang w:val="mn-MN"/>
        </w:rPr>
        <w:t xml:space="preserve"> </w:t>
      </w:r>
      <w:r w:rsidRPr="006F605F">
        <w:rPr>
          <w:lang w:val="mn-MN"/>
        </w:rPr>
        <w:t>сарын</w:t>
      </w:r>
      <w:r w:rsidRPr="006F605F">
        <w:rPr>
          <w:rFonts w:ascii="Times New Roman Mon" w:hAnsi="Times New Roman Mon"/>
          <w:lang w:val="mn-MN"/>
        </w:rPr>
        <w:t xml:space="preserve"> 02-</w:t>
      </w:r>
      <w:r w:rsidRPr="006F605F">
        <w:rPr>
          <w:lang w:val="mn-MN"/>
        </w:rPr>
        <w:t>ны</w:t>
      </w:r>
      <w:r w:rsidRPr="006F605F">
        <w:rPr>
          <w:rFonts w:ascii="Times New Roman Mon" w:hAnsi="Times New Roman Mon"/>
          <w:lang w:val="mn-MN"/>
        </w:rPr>
        <w:t xml:space="preserve"> </w:t>
      </w:r>
      <w:r w:rsidRPr="006F605F">
        <w:rPr>
          <w:rFonts w:ascii="Times New Roman Mon"/>
          <w:lang w:val="mn-MN"/>
        </w:rPr>
        <w:t>өдрийн</w:t>
      </w:r>
      <w:r w:rsidRPr="006F605F">
        <w:rPr>
          <w:rFonts w:ascii="Times New Roman Mon" w:hAnsi="Times New Roman Mon"/>
          <w:lang w:val="mn-MN"/>
        </w:rPr>
        <w:t xml:space="preserve"> </w:t>
      </w:r>
      <w:r w:rsidRPr="006F605F">
        <w:rPr>
          <w:lang w:val="mn-MN"/>
        </w:rPr>
        <w:t>“Монгол</w:t>
      </w:r>
      <w:r w:rsidRPr="006F605F">
        <w:rPr>
          <w:rFonts w:ascii="Times New Roman Mon" w:hAnsi="Times New Roman Mon"/>
          <w:lang w:val="mn-MN"/>
        </w:rPr>
        <w:t xml:space="preserve"> </w:t>
      </w:r>
      <w:r w:rsidRPr="006F605F">
        <w:rPr>
          <w:lang w:val="mn-MN"/>
        </w:rPr>
        <w:t>Улсын</w:t>
      </w:r>
      <w:r w:rsidRPr="006F605F">
        <w:rPr>
          <w:rFonts w:ascii="Times New Roman Mon" w:hAnsi="Times New Roman Mon"/>
          <w:lang w:val="mn-MN"/>
        </w:rPr>
        <w:t xml:space="preserve"> </w:t>
      </w:r>
      <w:r w:rsidRPr="006F605F">
        <w:rPr>
          <w:rFonts w:ascii="Times New Roman Mon"/>
          <w:lang w:val="mn-MN"/>
        </w:rPr>
        <w:t>Үндсэн</w:t>
      </w:r>
      <w:r w:rsidRPr="006F605F">
        <w:rPr>
          <w:rFonts w:ascii="Times New Roman Mon" w:hAnsi="Times New Roman Mon"/>
          <w:lang w:val="mn-MN"/>
        </w:rPr>
        <w:t xml:space="preserve"> </w:t>
      </w:r>
      <w:r w:rsidRPr="006F605F">
        <w:rPr>
          <w:lang w:val="mn-MN"/>
        </w:rPr>
        <w:t>хуульд</w:t>
      </w:r>
      <w:r w:rsidRPr="006F605F">
        <w:rPr>
          <w:rFonts w:ascii="Times New Roman Mon" w:hAnsi="Times New Roman Mon"/>
          <w:lang w:val="mn-MN"/>
        </w:rPr>
        <w:t xml:space="preserve"> </w:t>
      </w:r>
      <w:r w:rsidRPr="006F605F">
        <w:rPr>
          <w:lang w:val="mn-MN"/>
        </w:rPr>
        <w:t>нэмэлт</w:t>
      </w:r>
      <w:r w:rsidRPr="006F605F">
        <w:rPr>
          <w:rFonts w:ascii="Times New Roman Mon" w:hAnsi="Times New Roman Mon"/>
          <w:lang w:val="mn-MN"/>
        </w:rPr>
        <w:t xml:space="preserve">, </w:t>
      </w:r>
      <w:r w:rsidRPr="006F605F">
        <w:rPr>
          <w:rFonts w:ascii="Times New Roman Mon"/>
          <w:lang w:val="mn-MN"/>
        </w:rPr>
        <w:t>өөрчлөлт</w:t>
      </w:r>
      <w:r w:rsidRPr="006F605F">
        <w:rPr>
          <w:rFonts w:ascii="Times New Roman Mon" w:hAnsi="Times New Roman Mon"/>
          <w:lang w:val="mn-MN"/>
        </w:rPr>
        <w:t xml:space="preserve"> </w:t>
      </w:r>
      <w:r w:rsidRPr="006F605F">
        <w:rPr>
          <w:lang w:val="mn-MN"/>
        </w:rPr>
        <w:t>оруулах</w:t>
      </w:r>
      <w:r w:rsidRPr="006F605F">
        <w:rPr>
          <w:rFonts w:ascii="Times New Roman Mon" w:hAnsi="Times New Roman Mon"/>
          <w:lang w:val="mn-MN"/>
        </w:rPr>
        <w:t xml:space="preserve"> </w:t>
      </w:r>
      <w:r w:rsidRPr="006F605F">
        <w:rPr>
          <w:lang w:val="mn-MN"/>
        </w:rPr>
        <w:t>асуудлаар</w:t>
      </w:r>
      <w:r w:rsidRPr="006F605F">
        <w:rPr>
          <w:rFonts w:ascii="Times New Roman Mon" w:hAnsi="Times New Roman Mon"/>
          <w:lang w:val="mn-MN"/>
        </w:rPr>
        <w:t xml:space="preserve"> </w:t>
      </w:r>
      <w:r w:rsidRPr="006F605F">
        <w:rPr>
          <w:lang w:val="mn-MN"/>
        </w:rPr>
        <w:t>ард</w:t>
      </w:r>
      <w:r w:rsidRPr="006F605F">
        <w:rPr>
          <w:rFonts w:ascii="Times New Roman Mon" w:hAnsi="Times New Roman Mon"/>
          <w:lang w:val="mn-MN"/>
        </w:rPr>
        <w:t xml:space="preserve"> </w:t>
      </w:r>
      <w:r w:rsidRPr="006F605F">
        <w:rPr>
          <w:lang w:val="mn-MN"/>
        </w:rPr>
        <w:t>түмний</w:t>
      </w:r>
      <w:r w:rsidRPr="006F605F">
        <w:rPr>
          <w:rFonts w:ascii="Times New Roman Mon" w:hAnsi="Times New Roman Mon"/>
          <w:lang w:val="mn-MN"/>
        </w:rPr>
        <w:t xml:space="preserve"> </w:t>
      </w:r>
      <w:r w:rsidRPr="006F605F">
        <w:rPr>
          <w:lang w:val="mn-MN"/>
        </w:rPr>
        <w:t>бүрэн</w:t>
      </w:r>
      <w:r w:rsidRPr="006F605F">
        <w:rPr>
          <w:rFonts w:ascii="Times New Roman Mon" w:hAnsi="Times New Roman Mon"/>
          <w:lang w:val="mn-MN"/>
        </w:rPr>
        <w:t xml:space="preserve"> </w:t>
      </w:r>
      <w:r w:rsidRPr="006F605F">
        <w:rPr>
          <w:lang w:val="mn-MN"/>
        </w:rPr>
        <w:t>эрхт</w:t>
      </w:r>
      <w:r w:rsidRPr="006F605F">
        <w:rPr>
          <w:rFonts w:ascii="Times New Roman Mon" w:hAnsi="Times New Roman Mon"/>
          <w:lang w:val="mn-MN"/>
        </w:rPr>
        <w:t xml:space="preserve"> </w:t>
      </w:r>
      <w:r w:rsidRPr="006F605F">
        <w:rPr>
          <w:lang w:val="mn-MN"/>
        </w:rPr>
        <w:t>байдал</w:t>
      </w:r>
      <w:r w:rsidRPr="006F605F">
        <w:rPr>
          <w:rFonts w:ascii="Times New Roman Mon" w:hAnsi="Times New Roman Mon"/>
          <w:lang w:val="mn-MN"/>
        </w:rPr>
        <w:t xml:space="preserve">, </w:t>
      </w:r>
      <w:r w:rsidRPr="006F605F">
        <w:rPr>
          <w:lang w:val="mn-MN"/>
        </w:rPr>
        <w:t>оролцоог</w:t>
      </w:r>
      <w:r w:rsidRPr="006F605F">
        <w:rPr>
          <w:rFonts w:ascii="Times New Roman Mon" w:hAnsi="Times New Roman Mon"/>
          <w:lang w:val="mn-MN"/>
        </w:rPr>
        <w:t xml:space="preserve"> </w:t>
      </w:r>
      <w:r w:rsidRPr="006F605F">
        <w:rPr>
          <w:lang w:val="mn-MN"/>
        </w:rPr>
        <w:t>хангах</w:t>
      </w:r>
      <w:r w:rsidRPr="006F605F">
        <w:rPr>
          <w:rFonts w:ascii="Times New Roman Mon" w:hAnsi="Times New Roman Mon"/>
          <w:lang w:val="mn-MN"/>
        </w:rPr>
        <w:t xml:space="preserve"> </w:t>
      </w:r>
      <w:r w:rsidRPr="006F605F">
        <w:rPr>
          <w:lang w:val="mn-MN"/>
        </w:rPr>
        <w:t>тухай”</w:t>
      </w:r>
      <w:r w:rsidRPr="006F605F">
        <w:rPr>
          <w:rFonts w:ascii="Times New Roman Mon" w:hAnsi="Times New Roman Mon"/>
          <w:lang w:val="mn-MN"/>
        </w:rPr>
        <w:t xml:space="preserve"> </w:t>
      </w:r>
      <w:r w:rsidRPr="006F605F">
        <w:rPr>
          <w:lang w:val="mn-MN"/>
        </w:rPr>
        <w:t>Улсын</w:t>
      </w:r>
      <w:r w:rsidRPr="006F605F">
        <w:rPr>
          <w:rFonts w:ascii="Times New Roman Mon" w:hAnsi="Times New Roman Mon"/>
          <w:lang w:val="mn-MN"/>
        </w:rPr>
        <w:t xml:space="preserve"> </w:t>
      </w:r>
      <w:r w:rsidRPr="006F605F">
        <w:rPr>
          <w:lang w:val="mn-MN"/>
        </w:rPr>
        <w:t>Их</w:t>
      </w:r>
      <w:r w:rsidRPr="006F605F">
        <w:rPr>
          <w:rFonts w:ascii="Times New Roman Mon" w:hAnsi="Times New Roman Mon"/>
          <w:lang w:val="mn-MN"/>
        </w:rPr>
        <w:t xml:space="preserve"> </w:t>
      </w:r>
      <w:r w:rsidRPr="006F605F">
        <w:rPr>
          <w:lang w:val="mn-MN"/>
        </w:rPr>
        <w:t>Хурлын</w:t>
      </w:r>
      <w:r w:rsidRPr="006F605F">
        <w:rPr>
          <w:rFonts w:ascii="Times New Roman Mon" w:hAnsi="Times New Roman Mon"/>
          <w:lang w:val="mn-MN"/>
        </w:rPr>
        <w:t xml:space="preserve"> 39 </w:t>
      </w:r>
      <w:r w:rsidRPr="006F605F">
        <w:rPr>
          <w:lang w:val="mn-MN"/>
        </w:rPr>
        <w:t>дүгээр</w:t>
      </w:r>
      <w:r w:rsidRPr="006F605F">
        <w:rPr>
          <w:rFonts w:ascii="Times New Roman Mon" w:hAnsi="Times New Roman Mon"/>
          <w:lang w:val="mn-MN"/>
        </w:rPr>
        <w:t xml:space="preserve"> </w:t>
      </w:r>
      <w:r w:rsidRPr="006F605F">
        <w:rPr>
          <w:lang w:val="mn-MN"/>
        </w:rPr>
        <w:t>тогтоолд</w:t>
      </w:r>
      <w:r w:rsidRPr="006F605F">
        <w:rPr>
          <w:rFonts w:ascii="Times New Roman Mon" w:hAnsi="Times New Roman Mon"/>
          <w:lang w:val="mn-MN"/>
        </w:rPr>
        <w:t xml:space="preserve"> </w:t>
      </w:r>
      <w:r w:rsidRPr="006F605F">
        <w:rPr>
          <w:lang w:val="mn-MN"/>
        </w:rPr>
        <w:t>Монгол</w:t>
      </w:r>
      <w:r w:rsidRPr="006F605F">
        <w:rPr>
          <w:rFonts w:ascii="Times New Roman Mon" w:hAnsi="Times New Roman Mon"/>
          <w:lang w:val="mn-MN"/>
        </w:rPr>
        <w:t xml:space="preserve"> </w:t>
      </w:r>
      <w:r w:rsidRPr="006F605F">
        <w:rPr>
          <w:lang w:val="mn-MN"/>
        </w:rPr>
        <w:t>Улсын</w:t>
      </w:r>
      <w:r w:rsidRPr="006F605F">
        <w:rPr>
          <w:rFonts w:ascii="Times New Roman Mon" w:hAnsi="Times New Roman Mon"/>
          <w:lang w:val="mn-MN"/>
        </w:rPr>
        <w:t xml:space="preserve"> </w:t>
      </w:r>
      <w:r w:rsidRPr="006F605F">
        <w:rPr>
          <w:rFonts w:ascii="Times New Roman Mon"/>
          <w:lang w:val="mn-MN"/>
        </w:rPr>
        <w:t>Үндсэн</w:t>
      </w:r>
      <w:r w:rsidRPr="006F605F">
        <w:rPr>
          <w:rFonts w:ascii="Times New Roman Mon" w:hAnsi="Times New Roman Mon"/>
          <w:lang w:val="mn-MN"/>
        </w:rPr>
        <w:t xml:space="preserve"> </w:t>
      </w:r>
      <w:r w:rsidRPr="006F605F">
        <w:rPr>
          <w:lang w:val="mn-MN"/>
        </w:rPr>
        <w:t>хуульд</w:t>
      </w:r>
      <w:r w:rsidRPr="006F605F">
        <w:rPr>
          <w:rFonts w:ascii="Times New Roman Mon" w:hAnsi="Times New Roman Mon"/>
          <w:lang w:val="mn-MN"/>
        </w:rPr>
        <w:t xml:space="preserve"> </w:t>
      </w:r>
      <w:r w:rsidRPr="006F605F">
        <w:rPr>
          <w:lang w:val="mn-MN"/>
        </w:rPr>
        <w:t>оруулах</w:t>
      </w:r>
      <w:r w:rsidRPr="006F605F">
        <w:rPr>
          <w:rFonts w:ascii="Times New Roman Mon" w:hAnsi="Times New Roman Mon"/>
          <w:lang w:val="mn-MN"/>
        </w:rPr>
        <w:t xml:space="preserve"> </w:t>
      </w:r>
      <w:r w:rsidRPr="006F605F">
        <w:rPr>
          <w:lang w:val="mn-MN"/>
        </w:rPr>
        <w:t>нэмэлт</w:t>
      </w:r>
      <w:r w:rsidRPr="006F605F">
        <w:rPr>
          <w:rFonts w:ascii="Times New Roman Mon" w:hAnsi="Times New Roman Mon"/>
          <w:lang w:val="mn-MN"/>
        </w:rPr>
        <w:t xml:space="preserve">, </w:t>
      </w:r>
      <w:r w:rsidRPr="006F605F">
        <w:rPr>
          <w:rFonts w:ascii="Times New Roman Mon"/>
          <w:lang w:val="mn-MN"/>
        </w:rPr>
        <w:t>өө</w:t>
      </w:r>
      <w:r w:rsidRPr="006F605F">
        <w:rPr>
          <w:lang w:val="mn-MN"/>
        </w:rPr>
        <w:t>рчлөлтийн</w:t>
      </w:r>
      <w:r w:rsidRPr="006F605F">
        <w:rPr>
          <w:rFonts w:ascii="Times New Roman Mon" w:hAnsi="Times New Roman Mon"/>
          <w:lang w:val="mn-MN"/>
        </w:rPr>
        <w:t xml:space="preserve"> </w:t>
      </w:r>
      <w:r w:rsidRPr="006F605F">
        <w:rPr>
          <w:lang w:val="mn-MN"/>
        </w:rPr>
        <w:t>төслийг</w:t>
      </w:r>
      <w:r w:rsidRPr="006F605F">
        <w:rPr>
          <w:rFonts w:ascii="Times New Roman Mon" w:hAnsi="Times New Roman Mon"/>
          <w:lang w:val="mn-MN"/>
        </w:rPr>
        <w:t xml:space="preserve"> </w:t>
      </w:r>
      <w:r w:rsidRPr="006F605F">
        <w:rPr>
          <w:lang w:val="mn-MN"/>
        </w:rPr>
        <w:t>орон</w:t>
      </w:r>
      <w:r w:rsidRPr="006F605F">
        <w:rPr>
          <w:rFonts w:ascii="Times New Roman Mon" w:hAnsi="Times New Roman Mon"/>
          <w:lang w:val="mn-MN"/>
        </w:rPr>
        <w:t xml:space="preserve"> </w:t>
      </w:r>
      <w:r w:rsidRPr="006F605F">
        <w:rPr>
          <w:lang w:val="mn-MN"/>
        </w:rPr>
        <w:t>нутгийн</w:t>
      </w:r>
      <w:r w:rsidRPr="006F605F">
        <w:rPr>
          <w:rFonts w:ascii="Times New Roman Mon" w:hAnsi="Times New Roman Mon"/>
          <w:lang w:val="mn-MN"/>
        </w:rPr>
        <w:t xml:space="preserve"> </w:t>
      </w:r>
      <w:r w:rsidRPr="006F605F">
        <w:rPr>
          <w:lang w:val="mn-MN"/>
        </w:rPr>
        <w:t>хэмжээнд</w:t>
      </w:r>
      <w:r w:rsidRPr="006F605F">
        <w:rPr>
          <w:rFonts w:ascii="Times New Roman Mon" w:hAnsi="Times New Roman Mon"/>
          <w:lang w:val="mn-MN"/>
        </w:rPr>
        <w:t xml:space="preserve"> </w:t>
      </w:r>
      <w:r w:rsidRPr="006F605F">
        <w:rPr>
          <w:lang w:val="mn-MN"/>
        </w:rPr>
        <w:t>хэлэлцүүлэх</w:t>
      </w:r>
      <w:r w:rsidRPr="006F605F">
        <w:rPr>
          <w:rFonts w:ascii="Times New Roman Mon" w:hAnsi="Times New Roman Mon"/>
          <w:lang w:val="mn-MN"/>
        </w:rPr>
        <w:t xml:space="preserve"> </w:t>
      </w:r>
      <w:r w:rsidRPr="006F605F">
        <w:rPr>
          <w:lang w:val="mn-MN"/>
        </w:rPr>
        <w:t>ажлыг</w:t>
      </w:r>
      <w:r w:rsidRPr="006F605F">
        <w:rPr>
          <w:rFonts w:ascii="Times New Roman Mon" w:hAnsi="Times New Roman Mon"/>
          <w:lang w:val="mn-MN"/>
        </w:rPr>
        <w:t>,</w:t>
      </w:r>
      <w:r>
        <w:rPr>
          <w:lang w:val="mn-MN"/>
        </w:rPr>
        <w:t xml:space="preserve"> </w:t>
      </w:r>
      <w:r w:rsidRPr="006F605F">
        <w:rPr>
          <w:lang w:val="mn-MN"/>
        </w:rPr>
        <w:t>зохион</w:t>
      </w:r>
      <w:r w:rsidRPr="006F605F">
        <w:rPr>
          <w:rFonts w:ascii="Times New Roman Mon" w:hAnsi="Times New Roman Mon"/>
          <w:lang w:val="mn-MN"/>
        </w:rPr>
        <w:t xml:space="preserve"> </w:t>
      </w:r>
      <w:r w:rsidRPr="006F605F">
        <w:rPr>
          <w:lang w:val="mn-MN"/>
        </w:rPr>
        <w:t>байгуулах</w:t>
      </w:r>
      <w:r w:rsidRPr="006F605F">
        <w:rPr>
          <w:rFonts w:ascii="Times New Roman Mon" w:hAnsi="Times New Roman Mon"/>
          <w:lang w:val="mn-MN"/>
        </w:rPr>
        <w:t xml:space="preserve"> </w:t>
      </w:r>
      <w:r w:rsidRPr="006F605F">
        <w:rPr>
          <w:lang w:val="mn-MN"/>
        </w:rPr>
        <w:t>ажлын</w:t>
      </w:r>
      <w:r w:rsidRPr="006F605F">
        <w:rPr>
          <w:rFonts w:ascii="Times New Roman Mon" w:hAnsi="Times New Roman Mon"/>
          <w:lang w:val="mn-MN"/>
        </w:rPr>
        <w:t xml:space="preserve"> </w:t>
      </w:r>
      <w:r w:rsidRPr="006F605F">
        <w:rPr>
          <w:lang w:val="mn-MN"/>
        </w:rPr>
        <w:t>хэсэг</w:t>
      </w:r>
      <w:r w:rsidRPr="006F605F">
        <w:rPr>
          <w:rFonts w:ascii="Times New Roman Mon" w:hAnsi="Times New Roman Mon"/>
          <w:lang w:val="mn-MN"/>
        </w:rPr>
        <w:t xml:space="preserve"> </w:t>
      </w:r>
      <w:r w:rsidRPr="006F605F">
        <w:rPr>
          <w:lang w:val="mn-MN"/>
        </w:rPr>
        <w:t>байгуулах</w:t>
      </w:r>
      <w:r w:rsidRPr="006F605F">
        <w:rPr>
          <w:rFonts w:ascii="Times New Roman Mon" w:hAnsi="Times New Roman Mon"/>
          <w:lang w:val="mn-MN"/>
        </w:rPr>
        <w:t xml:space="preserve"> </w:t>
      </w:r>
      <w:r w:rsidRPr="006F605F">
        <w:rPr>
          <w:lang w:val="mn-MN"/>
        </w:rPr>
        <w:t>тухай</w:t>
      </w:r>
      <w:r>
        <w:rPr>
          <w:rFonts w:ascii="Times New Roman Mon" w:hAnsi="Times New Roman Mon"/>
          <w:lang w:val="mn-MN"/>
        </w:rPr>
        <w:t xml:space="preserve"> </w:t>
      </w:r>
      <w:r>
        <w:rPr>
          <w:lang w:val="mn-MN"/>
        </w:rPr>
        <w:t>асуудлыг хэлэлцээд</w:t>
      </w:r>
      <w:r w:rsidRPr="00F52E2A">
        <w:rPr>
          <w:lang w:val="mn-MN"/>
        </w:rPr>
        <w:t xml:space="preserve"> </w:t>
      </w:r>
      <w:r w:rsidRPr="006F605F">
        <w:rPr>
          <w:lang w:val="mn-MN"/>
        </w:rPr>
        <w:t>Монгол</w:t>
      </w:r>
      <w:r w:rsidRPr="006F605F">
        <w:rPr>
          <w:rFonts w:ascii="Times New Roman Mon" w:hAnsi="Times New Roman Mon"/>
          <w:lang w:val="mn-MN"/>
        </w:rPr>
        <w:t xml:space="preserve"> </w:t>
      </w:r>
      <w:r w:rsidRPr="006F605F">
        <w:rPr>
          <w:lang w:val="mn-MN"/>
        </w:rPr>
        <w:t>Улсын</w:t>
      </w:r>
      <w:r w:rsidRPr="006F605F">
        <w:rPr>
          <w:rFonts w:ascii="Times New Roman Mon" w:hAnsi="Times New Roman Mon"/>
          <w:lang w:val="mn-MN"/>
        </w:rPr>
        <w:t xml:space="preserve"> </w:t>
      </w:r>
      <w:r w:rsidRPr="006F605F">
        <w:rPr>
          <w:rFonts w:ascii="Times New Roman Mon"/>
          <w:lang w:val="mn-MN"/>
        </w:rPr>
        <w:t>Үндсэн</w:t>
      </w:r>
      <w:r w:rsidRPr="006F605F">
        <w:rPr>
          <w:rFonts w:ascii="Times New Roman Mon" w:hAnsi="Times New Roman Mon"/>
          <w:lang w:val="mn-MN"/>
        </w:rPr>
        <w:t xml:space="preserve"> </w:t>
      </w:r>
      <w:r w:rsidRPr="006F605F">
        <w:rPr>
          <w:lang w:val="mn-MN"/>
        </w:rPr>
        <w:t>хуульд</w:t>
      </w:r>
      <w:r w:rsidRPr="006F605F">
        <w:rPr>
          <w:rFonts w:ascii="Times New Roman Mon" w:hAnsi="Times New Roman Mon"/>
          <w:lang w:val="mn-MN"/>
        </w:rPr>
        <w:t xml:space="preserve"> </w:t>
      </w:r>
      <w:r w:rsidRPr="006F605F">
        <w:rPr>
          <w:lang w:val="mn-MN"/>
        </w:rPr>
        <w:t>оруулах</w:t>
      </w:r>
      <w:r w:rsidRPr="006F605F">
        <w:rPr>
          <w:rFonts w:ascii="Times New Roman Mon" w:hAnsi="Times New Roman Mon"/>
          <w:lang w:val="mn-MN"/>
        </w:rPr>
        <w:t xml:space="preserve"> </w:t>
      </w:r>
      <w:r w:rsidRPr="006F605F">
        <w:rPr>
          <w:lang w:val="mn-MN"/>
        </w:rPr>
        <w:t>нэмэлт</w:t>
      </w:r>
      <w:r w:rsidRPr="006F605F">
        <w:rPr>
          <w:rFonts w:ascii="Times New Roman Mon" w:hAnsi="Times New Roman Mon"/>
          <w:lang w:val="mn-MN"/>
        </w:rPr>
        <w:t xml:space="preserve">, </w:t>
      </w:r>
      <w:r w:rsidRPr="006F605F">
        <w:rPr>
          <w:rFonts w:ascii="Times New Roman Mon"/>
          <w:lang w:val="mn-MN"/>
        </w:rPr>
        <w:t>өөрчлөлтийн</w:t>
      </w:r>
      <w:r w:rsidRPr="006F605F">
        <w:rPr>
          <w:rFonts w:ascii="Times New Roman Mon" w:hAnsi="Times New Roman Mon"/>
          <w:lang w:val="mn-MN"/>
        </w:rPr>
        <w:t xml:space="preserve"> </w:t>
      </w:r>
      <w:r w:rsidRPr="006F605F">
        <w:rPr>
          <w:lang w:val="mn-MN"/>
        </w:rPr>
        <w:t>төслийг</w:t>
      </w:r>
      <w:r w:rsidRPr="006F605F">
        <w:rPr>
          <w:rFonts w:ascii="Times New Roman Mon" w:hAnsi="Times New Roman Mon"/>
          <w:lang w:val="mn-MN"/>
        </w:rPr>
        <w:t xml:space="preserve"> </w:t>
      </w:r>
      <w:r w:rsidRPr="006F605F">
        <w:rPr>
          <w:lang w:val="mn-MN"/>
        </w:rPr>
        <w:t>орон</w:t>
      </w:r>
      <w:r w:rsidRPr="006F605F">
        <w:rPr>
          <w:rFonts w:ascii="Times New Roman Mon" w:hAnsi="Times New Roman Mon"/>
          <w:lang w:val="mn-MN"/>
        </w:rPr>
        <w:t xml:space="preserve"> </w:t>
      </w:r>
      <w:r w:rsidRPr="006F605F">
        <w:rPr>
          <w:lang w:val="mn-MN"/>
        </w:rPr>
        <w:t>нутгийн</w:t>
      </w:r>
      <w:r w:rsidRPr="006F605F">
        <w:rPr>
          <w:rFonts w:ascii="Times New Roman Mon" w:hAnsi="Times New Roman Mon"/>
          <w:lang w:val="mn-MN"/>
        </w:rPr>
        <w:t xml:space="preserve"> </w:t>
      </w:r>
      <w:r w:rsidRPr="006F605F">
        <w:rPr>
          <w:lang w:val="mn-MN"/>
        </w:rPr>
        <w:t>хэмжээнд</w:t>
      </w:r>
      <w:r w:rsidRPr="006F605F">
        <w:rPr>
          <w:rFonts w:ascii="Times New Roman Mon" w:hAnsi="Times New Roman Mon"/>
          <w:lang w:val="mn-MN"/>
        </w:rPr>
        <w:t xml:space="preserve"> </w:t>
      </w:r>
      <w:r w:rsidRPr="006F605F">
        <w:rPr>
          <w:lang w:val="mn-MN"/>
        </w:rPr>
        <w:t>хэлэлцүүлэх</w:t>
      </w:r>
      <w:r w:rsidRPr="006F605F">
        <w:rPr>
          <w:rFonts w:ascii="Times New Roman Mon" w:hAnsi="Times New Roman Mon"/>
          <w:lang w:val="mn-MN"/>
        </w:rPr>
        <w:t xml:space="preserve"> </w:t>
      </w:r>
      <w:r w:rsidRPr="006F605F">
        <w:rPr>
          <w:lang w:val="mn-MN"/>
        </w:rPr>
        <w:t>ажлыг</w:t>
      </w:r>
      <w:r w:rsidRPr="006F605F">
        <w:rPr>
          <w:rFonts w:ascii="Times New Roman Mon" w:hAnsi="Times New Roman Mon"/>
          <w:lang w:val="mn-MN"/>
        </w:rPr>
        <w:t xml:space="preserve"> </w:t>
      </w:r>
      <w:r w:rsidRPr="006F605F">
        <w:rPr>
          <w:lang w:val="mn-MN"/>
        </w:rPr>
        <w:t>зохион</w:t>
      </w:r>
      <w:r w:rsidRPr="006F605F">
        <w:rPr>
          <w:rFonts w:ascii="Times New Roman Mon" w:hAnsi="Times New Roman Mon"/>
          <w:lang w:val="mn-MN"/>
        </w:rPr>
        <w:t xml:space="preserve"> </w:t>
      </w:r>
      <w:r w:rsidRPr="006F605F">
        <w:rPr>
          <w:lang w:val="mn-MN"/>
        </w:rPr>
        <w:t>байгуулах</w:t>
      </w:r>
      <w:r w:rsidRPr="006F605F">
        <w:rPr>
          <w:rFonts w:ascii="Times New Roman Mon" w:hAnsi="Times New Roman Mon"/>
          <w:lang w:val="mn-MN"/>
        </w:rPr>
        <w:t>,</w:t>
      </w:r>
      <w:r w:rsidR="00CB4896">
        <w:rPr>
          <w:rFonts w:asciiTheme="minorHAnsi" w:hAnsiTheme="minorHAnsi"/>
          <w:lang w:val="mn-MN"/>
        </w:rPr>
        <w:t xml:space="preserve"> </w:t>
      </w:r>
      <w:r w:rsidRPr="006F605F">
        <w:rPr>
          <w:lang w:val="mn-MN"/>
        </w:rPr>
        <w:t>санал</w:t>
      </w:r>
      <w:r w:rsidRPr="006F605F">
        <w:rPr>
          <w:rFonts w:ascii="Times New Roman Mon" w:hAnsi="Times New Roman Mon"/>
          <w:lang w:val="mn-MN"/>
        </w:rPr>
        <w:t xml:space="preserve"> </w:t>
      </w:r>
      <w:r w:rsidRPr="006F605F">
        <w:rPr>
          <w:lang w:val="mn-MN"/>
        </w:rPr>
        <w:t>нэгтгэх</w:t>
      </w:r>
      <w:r w:rsidRPr="006F605F">
        <w:rPr>
          <w:rFonts w:ascii="Times New Roman Mon" w:hAnsi="Times New Roman Mon"/>
          <w:lang w:val="mn-MN"/>
        </w:rPr>
        <w:t xml:space="preserve"> </w:t>
      </w:r>
      <w:r w:rsidRPr="006F605F">
        <w:rPr>
          <w:lang w:val="mn-MN"/>
        </w:rPr>
        <w:t>ажлын</w:t>
      </w:r>
      <w:r w:rsidRPr="006F605F">
        <w:rPr>
          <w:rFonts w:ascii="Times New Roman Mon" w:hAnsi="Times New Roman Mon"/>
          <w:lang w:val="mn-MN"/>
        </w:rPr>
        <w:t xml:space="preserve"> </w:t>
      </w:r>
      <w:r w:rsidR="005418E5">
        <w:rPr>
          <w:lang w:val="mn-MN"/>
        </w:rPr>
        <w:t xml:space="preserve">хэсгийг </w:t>
      </w:r>
      <w:r w:rsidR="00CB4896">
        <w:rPr>
          <w:lang w:val="mn-MN"/>
        </w:rPr>
        <w:t xml:space="preserve">аймгийн ИТХ-ын дарга Ц.Энхбатаар ахлуулж 9 хүний бүрэлдэхүүнтэйгээр, </w:t>
      </w:r>
      <w:r w:rsidRPr="006F605F">
        <w:rPr>
          <w:lang w:val="mn-MN"/>
        </w:rPr>
        <w:t>бүсийн</w:t>
      </w:r>
      <w:r w:rsidRPr="006F605F">
        <w:rPr>
          <w:rFonts w:ascii="Times New Roman Mon" w:hAnsi="Times New Roman Mon"/>
          <w:lang w:val="mn-MN"/>
        </w:rPr>
        <w:t xml:space="preserve"> </w:t>
      </w:r>
      <w:r w:rsidRPr="006F605F">
        <w:rPr>
          <w:lang w:val="mn-MN"/>
        </w:rPr>
        <w:t>хэмжээнд</w:t>
      </w:r>
      <w:r w:rsidRPr="006F605F">
        <w:rPr>
          <w:rFonts w:ascii="Times New Roman Mon" w:hAnsi="Times New Roman Mon"/>
          <w:lang w:val="mn-MN"/>
        </w:rPr>
        <w:t xml:space="preserve"> </w:t>
      </w:r>
      <w:r w:rsidRPr="006F605F">
        <w:rPr>
          <w:lang w:val="mn-MN"/>
        </w:rPr>
        <w:t>зохион</w:t>
      </w:r>
      <w:r w:rsidRPr="006F605F">
        <w:rPr>
          <w:rFonts w:ascii="Times New Roman Mon" w:hAnsi="Times New Roman Mon"/>
          <w:lang w:val="mn-MN"/>
        </w:rPr>
        <w:t xml:space="preserve"> </w:t>
      </w:r>
      <w:r w:rsidRPr="006F605F">
        <w:rPr>
          <w:lang w:val="mn-MN"/>
        </w:rPr>
        <w:t>байгуулах</w:t>
      </w:r>
      <w:r w:rsidRPr="006F605F">
        <w:rPr>
          <w:rFonts w:ascii="Times New Roman Mon" w:hAnsi="Times New Roman Mon"/>
          <w:lang w:val="mn-MN"/>
        </w:rPr>
        <w:t xml:space="preserve"> </w:t>
      </w:r>
      <w:r w:rsidRPr="006F605F">
        <w:rPr>
          <w:lang w:val="mn-MN"/>
        </w:rPr>
        <w:t>ажлын</w:t>
      </w:r>
      <w:r w:rsidRPr="006F605F">
        <w:rPr>
          <w:rFonts w:ascii="Times New Roman Mon" w:hAnsi="Times New Roman Mon"/>
          <w:lang w:val="mn-MN"/>
        </w:rPr>
        <w:t xml:space="preserve"> </w:t>
      </w:r>
      <w:r w:rsidR="00CB4896">
        <w:rPr>
          <w:lang w:val="mn-MN"/>
        </w:rPr>
        <w:t>хэсгийг 3 бүсчилж зохион байгуулахаар шийдвэрлэн 1-р бүс Зуунмод суманд /Архуст, Баянцагаан, Баянөнжүүл, Алтанбулаг, Сэргэлэн, Баян, Мөнгөнморьт, Баянжаргалан, Баяндэлгэр, Эрдэнэ гэсэн сумдууд/ 2-р бүс Эрдэнэсант суманд /Лүн, Бүрэн, Баянхангай, Аргалант, Заамар, Өндөрширээт, Угтаалцайдам, Цээл, Дэлгэрхаан гэсэн сумдууд/ 3-р бүс Жаргалант суманд /</w:t>
      </w:r>
      <w:r w:rsidR="0049678D">
        <w:rPr>
          <w:lang w:val="mn-MN"/>
        </w:rPr>
        <w:t xml:space="preserve">Борнуур, </w:t>
      </w:r>
      <w:r w:rsidR="00CB4896">
        <w:rPr>
          <w:lang w:val="mn-MN"/>
        </w:rPr>
        <w:t>Батсүмбэр, Баянцогт, Баянчандмань, Жаргалант, Сүмбэр</w:t>
      </w:r>
      <w:r w:rsidR="0049678D">
        <w:rPr>
          <w:lang w:val="mn-MN"/>
        </w:rPr>
        <w:t xml:space="preserve"> гэсэн сумдууд</w:t>
      </w:r>
      <w:r w:rsidR="00CB4896">
        <w:rPr>
          <w:lang w:val="mn-MN"/>
        </w:rPr>
        <w:t>/</w:t>
      </w:r>
      <w:r>
        <w:rPr>
          <w:lang w:val="mn-MN"/>
        </w:rPr>
        <w:t>,</w:t>
      </w:r>
      <w:r w:rsidRPr="006F605F">
        <w:rPr>
          <w:rFonts w:ascii="Times New Roman Mon" w:hAnsi="Times New Roman Mon"/>
          <w:lang w:val="mn-MN"/>
        </w:rPr>
        <w:t xml:space="preserve"> </w:t>
      </w:r>
      <w:r w:rsidRPr="006F605F">
        <w:rPr>
          <w:lang w:val="mn-MN"/>
        </w:rPr>
        <w:t>сум</w:t>
      </w:r>
      <w:r w:rsidRPr="006F605F">
        <w:rPr>
          <w:rFonts w:ascii="Times New Roman Mon" w:hAnsi="Times New Roman Mon"/>
          <w:lang w:val="mn-MN"/>
        </w:rPr>
        <w:t xml:space="preserve">, </w:t>
      </w:r>
      <w:r w:rsidRPr="006F605F">
        <w:rPr>
          <w:lang w:val="mn-MN"/>
        </w:rPr>
        <w:t>багийн</w:t>
      </w:r>
      <w:r w:rsidRPr="006F605F">
        <w:rPr>
          <w:rFonts w:ascii="Times New Roman Mon" w:hAnsi="Times New Roman Mon"/>
          <w:lang w:val="mn-MN"/>
        </w:rPr>
        <w:t xml:space="preserve"> </w:t>
      </w:r>
      <w:r w:rsidRPr="006F605F">
        <w:rPr>
          <w:lang w:val="mn-MN"/>
        </w:rPr>
        <w:t>түвшинд</w:t>
      </w:r>
      <w:r w:rsidRPr="006F605F">
        <w:rPr>
          <w:rFonts w:ascii="Times New Roman Mon" w:hAnsi="Times New Roman Mon"/>
          <w:lang w:val="mn-MN"/>
        </w:rPr>
        <w:t xml:space="preserve"> </w:t>
      </w:r>
      <w:r w:rsidR="0049678D">
        <w:rPr>
          <w:lang w:val="mn-MN"/>
        </w:rPr>
        <w:t xml:space="preserve">хэлэлцүлэг </w:t>
      </w:r>
      <w:r w:rsidRPr="006F605F">
        <w:rPr>
          <w:lang w:val="mn-MN"/>
        </w:rPr>
        <w:t>зохион</w:t>
      </w:r>
      <w:r w:rsidRPr="006F605F">
        <w:rPr>
          <w:rFonts w:ascii="Times New Roman Mon" w:hAnsi="Times New Roman Mon"/>
          <w:lang w:val="mn-MN"/>
        </w:rPr>
        <w:t xml:space="preserve"> </w:t>
      </w:r>
      <w:r w:rsidRPr="006F605F">
        <w:rPr>
          <w:lang w:val="mn-MN"/>
        </w:rPr>
        <w:t>байгуулах</w:t>
      </w:r>
      <w:r w:rsidRPr="006F605F">
        <w:rPr>
          <w:rFonts w:ascii="Times New Roman Mon" w:hAnsi="Times New Roman Mon"/>
          <w:lang w:val="mn-MN"/>
        </w:rPr>
        <w:t xml:space="preserve"> </w:t>
      </w:r>
      <w:r w:rsidRPr="006F605F">
        <w:rPr>
          <w:lang w:val="mn-MN"/>
        </w:rPr>
        <w:t>сум</w:t>
      </w:r>
      <w:r w:rsidRPr="006F605F">
        <w:rPr>
          <w:rFonts w:ascii="Times New Roman Mon" w:hAnsi="Times New Roman Mon"/>
          <w:lang w:val="mn-MN"/>
        </w:rPr>
        <w:t xml:space="preserve"> </w:t>
      </w:r>
      <w:r w:rsidRPr="006F605F">
        <w:rPr>
          <w:lang w:val="mn-MN"/>
        </w:rPr>
        <w:t>хариуцсан</w:t>
      </w:r>
      <w:r w:rsidRPr="006F605F">
        <w:rPr>
          <w:rFonts w:ascii="Times New Roman Mon" w:hAnsi="Times New Roman Mon"/>
          <w:lang w:val="mn-MN"/>
        </w:rPr>
        <w:t xml:space="preserve"> </w:t>
      </w:r>
      <w:r w:rsidRPr="006F605F">
        <w:rPr>
          <w:lang w:val="mn-MN"/>
        </w:rPr>
        <w:t>төлөөлөгчдийг</w:t>
      </w:r>
      <w:r w:rsidRPr="006F605F">
        <w:rPr>
          <w:rFonts w:ascii="Times New Roman Mon" w:hAnsi="Times New Roman Mon"/>
          <w:lang w:val="mn-MN"/>
        </w:rPr>
        <w:t xml:space="preserve"> </w:t>
      </w:r>
      <w:r>
        <w:rPr>
          <w:lang w:val="mn-MN"/>
        </w:rPr>
        <w:t xml:space="preserve">томилон “Ажлыг хэсэг байгуулах тухай” </w:t>
      </w:r>
      <w:r w:rsidR="0049678D">
        <w:rPr>
          <w:lang w:val="mn-MN"/>
        </w:rPr>
        <w:t>тогтоолыг батлав.</w:t>
      </w:r>
    </w:p>
    <w:p w:rsidR="00F00235" w:rsidRDefault="0049678D" w:rsidP="00F00235">
      <w:pPr>
        <w:pStyle w:val="Style3"/>
        <w:widowControl/>
        <w:spacing w:line="360" w:lineRule="auto"/>
        <w:ind w:right="2"/>
        <w:rPr>
          <w:lang w:val="mn-MN"/>
        </w:rPr>
      </w:pPr>
      <w:r w:rsidRPr="006E6D16">
        <w:rPr>
          <w:lang w:val="mn-MN"/>
        </w:rPr>
        <w:t>2.</w:t>
      </w:r>
      <w:r w:rsidR="006E6D16" w:rsidRPr="006E6D16">
        <w:rPr>
          <w:lang w:val="mn-MN"/>
        </w:rPr>
        <w:t xml:space="preserve">Аймгийн 2017 оны төсвийн 2-р улирлын гүйцэтгэл, </w:t>
      </w:r>
      <w:r w:rsidR="000501BF">
        <w:rPr>
          <w:lang w:val="mn-MN"/>
        </w:rPr>
        <w:t>төсвийн асуудалтай холбогдож гарсан тогтоолын</w:t>
      </w:r>
      <w:r w:rsidR="007518E3">
        <w:rPr>
          <w:lang w:val="mn-MN"/>
        </w:rPr>
        <w:t xml:space="preserve"> </w:t>
      </w:r>
      <w:r w:rsidR="006E6D16" w:rsidRPr="006E6D16">
        <w:rPr>
          <w:lang w:val="mn-MN"/>
        </w:rPr>
        <w:t>заалт</w:t>
      </w:r>
      <w:r w:rsidR="000501BF">
        <w:rPr>
          <w:lang w:val="mn-MN"/>
        </w:rPr>
        <w:t>уудын хэрэгжилтийн явцыг</w:t>
      </w:r>
      <w:r w:rsidR="006E6D16" w:rsidRPr="006E6D16">
        <w:rPr>
          <w:lang w:val="mn-MN"/>
        </w:rPr>
        <w:t xml:space="preserve"> хэлэлцээд Төсвийн орлого нэмэгдүүлэх, батлагдсан зардлын хэмжээг чанд мөрдөх, хэмнэлттэй зарцуулах талаар эхний хагас жил хийсэн ажлын үр дүнг бататгаж шаардлагатай арга хэмжээг шуурхай авч хэрэгжүүлж байх</w:t>
      </w:r>
      <w:r w:rsidR="006E6D16">
        <w:rPr>
          <w:lang w:val="mn-MN"/>
        </w:rPr>
        <w:t xml:space="preserve">, </w:t>
      </w:r>
      <w:r w:rsidR="006E6D16" w:rsidRPr="006E6D16">
        <w:rPr>
          <w:lang w:val="mn-MN"/>
        </w:rPr>
        <w:t>Аймгийн төсвийн орлогын 2 дугаар улирлын гүйцэтгэл, төсвийн орлогын талаарх судалгаа мэдээллийн сангийн материалд тулгуурлан хувь хүний орлогын албан татвар, цалин, хөлс түүнтэй адилтгах орлогын албан татвар, газрын төлбөр, хүн амын унд ахуйн хэрэгцээний болон үйлдвэрлэл, үйлчилгээний зориулалтаар ашиглаж буй усны төлбөр зэрэг татвар, төлбөрийн төлөвлөлтийн үндэслэлийг сайжруулах талаар анхаарал хандуулж ажиллах</w:t>
      </w:r>
      <w:r w:rsidR="006E6D16">
        <w:rPr>
          <w:lang w:val="mn-MN"/>
        </w:rPr>
        <w:t xml:space="preserve">, </w:t>
      </w:r>
      <w:r w:rsidR="006E6D16" w:rsidRPr="006E6D16">
        <w:rPr>
          <w:lang w:val="mn-MN"/>
        </w:rPr>
        <w:t xml:space="preserve">Газар тарилангийн үйлдвэрлэлийн зориулалтаар ус ашиглагчийн судалгааг нарийвчлан гаргаж, Байгалийн нөөц ашигласны төлбөрийн тухай </w:t>
      </w:r>
      <w:r w:rsidR="006E6D16" w:rsidRPr="006E6D16">
        <w:rPr>
          <w:lang w:val="mn-MN"/>
        </w:rPr>
        <w:lastRenderedPageBreak/>
        <w:t>болон бусад холбогдох хууль тогтоомжийн дагуу усны төлбөр авах асуудлыг судлан шийдвэрлэх</w:t>
      </w:r>
      <w:r w:rsidR="006E6D16">
        <w:rPr>
          <w:lang w:val="mn-MN"/>
        </w:rPr>
        <w:t xml:space="preserve">, </w:t>
      </w:r>
      <w:r w:rsidR="006E6D16" w:rsidRPr="006E6D16">
        <w:rPr>
          <w:lang w:val="mn-MN"/>
        </w:rPr>
        <w:t>Төсөвт байгууллагуудын, ялангуяа сумдын соёлын төвийн халаалтын өрийг барагдуулах, нэмж өр үүсгэхгүй байх талаар шаардлагатай арга хэмжээ авах, 2018 оны төсвийн төслийг боловсруулахдаа энэ асуудлыг онцгой анхаарах</w:t>
      </w:r>
      <w:r w:rsidR="006E6D16">
        <w:rPr>
          <w:lang w:val="mn-MN"/>
        </w:rPr>
        <w:t xml:space="preserve">, </w:t>
      </w:r>
      <w:r w:rsidR="006E6D16" w:rsidRPr="006E6D16">
        <w:rPr>
          <w:lang w:val="mn-MN"/>
        </w:rPr>
        <w:t>Татварын байцаагч нарыг өмнөх онуудын татварын өртэй аж ахуйн нэгжүүдтэй нягт хамтран ажиллуулж, өрийг барагдуулах ажлыг эрчимжүүлэх, сум бүрээр татварын өр, түүний барагдуулалтын талаар мэдээ судалгаа гаргаж, дүгнэлт хийж, холбогдох арга хэмжээ авч ажиллах</w:t>
      </w:r>
      <w:r w:rsidR="006E6D16">
        <w:rPr>
          <w:lang w:val="mn-MN"/>
        </w:rPr>
        <w:t xml:space="preserve">, </w:t>
      </w:r>
      <w:r w:rsidR="006E6D16" w:rsidRPr="006E6D16">
        <w:rPr>
          <w:lang w:val="mn-MN"/>
        </w:rPr>
        <w:t>Орон нутгийн хөгжлийн сан, төсвийн шилжих үлдэгдлээс санхүүжүүлэн хэрэгжүүлж буй хөрөнгө оруулалтын ажлыг эрчимжүүлэх, ажлын явцад тавих хяналтыг сайжруулах, барилга, бүтээн байгуулалтын ажлыг урин дулаан цагт хийж дуусгах арга хэмжээ авч ажиллахыг ай</w:t>
      </w:r>
      <w:r w:rsidR="006E6D16">
        <w:rPr>
          <w:lang w:val="mn-MN"/>
        </w:rPr>
        <w:t>мгийн Засаг дарга</w:t>
      </w:r>
      <w:r w:rsidR="006E6D16" w:rsidRPr="006E6D16">
        <w:rPr>
          <w:lang w:val="mn-MN"/>
        </w:rPr>
        <w:t>д д</w:t>
      </w:r>
      <w:r w:rsidR="006E6D16">
        <w:rPr>
          <w:lang w:val="mn-MN"/>
        </w:rPr>
        <w:t>аалган с</w:t>
      </w:r>
      <w:r w:rsidR="006E6D16" w:rsidRPr="006E6D16">
        <w:rPr>
          <w:lang w:val="mn-MN"/>
        </w:rPr>
        <w:t xml:space="preserve">умынхаа төсвийн орлогын төлөвлөгөөний хагас жилийн гүйцэтгэлд дүн шинжилгээ хийж, нэр төрлөөр нь биелүүлэх, 2018 оны төсвийн төсөлд тусгах орлогын төлөвлөгөөний үндэслэлийг сайжруулах, тогтоосон зарлагын хэмжээг чанд мөрдөж ажиллах, хэмнэх талаар хийж буй ажил, үр дүнгийн байдалд үнэлэлт, дүгнэлт өгч </w:t>
      </w:r>
      <w:r w:rsidR="006E6D16" w:rsidRPr="00DC79C9">
        <w:rPr>
          <w:lang w:val="mn-MN"/>
        </w:rPr>
        <w:t xml:space="preserve">шаардлагатай арга хэмжээ авч ажиллахыг сумдын иргэдийн Төлөөлөгчдийн Хуралд зөвлөн хуралдааны тэмдэглэлээр үүрэг өгөв. </w:t>
      </w:r>
    </w:p>
    <w:p w:rsidR="00F00235" w:rsidRDefault="00F00235" w:rsidP="006E6D16">
      <w:pPr>
        <w:pStyle w:val="Style3"/>
        <w:widowControl/>
        <w:spacing w:line="360" w:lineRule="auto"/>
        <w:ind w:right="2"/>
        <w:rPr>
          <w:lang w:val="mn-MN"/>
        </w:rPr>
      </w:pPr>
    </w:p>
    <w:p w:rsidR="00F00235" w:rsidRDefault="00F00235" w:rsidP="005044F0">
      <w:pPr>
        <w:pStyle w:val="Style3"/>
        <w:widowControl/>
        <w:spacing w:line="360" w:lineRule="auto"/>
        <w:ind w:right="2"/>
        <w:rPr>
          <w:lang w:val="mn-MN"/>
        </w:rPr>
      </w:pPr>
      <w:r>
        <w:rPr>
          <w:noProof/>
        </w:rPr>
        <w:drawing>
          <wp:inline distT="0" distB="0" distL="0" distR="0">
            <wp:extent cx="5610225" cy="2381250"/>
            <wp:effectExtent l="19050" t="0" r="9525" b="0"/>
            <wp:docPr id="3" name="Picture 19" descr="http://tov.khural.mn/medias/f070c20a-ea70-4348-9d7a-8c26868ac574.jpg?w=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tov.khural.mn/medias/f070c20a-ea70-4348-9d7a-8c26868ac574.jpg?w=710"/>
                    <pic:cNvPicPr>
                      <a:picLocks noChangeAspect="1" noChangeArrowheads="1"/>
                    </pic:cNvPicPr>
                  </pic:nvPicPr>
                  <pic:blipFill>
                    <a:blip r:embed="rId6" cstate="print"/>
                    <a:srcRect/>
                    <a:stretch>
                      <a:fillRect/>
                    </a:stretch>
                  </pic:blipFill>
                  <pic:spPr bwMode="auto">
                    <a:xfrm>
                      <a:off x="0" y="0"/>
                      <a:ext cx="5611608" cy="2381837"/>
                    </a:xfrm>
                    <a:prstGeom prst="rect">
                      <a:avLst/>
                    </a:prstGeom>
                    <a:noFill/>
                    <a:ln w="9525">
                      <a:noFill/>
                      <a:miter lim="800000"/>
                      <a:headEnd/>
                      <a:tailEnd/>
                    </a:ln>
                  </pic:spPr>
                </pic:pic>
              </a:graphicData>
            </a:graphic>
          </wp:inline>
        </w:drawing>
      </w:r>
    </w:p>
    <w:p w:rsidR="00F00235" w:rsidRPr="00DC79C9" w:rsidRDefault="00F00235" w:rsidP="006E6D16">
      <w:pPr>
        <w:pStyle w:val="Style3"/>
        <w:widowControl/>
        <w:spacing w:line="360" w:lineRule="auto"/>
        <w:ind w:right="2"/>
        <w:rPr>
          <w:lang w:val="mn-MN"/>
        </w:rPr>
      </w:pPr>
    </w:p>
    <w:p w:rsidR="007518E3" w:rsidRPr="007518E3" w:rsidRDefault="00660A22" w:rsidP="007518E3">
      <w:pPr>
        <w:spacing w:line="360" w:lineRule="auto"/>
        <w:ind w:firstLine="567"/>
        <w:jc w:val="both"/>
        <w:rPr>
          <w:rFonts w:ascii="Times New Roman" w:hAnsi="Times New Roman" w:cs="Times New Roman"/>
          <w:color w:val="000000" w:themeColor="text1"/>
          <w:sz w:val="24"/>
          <w:szCs w:val="24"/>
          <w:lang w:val="mn-MN"/>
        </w:rPr>
      </w:pPr>
      <w:r w:rsidRPr="007518E3">
        <w:rPr>
          <w:rFonts w:ascii="Times New Roman" w:hAnsi="Times New Roman" w:cs="Times New Roman"/>
          <w:sz w:val="24"/>
          <w:szCs w:val="24"/>
          <w:lang w:val="mn-MN"/>
        </w:rPr>
        <w:t>3.Аймгийн Засаг дарга Ж.Батжаргалын өргөн мэдүүлсэн</w:t>
      </w:r>
      <w:r w:rsidRPr="007518E3">
        <w:rPr>
          <w:rFonts w:ascii="Times New Roman" w:hAnsi="Times New Roman" w:cs="Times New Roman"/>
          <w:color w:val="000000" w:themeColor="text1"/>
          <w:sz w:val="24"/>
          <w:szCs w:val="24"/>
          <w:lang w:val="mn-MN"/>
        </w:rPr>
        <w:t xml:space="preserve"> “Аймгийн аялал жуулчлалыг хөгжүүлэх дэд хөтөлбөр”-ийн </w:t>
      </w:r>
      <w:r w:rsidRPr="007518E3">
        <w:rPr>
          <w:rFonts w:ascii="Times New Roman" w:hAnsi="Times New Roman" w:cs="Times New Roman"/>
          <w:sz w:val="24"/>
          <w:szCs w:val="24"/>
          <w:lang w:val="mn-MN" w:bidi="mn-Mong-CN"/>
        </w:rPr>
        <w:t xml:space="preserve">төслийг хэлэлцээд </w:t>
      </w:r>
      <w:r w:rsidR="007518E3" w:rsidRPr="007518E3">
        <w:rPr>
          <w:rFonts w:ascii="Times New Roman" w:hAnsi="Times New Roman" w:cs="Times New Roman"/>
          <w:bCs/>
          <w:color w:val="000000" w:themeColor="text1"/>
          <w:sz w:val="24"/>
          <w:szCs w:val="24"/>
          <w:shd w:val="clear" w:color="auto" w:fill="FFFFFF"/>
          <w:lang w:val="mn-MN"/>
        </w:rPr>
        <w:t xml:space="preserve">аймгийн аялал жуулчлалын салбарын тогтвортой хөгжлийг ханган аймгийн дотоодын нийт бүтээгдэхүүн үйлдвэрлэлтэнд  тус салбарын эзлэх хувийн жинг нэмэгдүүлэх, аймгийн аялал жуулчлалын байгууллагын, өөрийн оронд болон олон улсад өрсөлдөх чадварыг дээшлүүлэх зорилготойгоор </w:t>
      </w:r>
      <w:r w:rsidR="007518E3" w:rsidRPr="007518E3">
        <w:rPr>
          <w:rFonts w:ascii="Times New Roman" w:hAnsi="Times New Roman" w:cs="Times New Roman"/>
          <w:color w:val="000000" w:themeColor="text1"/>
          <w:sz w:val="24"/>
          <w:szCs w:val="24"/>
          <w:lang w:val="mn-MN"/>
        </w:rPr>
        <w:t xml:space="preserve">орон нутгийн зан заншил, уламжлал, түүх соёл, унаган байгаль, нүүдэлчин ахуй, нутгийн иргэдэд  түшиглэсэн аялал жуулчлалыг эрчимтэй хөгжүүлэх,  аялал жуулчлалын салбарт гадаад дотоодын хөрөнгө оруулалтыг татах замаар </w:t>
      </w:r>
      <w:r w:rsidR="007518E3" w:rsidRPr="007518E3">
        <w:rPr>
          <w:rFonts w:ascii="Times New Roman" w:hAnsi="Times New Roman" w:cs="Times New Roman"/>
          <w:color w:val="000000" w:themeColor="text1"/>
          <w:sz w:val="24"/>
          <w:szCs w:val="24"/>
          <w:lang w:val="mn-MN"/>
        </w:rPr>
        <w:lastRenderedPageBreak/>
        <w:t>аялал жуучлалын  дэд бүтцийг сайжруулж, жуулчин хүлээн авах хүчин чадлыг нэмэгдүүлэх, аялал жуулчлалын салбарын судалгаа, мэдээллийн системийг хөгжүүлэх, жуулчдад зориулсан мэдээллийн чанар, хүртээмжийг нэмэгдүүлэх, аялал жуулчлалын салбарын гадаад хамтын ажиллагаа, маркетинг сурталчилгааны ажлыг эрчимжүүлэх,  д</w:t>
      </w:r>
      <w:r w:rsidR="007518E3" w:rsidRPr="007518E3">
        <w:rPr>
          <w:rFonts w:ascii="Times New Roman" w:hAnsi="Times New Roman" w:cs="Times New Roman"/>
          <w:color w:val="000000" w:themeColor="text1"/>
          <w:sz w:val="24"/>
          <w:szCs w:val="24"/>
        </w:rPr>
        <w:t>отоодын аялал жуулчлал</w:t>
      </w:r>
      <w:r w:rsidR="007518E3" w:rsidRPr="007518E3">
        <w:rPr>
          <w:rFonts w:ascii="Times New Roman" w:hAnsi="Times New Roman" w:cs="Times New Roman"/>
          <w:color w:val="000000" w:themeColor="text1"/>
          <w:sz w:val="24"/>
          <w:szCs w:val="24"/>
          <w:lang w:val="mn-MN"/>
        </w:rPr>
        <w:t xml:space="preserve">ыг </w:t>
      </w:r>
      <w:r w:rsidR="007518E3" w:rsidRPr="007518E3">
        <w:rPr>
          <w:rFonts w:ascii="Times New Roman" w:hAnsi="Times New Roman" w:cs="Times New Roman"/>
          <w:color w:val="000000" w:themeColor="text1"/>
          <w:sz w:val="24"/>
          <w:szCs w:val="24"/>
        </w:rPr>
        <w:t>хөгжүүлэх</w:t>
      </w:r>
      <w:r w:rsidR="007518E3" w:rsidRPr="007518E3">
        <w:rPr>
          <w:rFonts w:ascii="Times New Roman" w:hAnsi="Times New Roman" w:cs="Times New Roman"/>
          <w:color w:val="000000" w:themeColor="text1"/>
          <w:sz w:val="24"/>
          <w:szCs w:val="24"/>
          <w:lang w:val="mn-MN"/>
        </w:rPr>
        <w:t xml:space="preserve"> зэрэг зорилтуудыг дэвшүүлэн тус  2017-2020 оны хооронд үе шаттайгаар хэрэгжүүлэхээр</w:t>
      </w:r>
      <w:r w:rsidR="007518E3">
        <w:rPr>
          <w:rFonts w:ascii="Times New Roman" w:hAnsi="Times New Roman" w:cs="Times New Roman"/>
          <w:color w:val="000000" w:themeColor="text1"/>
          <w:sz w:val="24"/>
          <w:szCs w:val="24"/>
          <w:lang w:val="mn-MN"/>
        </w:rPr>
        <w:t xml:space="preserve"> </w:t>
      </w:r>
      <w:r w:rsidR="007518E3" w:rsidRPr="007518E3">
        <w:rPr>
          <w:rFonts w:ascii="Times New Roman" w:hAnsi="Times New Roman" w:cs="Times New Roman"/>
          <w:color w:val="000000" w:themeColor="text1"/>
          <w:sz w:val="24"/>
          <w:szCs w:val="24"/>
          <w:lang w:val="mn-MN"/>
        </w:rPr>
        <w:t xml:space="preserve">“Аймгийн аялал жуулчлалыг хөгжүүлэх дэд хөтөлбөр, төлөвлөгөө” </w:t>
      </w:r>
      <w:r w:rsidR="007518E3">
        <w:rPr>
          <w:rFonts w:ascii="Times New Roman" w:hAnsi="Times New Roman" w:cs="Times New Roman"/>
          <w:color w:val="000000" w:themeColor="text1"/>
          <w:sz w:val="24"/>
          <w:szCs w:val="24"/>
          <w:lang w:val="mn-MN"/>
        </w:rPr>
        <w:t>–г батлав.</w:t>
      </w:r>
    </w:p>
    <w:p w:rsidR="00DC79C9" w:rsidRPr="00DA0948" w:rsidRDefault="00660A22" w:rsidP="00DA0948">
      <w:pPr>
        <w:pStyle w:val="Title"/>
        <w:spacing w:line="360" w:lineRule="auto"/>
        <w:ind w:firstLine="530"/>
        <w:jc w:val="both"/>
        <w:rPr>
          <w:rFonts w:ascii="Times New Roman" w:hAnsi="Times New Roman"/>
          <w:b/>
          <w:lang w:val="mn-MN"/>
        </w:rPr>
      </w:pPr>
      <w:r w:rsidRPr="00DC79C9">
        <w:rPr>
          <w:rFonts w:ascii="Times New Roman" w:hAnsi="Times New Roman"/>
          <w:lang w:val="mn-MN" w:bidi="mn-Mong-CN"/>
        </w:rPr>
        <w:t>4.</w:t>
      </w:r>
      <w:r w:rsidR="00B212ED" w:rsidRPr="00DC79C9">
        <w:rPr>
          <w:rFonts w:ascii="Times New Roman" w:hAnsi="Times New Roman"/>
          <w:lang w:val="mn-MN" w:bidi="mn-Mong-CN"/>
        </w:rPr>
        <w:t xml:space="preserve"> </w:t>
      </w:r>
      <w:r w:rsidR="00DA0948" w:rsidRPr="00DA0948">
        <w:rPr>
          <w:rFonts w:ascii="Times New Roman" w:hAnsi="Times New Roman"/>
          <w:lang w:val="mn-MN"/>
        </w:rPr>
        <w:t>Хог хаягдлыг бууруулах үндэсний хөтөлбөрийг хэрэгжүүлэх төлөвлөгөө</w:t>
      </w:r>
      <w:r w:rsidR="00DA0948">
        <w:rPr>
          <w:rFonts w:ascii="Times New Roman" w:hAnsi="Times New Roman"/>
          <w:lang w:val="mn-MN"/>
        </w:rPr>
        <w:t xml:space="preserve"> түүнд Хурлын Ажлын албанаас хийсэн дүгнэлтийг хэлэлцээд </w:t>
      </w:r>
      <w:r w:rsidR="00DC79C9" w:rsidRPr="00DC79C9">
        <w:rPr>
          <w:rFonts w:ascii="Times New Roman" w:hAnsi="Times New Roman"/>
          <w:szCs w:val="24"/>
          <w:lang w:val="mn-MN" w:bidi="mn-Mong-CN"/>
        </w:rPr>
        <w:t xml:space="preserve">“Аймгийн хог хаягдлын менежментийг сайжруулах хөтөлбөр, төлөвлөгөө”-г хэрэгжүүлэх ажлыг удирдлага зохион байгуулалтаар хангаж, хэрэгжилтийн явцад тогтмол хяналт тавьж, шаардлагатай арга хэмжээг тухай бүр авч хэрэгжүүлэн, ажлын явц, үр дүнг аймгийн иргэдийн Төлөөлөгчдийн Хурлын Тэргүүлэгчдэд жил бүр тайлагнаж ажиллахыг аймгийн Засаг </w:t>
      </w:r>
      <w:r w:rsidR="00DC79C9">
        <w:rPr>
          <w:rFonts w:ascii="Times New Roman" w:hAnsi="Times New Roman"/>
          <w:szCs w:val="24"/>
          <w:lang w:val="mn-MN" w:bidi="mn-Mong-CN"/>
        </w:rPr>
        <w:t>даргад даалган,</w:t>
      </w:r>
      <w:r w:rsidR="00DC79C9" w:rsidRPr="00DC79C9">
        <w:rPr>
          <w:rFonts w:ascii="Times New Roman" w:hAnsi="Times New Roman"/>
          <w:szCs w:val="24"/>
          <w:lang w:val="mn-MN" w:bidi="mn-Mong-CN"/>
        </w:rPr>
        <w:t xml:space="preserve"> “Аймгийн хог хаягдлын менежментийг сайжруулах хөтөлбөр, төлөвлөгөө”-г </w:t>
      </w:r>
      <w:r w:rsidR="00DC79C9" w:rsidRPr="00DC79C9">
        <w:rPr>
          <w:rFonts w:ascii="Times New Roman" w:hAnsi="Times New Roman"/>
          <w:spacing w:val="-8"/>
          <w:szCs w:val="24"/>
          <w:u w:color="FF0000"/>
          <w:lang w:val="mn-MN"/>
        </w:rPr>
        <w:t xml:space="preserve">хэрэгжүүлэх ажлыг өөрийн сумандаа зохион байгуулж, </w:t>
      </w:r>
      <w:r w:rsidR="00DC79C9" w:rsidRPr="00DC79C9">
        <w:rPr>
          <w:rFonts w:ascii="Times New Roman" w:hAnsi="Times New Roman"/>
          <w:szCs w:val="24"/>
          <w:lang w:val="mn-MN" w:bidi="mn-Mong-CN"/>
        </w:rPr>
        <w:t xml:space="preserve">шаардагдах хөрөнгийг  жил жилийн төсөвт тусгаж, </w:t>
      </w:r>
      <w:r w:rsidR="00DC79C9" w:rsidRPr="00DC79C9">
        <w:rPr>
          <w:rFonts w:ascii="Times New Roman" w:hAnsi="Times New Roman"/>
          <w:spacing w:val="-8"/>
          <w:szCs w:val="24"/>
          <w:u w:color="FF0000"/>
          <w:lang w:val="mn-MN"/>
        </w:rPr>
        <w:t xml:space="preserve">хэрэгжилтийн явцад хяналт тавьж, шаардлагатай арга хэмжээг тухай бүр авч </w:t>
      </w:r>
      <w:r w:rsidR="00DC79C9" w:rsidRPr="00DC79C9">
        <w:rPr>
          <w:rFonts w:ascii="Times New Roman" w:hAnsi="Times New Roman"/>
          <w:szCs w:val="24"/>
          <w:lang w:val="mn-MN" w:bidi="mn-Mong-CN"/>
        </w:rPr>
        <w:t xml:space="preserve">ажиллахыг сумдын иргэдийн </w:t>
      </w:r>
      <w:r w:rsidR="00DC79C9">
        <w:rPr>
          <w:rFonts w:ascii="Times New Roman" w:hAnsi="Times New Roman"/>
          <w:szCs w:val="24"/>
          <w:lang w:val="mn-MN" w:bidi="mn-Mong-CN"/>
        </w:rPr>
        <w:t>Төлөөлөгчдийн Хуралд зөвлөн “</w:t>
      </w:r>
      <w:r w:rsidR="00DC79C9" w:rsidRPr="00DC79C9">
        <w:rPr>
          <w:rFonts w:ascii="Times New Roman" w:hAnsi="Times New Roman"/>
          <w:szCs w:val="24"/>
          <w:lang w:val="mn-MN" w:bidi="mn-Mong-CN"/>
        </w:rPr>
        <w:t>Аймгийн хог хаягдлын менежментийг сайжруулах хөтөлбөр, төлөвлөгөө</w:t>
      </w:r>
      <w:r w:rsidR="00DC79C9">
        <w:rPr>
          <w:rFonts w:ascii="Times New Roman" w:hAnsi="Times New Roman"/>
          <w:szCs w:val="24"/>
          <w:lang w:val="mn-MN" w:bidi="mn-Mong-CN"/>
        </w:rPr>
        <w:t xml:space="preserve"> батлах тухай” 80-р тогтоолыг батлав.</w:t>
      </w:r>
    </w:p>
    <w:p w:rsidR="00AC1747" w:rsidRDefault="00DA0948" w:rsidP="00F03B9B">
      <w:pPr>
        <w:pStyle w:val="msghead"/>
        <w:spacing w:line="360" w:lineRule="auto"/>
        <w:ind w:firstLine="530"/>
        <w:jc w:val="both"/>
        <w:rPr>
          <w:lang w:val="mn-MN"/>
        </w:rPr>
      </w:pPr>
      <w:r w:rsidRPr="00AC1747">
        <w:rPr>
          <w:lang w:val="mn-MN" w:bidi="mn-Mong-CN"/>
        </w:rPr>
        <w:t>5.</w:t>
      </w:r>
      <w:r w:rsidR="00AC1747" w:rsidRPr="00AC1747">
        <w:rPr>
          <w:lang w:val="mn-MN"/>
        </w:rPr>
        <w:t xml:space="preserve">Аймгийн иргэдийн Төлөөлөгчдийн Хурлаас өгсөн захиалгын дагуу “Усны тухай” хуулийн хэрэгжилтэд нийцлийн аудит хийсэн тухай Төв аймаг дахь Төрийн аудитын газрын тайланг хэлэлцээд </w:t>
      </w:r>
      <w:r w:rsidR="00AC1747" w:rsidRPr="00AC1747">
        <w:t>Төв аймаг дахь Төрийн аудитын газ</w:t>
      </w:r>
      <w:r w:rsidR="00AC1747" w:rsidRPr="00AC1747">
        <w:rPr>
          <w:lang w:val="mn-MN"/>
        </w:rPr>
        <w:t>а</w:t>
      </w:r>
      <w:r w:rsidR="00AC1747" w:rsidRPr="00AC1747">
        <w:t>р</w:t>
      </w:r>
      <w:r w:rsidR="00AC1747" w:rsidRPr="00AC1747">
        <w:rPr>
          <w:lang w:val="mn-MN"/>
        </w:rPr>
        <w:t xml:space="preserve">, </w:t>
      </w:r>
      <w:r w:rsidR="00AC1747" w:rsidRPr="00AC1747">
        <w:t xml:space="preserve">аймгийн </w:t>
      </w:r>
      <w:r w:rsidR="00AC1747" w:rsidRPr="00AC1747">
        <w:rPr>
          <w:lang w:val="mn-MN"/>
        </w:rPr>
        <w:t>и</w:t>
      </w:r>
      <w:r w:rsidR="00AC1747" w:rsidRPr="00AC1747">
        <w:t>ргэдийн Төлөөлөгчдийн Хурлын захиалга</w:t>
      </w:r>
      <w:r w:rsidR="00AC1747" w:rsidRPr="00AC1747">
        <w:rPr>
          <w:lang w:val="mn-MN"/>
        </w:rPr>
        <w:t>, өөрийн 2</w:t>
      </w:r>
      <w:r w:rsidR="00AC1747" w:rsidRPr="00AC1747">
        <w:t>017 оны аудитын болон ажил үйлчилгээний төлөвлөгөө</w:t>
      </w:r>
      <w:r w:rsidR="00AC1747" w:rsidRPr="00AC1747">
        <w:rPr>
          <w:lang w:val="mn-MN"/>
        </w:rPr>
        <w:t>ний дагуу “Усны тухай” хуулийн хэрэгжилтэд нийцлийн аудитыг   2014-2016 онд у</w:t>
      </w:r>
      <w:r w:rsidR="00AC1747" w:rsidRPr="00AC1747">
        <w:rPr>
          <w:color w:val="000000"/>
        </w:rPr>
        <w:t>сны нөөц, хамгаалалт, ашиглалт</w:t>
      </w:r>
      <w:r w:rsidR="00AC1747" w:rsidRPr="00AC1747">
        <w:rPr>
          <w:color w:val="000000"/>
          <w:lang w:val="mn-MN"/>
        </w:rPr>
        <w:t>ын байдал ямар байсан, у</w:t>
      </w:r>
      <w:r w:rsidR="00AC1747" w:rsidRPr="00AC1747">
        <w:rPr>
          <w:color w:val="000000"/>
        </w:rPr>
        <w:t>сны төлбөрий</w:t>
      </w:r>
      <w:r w:rsidR="00AC1747" w:rsidRPr="00AC1747">
        <w:rPr>
          <w:color w:val="000000"/>
          <w:lang w:val="mn-MN"/>
        </w:rPr>
        <w:t xml:space="preserve">н ногдуулалт, </w:t>
      </w:r>
      <w:r w:rsidR="00AC1747" w:rsidRPr="00AC1747">
        <w:rPr>
          <w:color w:val="000000"/>
        </w:rPr>
        <w:t>төвлөрүүл</w:t>
      </w:r>
      <w:r w:rsidR="00AC1747" w:rsidRPr="00AC1747">
        <w:rPr>
          <w:color w:val="000000"/>
          <w:lang w:val="mn-MN"/>
        </w:rPr>
        <w:t>элт хэрхэн хийгдсэн, холбогдох х</w:t>
      </w:r>
      <w:r w:rsidR="00AC1747" w:rsidRPr="00AC1747">
        <w:rPr>
          <w:color w:val="000000"/>
        </w:rPr>
        <w:t>ууль тогтоомж зөрчигчдөд хариуцлаг</w:t>
      </w:r>
      <w:r w:rsidR="00AC1747" w:rsidRPr="00AC1747">
        <w:rPr>
          <w:color w:val="000000"/>
          <w:lang w:val="mn-MN"/>
        </w:rPr>
        <w:t xml:space="preserve">а </w:t>
      </w:r>
      <w:r w:rsidR="00AC1747" w:rsidRPr="00AC1747">
        <w:rPr>
          <w:color w:val="000000"/>
        </w:rPr>
        <w:t>хүлээлгэ</w:t>
      </w:r>
      <w:r w:rsidR="00AC1747" w:rsidRPr="00AC1747">
        <w:rPr>
          <w:color w:val="000000"/>
          <w:lang w:val="mn-MN"/>
        </w:rPr>
        <w:t>сэн эсэхийг тодорхойлж үнэлэлт өгөх чиглэлээр хийсэн байна.</w:t>
      </w:r>
      <w:r w:rsidR="00AC1747" w:rsidRPr="00AC1747">
        <w:rPr>
          <w:lang w:val="mn-MN"/>
        </w:rPr>
        <w:t xml:space="preserve"> “Усны тухай” хуулийн хэрэгжилтэд </w:t>
      </w:r>
      <w:r w:rsidR="00AC1747" w:rsidRPr="00AC1747">
        <w:t>Төв аймаг дахь Төрийн аудитын газр</w:t>
      </w:r>
      <w:r w:rsidR="00AC1747" w:rsidRPr="00AC1747">
        <w:rPr>
          <w:lang w:val="mn-MN"/>
        </w:rPr>
        <w:t xml:space="preserve">аас хийсэн нийцлийн аудитын тайланг үндэслэн усны нөөцийг хамгаалах, зохистой ашиглах талаар хийж буй ажлын үр дүнг дээшлүүлэх, усны бүртгэл мэдээллийг үнэн зөв болгож, ус ашигласны төлбөрийг бүрэн ногдуулж, төсөвт төвлөрүүлэх талаар ихээхэн чармайлт гаргаж ажиллах шаардлагатай байгаа </w:t>
      </w:r>
      <w:r w:rsidR="00AC1747">
        <w:rPr>
          <w:lang w:val="mn-MN"/>
        </w:rPr>
        <w:t xml:space="preserve">болон </w:t>
      </w:r>
      <w:r w:rsidR="00AC1747" w:rsidRPr="00AC1747">
        <w:rPr>
          <w:lang w:val="mn-MN"/>
        </w:rPr>
        <w:t xml:space="preserve">Аймгийн иргэдийн Төлөөлөгчдийн Хурлын захиалгаар “Усны тухай” хуулийн хэрэгжилтэд </w:t>
      </w:r>
      <w:r w:rsidR="00AC1747" w:rsidRPr="00AC1747">
        <w:t>Төв аймаг дахь Төрийн аудитын газр</w:t>
      </w:r>
      <w:r w:rsidR="00AC1747" w:rsidRPr="00AC1747">
        <w:rPr>
          <w:lang w:val="mn-MN"/>
        </w:rPr>
        <w:t>аас хийсэн нийцлийн аудитын тайланг сайшааж, өгсөн зөвлөмжийг хэрэгжүүл</w:t>
      </w:r>
      <w:r w:rsidR="00AC1747">
        <w:rPr>
          <w:lang w:val="mn-MN"/>
        </w:rPr>
        <w:t xml:space="preserve">ж ажиллах нь зүйтэй гэж үзэн </w:t>
      </w:r>
      <w:r w:rsidR="00AC1747">
        <w:rPr>
          <w:lang w:val="mn-MN"/>
        </w:rPr>
        <w:lastRenderedPageBreak/>
        <w:t xml:space="preserve">“Аудитын тайлангийн тухай” 81-р тогтоолыг батлан гаргаж </w:t>
      </w:r>
      <w:r w:rsidR="00AC1747" w:rsidRPr="002869DC">
        <w:rPr>
          <w:lang w:val="mn-MN"/>
        </w:rPr>
        <w:t xml:space="preserve">Аудитын тайлан, зөвлөмжийг үндэслэн усны нөөцийг хамгаалах талаар хийж буй ажлын үр дүн, усны холбогдолтой бүртгэл, судалгаа мэдээллийн сан, усны төлбөрийн ногдуулалт, хураан барагдуулж төсөвт төвлөрүүлж буй байдлыг нарийвлан судалж, холбогдох хэлтэс газрын ажлын уялдаа холбоог нягтруулж, ажилтнуудын санаачлага, хариуцлагыг дээшлүүлэх, </w:t>
      </w:r>
      <w:r w:rsidR="00AC1747" w:rsidRPr="00F03B9B">
        <w:rPr>
          <w:rStyle w:val="Strong"/>
          <w:b w:val="0"/>
          <w:lang w:val="mn-MN"/>
        </w:rPr>
        <w:t>Усны тухай хуулийн хэрэгжилтийг бүрэн хангуулах ажлыг зохион байгуулах</w:t>
      </w:r>
      <w:r w:rsidR="00F03B9B">
        <w:rPr>
          <w:rStyle w:val="Strong"/>
          <w:b w:val="0"/>
          <w:lang w:val="mn-MN"/>
        </w:rPr>
        <w:t xml:space="preserve">, </w:t>
      </w:r>
      <w:r w:rsidR="00AC1747" w:rsidRPr="00F03B9B">
        <w:rPr>
          <w:rStyle w:val="Strong"/>
          <w:b w:val="0"/>
        </w:rPr>
        <w:t xml:space="preserve"> </w:t>
      </w:r>
      <w:r w:rsidR="00AC1747" w:rsidRPr="00F03B9B">
        <w:rPr>
          <w:rStyle w:val="Strong"/>
          <w:b w:val="0"/>
          <w:lang w:val="mn-MN"/>
        </w:rPr>
        <w:t>Аймгийн хэмжээний</w:t>
      </w:r>
      <w:r w:rsidR="00AC1747" w:rsidRPr="002869DC">
        <w:rPr>
          <w:rStyle w:val="Strong"/>
          <w:lang w:val="mn-MN"/>
        </w:rPr>
        <w:t xml:space="preserve"> </w:t>
      </w:r>
      <w:r w:rsidR="00AC1747" w:rsidRPr="002869DC">
        <w:t>усны сан бүхий газар, усны эх үүсвэрийн онцгой болон энгийн хамгаалалтын, эрүүл ахуйн бүс</w:t>
      </w:r>
      <w:r w:rsidR="00AC1747" w:rsidRPr="002869DC">
        <w:rPr>
          <w:lang w:val="mn-MN"/>
        </w:rPr>
        <w:t xml:space="preserve">, </w:t>
      </w:r>
      <w:r w:rsidR="00AC1747" w:rsidRPr="002869DC">
        <w:t xml:space="preserve">тэжээгдлийн мужийг </w:t>
      </w:r>
      <w:r w:rsidR="00AC1747" w:rsidRPr="002869DC">
        <w:rPr>
          <w:lang w:val="mn-MN"/>
        </w:rPr>
        <w:t xml:space="preserve">бүрэн тогтоож, хил </w:t>
      </w:r>
      <w:r w:rsidR="00AC1747" w:rsidRPr="002869DC">
        <w:t>зааг</w:t>
      </w:r>
      <w:r w:rsidR="00AC1747" w:rsidRPr="002869DC">
        <w:rPr>
          <w:lang w:val="mn-MN"/>
        </w:rPr>
        <w:t xml:space="preserve">ийг </w:t>
      </w:r>
      <w:r w:rsidR="00AC1747" w:rsidRPr="002869DC">
        <w:t>тэмдэгжүүл</w:t>
      </w:r>
      <w:r w:rsidR="00AC1747" w:rsidRPr="002869DC">
        <w:rPr>
          <w:lang w:val="mn-MN"/>
        </w:rPr>
        <w:t>эх, орон нутгийн тусгай хамгаалалтанд авсан эсэх, худаг, хөв цөөрөм, услалтын систем зэрэг усны барилга байгууламж, унд ахуйн болон үйлдвэрлэлийн зориулалтаар ус хэрэглэгч, ашиглагчийн болон ашиглаж буй усны тоо хэмжээ зэрэг устай холбоотой тоон мэдээллийн судалгааг аймгийн Засаг даргын Тамгын газрын Хөрөнгө оруулалт, хөгжлийн бодлого, төлөвлөлтийн хэлтэст төвлөрүүлэн нэгдсэн мэлээллийн сан үүсгэж, тогтмол баяжуулан усны холбогдолтой бодлогын баримт бичиг боловсруулах, аймгийн эдийн засаг, нийгмийг хөгжүүлэх Үндсэн чиглэлийн холбогдох зорилтыг тодорхойлох, усны төлбөрийг тооцож төлөвлөх үндэслэл болгон ашиглаж байх</w:t>
      </w:r>
      <w:r w:rsidR="00F03B9B">
        <w:rPr>
          <w:lang w:val="mn-MN"/>
        </w:rPr>
        <w:t xml:space="preserve">, </w:t>
      </w:r>
      <w:r w:rsidR="00AC1747" w:rsidRPr="002869DC">
        <w:rPr>
          <w:lang w:val="mn-MN"/>
        </w:rPr>
        <w:t xml:space="preserve">Ус ашиглагч, хэрэглэгчдийн тоо, тэдгээрийн ашиглаж буй усны хэмжээний судалгааг үнэн зөв, бүрэн болгох үндсэн дээр усны төлбөрийн хэмжээг бодитойгоор тооцож 2018 оны төсвийн төсөлд тусгах, газар тарилангийн үйлдвэрлэлд хэрэглэж буй уснаас холбогдох хууль тогтоомжид заасны дагуу төлбөр авах асуудлыг судлан үзэж шийдвэрлэх, зарим сум </w:t>
      </w:r>
      <w:r w:rsidR="00AC1747" w:rsidRPr="002869DC">
        <w:t>хүн амын унд, ахуйн хэрэгцээний зориулалтаар ус</w:t>
      </w:r>
      <w:r w:rsidR="00AC1747" w:rsidRPr="002869DC">
        <w:rPr>
          <w:lang w:val="mn-MN"/>
        </w:rPr>
        <w:t xml:space="preserve"> аш</w:t>
      </w:r>
      <w:r w:rsidR="00AC1747" w:rsidRPr="002869DC">
        <w:t>игласны төлбөр</w:t>
      </w:r>
      <w:r w:rsidR="00AC1747" w:rsidRPr="002869DC">
        <w:rPr>
          <w:lang w:val="mn-MN"/>
        </w:rPr>
        <w:t xml:space="preserve"> тооцож авахгүй байгаад дүгнэлт өгч, шаардлагатай арга хэмжээ авах</w:t>
      </w:r>
      <w:r w:rsidR="00F03B9B">
        <w:rPr>
          <w:lang w:val="mn-MN"/>
        </w:rPr>
        <w:t xml:space="preserve">, </w:t>
      </w:r>
      <w:r w:rsidR="00AC1747" w:rsidRPr="00F03B9B">
        <w:t xml:space="preserve">Урьд оны </w:t>
      </w:r>
      <w:r w:rsidR="00AC1747" w:rsidRPr="00F03B9B">
        <w:rPr>
          <w:lang w:val="mn-MN"/>
        </w:rPr>
        <w:t xml:space="preserve">усны төлбөрийн дутуу зэрэг </w:t>
      </w:r>
      <w:r w:rsidR="00AC1747" w:rsidRPr="00F03B9B">
        <w:t>татварын дутуу төлөлтий</w:t>
      </w:r>
      <w:r w:rsidR="00AC1747" w:rsidRPr="00F03B9B">
        <w:rPr>
          <w:lang w:val="mn-MN"/>
        </w:rPr>
        <w:t xml:space="preserve">г “Аймгийн нэгдсэн төсвийн гүйцэтгэлийн тайлан”-д </w:t>
      </w:r>
      <w:r w:rsidR="00AC1747" w:rsidRPr="00F03B9B">
        <w:t xml:space="preserve">тайланд </w:t>
      </w:r>
      <w:r w:rsidR="00AC1747" w:rsidRPr="00F03B9B">
        <w:rPr>
          <w:lang w:val="mn-MN"/>
        </w:rPr>
        <w:t xml:space="preserve">авлага байдлаар </w:t>
      </w:r>
      <w:r w:rsidR="00AC1747" w:rsidRPr="00F03B9B">
        <w:t xml:space="preserve">тусгаж, гүйцэтгэлийг </w:t>
      </w:r>
      <w:r w:rsidR="00AC1747" w:rsidRPr="00F03B9B">
        <w:rPr>
          <w:lang w:val="mn-MN"/>
        </w:rPr>
        <w:t>хангуулж байх асуудлыг судлан үзэж шийдвэрлэх</w:t>
      </w:r>
      <w:r w:rsidR="00F03B9B">
        <w:rPr>
          <w:lang w:val="mn-MN"/>
        </w:rPr>
        <w:t xml:space="preserve"> болон 81-р </w:t>
      </w:r>
      <w:r w:rsidR="00AC1747" w:rsidRPr="00F03B9B">
        <w:rPr>
          <w:lang w:val="mn-MN"/>
        </w:rPr>
        <w:t xml:space="preserve"> тогтоолын хэрэгжилтийг аймгийн иргэдийн Төлөөлөгчдийн Хурлын Тэргүүлэгчдийн 2017 оны 11 дүгээр сарын 23-ны өдрийн хуралдаанд танилцуулах</w:t>
      </w:r>
      <w:r w:rsidR="00F03B9B">
        <w:rPr>
          <w:lang w:val="mn-MN"/>
        </w:rPr>
        <w:t>ыг аймгийн Засаг даргад даалгав.</w:t>
      </w:r>
    </w:p>
    <w:p w:rsidR="00135684" w:rsidRPr="00EE5DFC" w:rsidRDefault="00135684" w:rsidP="00135684">
      <w:pPr>
        <w:tabs>
          <w:tab w:val="left" w:pos="720"/>
        </w:tabs>
        <w:spacing w:line="360" w:lineRule="auto"/>
        <w:ind w:right="-1"/>
        <w:jc w:val="both"/>
        <w:rPr>
          <w:rFonts w:ascii="Times New Roman" w:hAnsi="Times New Roman" w:cs="Times New Roman"/>
          <w:sz w:val="24"/>
          <w:szCs w:val="24"/>
          <w:lang w:val="mn-MN"/>
        </w:rPr>
      </w:pPr>
      <w:r>
        <w:rPr>
          <w:rFonts w:ascii="Times New Roman" w:hAnsi="Times New Roman" w:cs="Times New Roman"/>
          <w:sz w:val="24"/>
          <w:szCs w:val="24"/>
          <w:lang w:val="mn-MN"/>
        </w:rPr>
        <w:tab/>
      </w:r>
      <w:r w:rsidRPr="00EE5DFC">
        <w:rPr>
          <w:rFonts w:ascii="Times New Roman" w:hAnsi="Times New Roman" w:cs="Times New Roman"/>
          <w:sz w:val="24"/>
          <w:szCs w:val="24"/>
          <w:lang w:val="mn-MN"/>
        </w:rPr>
        <w:t>6.</w:t>
      </w:r>
      <w:r w:rsidR="00294AD0">
        <w:rPr>
          <w:rFonts w:ascii="Times New Roman" w:hAnsi="Times New Roman" w:cs="Times New Roman"/>
          <w:sz w:val="24"/>
          <w:szCs w:val="24"/>
          <w:lang w:val="mn-MN"/>
        </w:rPr>
        <w:t xml:space="preserve"> </w:t>
      </w:r>
      <w:r w:rsidRPr="00EE5DFC">
        <w:rPr>
          <w:rFonts w:ascii="Times New Roman" w:hAnsi="Times New Roman" w:cs="Times New Roman"/>
          <w:sz w:val="24"/>
          <w:szCs w:val="24"/>
          <w:lang w:val="mn-MN"/>
        </w:rPr>
        <w:t>Шинээр хүссэн хайгуулын тусгай зөвшөөрөлд санал өгөх тухай асуудлыг хэлэлцээд хуралдаанд оролцсон Тэргүүлэгчдийн 100 хувийн саналаар Жаргалант сумын нутаг 695</w:t>
      </w:r>
      <w:r>
        <w:rPr>
          <w:rFonts w:ascii="Times New Roman" w:hAnsi="Times New Roman" w:cs="Times New Roman"/>
          <w:sz w:val="24"/>
          <w:szCs w:val="24"/>
          <w:lang w:val="mn-MN"/>
        </w:rPr>
        <w:t>.</w:t>
      </w:r>
      <w:r w:rsidRPr="00EE5DFC">
        <w:rPr>
          <w:rFonts w:ascii="Times New Roman" w:hAnsi="Times New Roman" w:cs="Times New Roman"/>
          <w:sz w:val="24"/>
          <w:szCs w:val="24"/>
          <w:lang w:val="mn-MN"/>
        </w:rPr>
        <w:t xml:space="preserve">24 га газарт хайгуулын тусгай зөвшөөрөл олгохыг дэмжих боломжгүй гэж </w:t>
      </w:r>
      <w:r>
        <w:rPr>
          <w:rFonts w:ascii="Times New Roman" w:hAnsi="Times New Roman" w:cs="Times New Roman"/>
          <w:sz w:val="24"/>
          <w:szCs w:val="24"/>
          <w:lang w:val="mn-MN"/>
        </w:rPr>
        <w:t>үзэн “Санал уламжлах тухай”</w:t>
      </w:r>
      <w:r w:rsidR="00294AD0">
        <w:rPr>
          <w:rFonts w:ascii="Times New Roman" w:hAnsi="Times New Roman" w:cs="Times New Roman"/>
          <w:sz w:val="24"/>
          <w:szCs w:val="24"/>
          <w:lang w:val="mn-MN"/>
        </w:rPr>
        <w:t xml:space="preserve"> </w:t>
      </w:r>
      <w:r>
        <w:rPr>
          <w:rFonts w:ascii="Times New Roman" w:hAnsi="Times New Roman" w:cs="Times New Roman"/>
          <w:sz w:val="24"/>
          <w:szCs w:val="24"/>
          <w:lang w:val="mn-MN"/>
        </w:rPr>
        <w:t>тогтоолыг батлав.</w:t>
      </w:r>
    </w:p>
    <w:p w:rsidR="00135684" w:rsidRPr="009F54E7" w:rsidRDefault="00135684" w:rsidP="00135684">
      <w:pPr>
        <w:shd w:val="clear" w:color="auto" w:fill="FFFFFF"/>
        <w:spacing w:line="360" w:lineRule="auto"/>
        <w:ind w:firstLine="720"/>
        <w:contextualSpacing/>
        <w:jc w:val="both"/>
        <w:rPr>
          <w:rFonts w:ascii="Times New Roman" w:hAnsi="Times New Roman" w:cs="Times New Roman"/>
          <w:sz w:val="24"/>
          <w:szCs w:val="24"/>
          <w:lang w:val="mn-MN"/>
        </w:rPr>
      </w:pPr>
      <w:r>
        <w:rPr>
          <w:rFonts w:ascii="Times New Roman" w:hAnsi="Times New Roman" w:cs="Times New Roman"/>
          <w:sz w:val="24"/>
          <w:szCs w:val="24"/>
          <w:lang w:val="mn-MN"/>
        </w:rPr>
        <w:t>7</w:t>
      </w:r>
      <w:r w:rsidRPr="006E6D16">
        <w:rPr>
          <w:rFonts w:ascii="Times New Roman" w:hAnsi="Times New Roman" w:cs="Times New Roman"/>
          <w:sz w:val="24"/>
          <w:szCs w:val="24"/>
          <w:lang w:val="mn-MN"/>
        </w:rPr>
        <w:t>.</w:t>
      </w:r>
      <w:r w:rsidR="00294AD0">
        <w:rPr>
          <w:rFonts w:ascii="Times New Roman" w:hAnsi="Times New Roman" w:cs="Times New Roman"/>
          <w:sz w:val="24"/>
          <w:szCs w:val="24"/>
          <w:lang w:val="mn-MN"/>
        </w:rPr>
        <w:t xml:space="preserve"> </w:t>
      </w:r>
      <w:r w:rsidRPr="006E6D16">
        <w:rPr>
          <w:rFonts w:ascii="Times New Roman" w:hAnsi="Times New Roman" w:cs="Times New Roman"/>
          <w:sz w:val="24"/>
          <w:szCs w:val="24"/>
          <w:lang w:val="mn-MN"/>
        </w:rPr>
        <w:t>Аймгийн Засаг дарга Ж.Батжаргалын өргөн мэдүүлсэн хөрөнгө шийдв</w:t>
      </w:r>
      <w:r>
        <w:rPr>
          <w:rFonts w:ascii="Times New Roman" w:hAnsi="Times New Roman" w:cs="Times New Roman"/>
          <w:sz w:val="24"/>
          <w:szCs w:val="24"/>
          <w:lang w:val="mn-MN"/>
        </w:rPr>
        <w:t>эр</w:t>
      </w:r>
      <w:r w:rsidR="00777AE7">
        <w:rPr>
          <w:rFonts w:ascii="Times New Roman" w:hAnsi="Times New Roman" w:cs="Times New Roman"/>
          <w:sz w:val="24"/>
          <w:szCs w:val="24"/>
          <w:lang w:val="mn-MN"/>
        </w:rPr>
        <w:t>лүү</w:t>
      </w:r>
      <w:r>
        <w:rPr>
          <w:rFonts w:ascii="Times New Roman" w:hAnsi="Times New Roman" w:cs="Times New Roman"/>
          <w:sz w:val="24"/>
          <w:szCs w:val="24"/>
          <w:lang w:val="mn-MN"/>
        </w:rPr>
        <w:t xml:space="preserve">лэх тухай асуудлыг хэлэлцээд </w:t>
      </w:r>
      <w:r w:rsidR="00294AD0">
        <w:rPr>
          <w:rFonts w:ascii="Times New Roman" w:hAnsi="Times New Roman" w:cs="Times New Roman"/>
          <w:sz w:val="24"/>
          <w:szCs w:val="24"/>
          <w:lang w:val="mn-MN"/>
        </w:rPr>
        <w:t>“Хөрөнгө шийдвэрлэх тухай”</w:t>
      </w:r>
      <w:r w:rsidRPr="006E6D16">
        <w:rPr>
          <w:rFonts w:ascii="Times New Roman" w:hAnsi="Times New Roman" w:cs="Times New Roman"/>
          <w:sz w:val="24"/>
          <w:szCs w:val="24"/>
          <w:lang w:val="mn-MN"/>
        </w:rPr>
        <w:t xml:space="preserve"> тогтоолыг батлан гаргав.</w:t>
      </w:r>
    </w:p>
    <w:p w:rsidR="00135684" w:rsidRDefault="00135684" w:rsidP="00135684">
      <w:pPr>
        <w:spacing w:line="360" w:lineRule="auto"/>
        <w:ind w:firstLine="720"/>
        <w:jc w:val="both"/>
        <w:rPr>
          <w:rFonts w:ascii="Times New Roman" w:hAnsi="Times New Roman" w:cs="Times New Roman"/>
          <w:color w:val="222222"/>
          <w:sz w:val="24"/>
          <w:szCs w:val="24"/>
          <w:shd w:val="clear" w:color="auto" w:fill="FFFFFF"/>
          <w:lang w:val="mn-MN"/>
        </w:rPr>
      </w:pPr>
      <w:r w:rsidRPr="00986163">
        <w:rPr>
          <w:rFonts w:ascii="Times New Roman" w:hAnsi="Times New Roman" w:cs="Times New Roman"/>
          <w:noProof/>
          <w:sz w:val="24"/>
          <w:szCs w:val="24"/>
          <w:lang w:val="mn-MN"/>
        </w:rPr>
        <w:lastRenderedPageBreak/>
        <w:t xml:space="preserve">Монгол Улсын Үндсэн  </w:t>
      </w:r>
      <w:r w:rsidRPr="00986163">
        <w:rPr>
          <w:rFonts w:ascii="Times New Roman" w:hAnsi="Times New Roman" w:cs="Times New Roman"/>
          <w:color w:val="222222"/>
          <w:sz w:val="24"/>
          <w:szCs w:val="24"/>
          <w:shd w:val="clear" w:color="auto" w:fill="FFFFFF"/>
        </w:rPr>
        <w:t>Үндсэн хуульд оруулах нэмэлт, өөрчлөлтийн төслийг олон нийтээр хэлэлцүүлэх ажлын хүрээнд “Улсын Их Хурлын гишүүд, аймаг, нийслэлийн төрийн захиргааны болон нутгийн өөрөө удирдах байгууллагын а</w:t>
      </w:r>
      <w:r w:rsidR="00623E5E">
        <w:rPr>
          <w:rFonts w:ascii="Times New Roman" w:hAnsi="Times New Roman" w:cs="Times New Roman"/>
          <w:color w:val="222222"/>
          <w:sz w:val="24"/>
          <w:szCs w:val="24"/>
          <w:shd w:val="clear" w:color="auto" w:fill="FFFFFF"/>
        </w:rPr>
        <w:t xml:space="preserve">жилтнуудын цахим хурал” </w:t>
      </w:r>
      <w:r w:rsidR="00623E5E">
        <w:rPr>
          <w:rFonts w:ascii="Times New Roman" w:hAnsi="Times New Roman" w:cs="Times New Roman"/>
          <w:color w:val="222222"/>
          <w:sz w:val="24"/>
          <w:szCs w:val="24"/>
          <w:shd w:val="clear" w:color="auto" w:fill="FFFFFF"/>
          <w:lang w:val="mn-MN"/>
        </w:rPr>
        <w:t xml:space="preserve">аймгийн </w:t>
      </w:r>
      <w:r w:rsidRPr="00986163">
        <w:rPr>
          <w:rFonts w:ascii="Times New Roman" w:hAnsi="Times New Roman" w:cs="Times New Roman"/>
          <w:color w:val="222222"/>
          <w:sz w:val="24"/>
          <w:szCs w:val="24"/>
          <w:shd w:val="clear" w:color="auto" w:fill="FFFFFF"/>
        </w:rPr>
        <w:t>ЗДТГ-ын хурлын танхимд</w:t>
      </w:r>
      <w:r>
        <w:rPr>
          <w:rFonts w:ascii="Times New Roman" w:hAnsi="Times New Roman" w:cs="Times New Roman"/>
          <w:color w:val="222222"/>
          <w:sz w:val="24"/>
          <w:szCs w:val="24"/>
          <w:shd w:val="clear" w:color="auto" w:fill="FFFFFF"/>
          <w:lang w:val="mn-MN"/>
        </w:rPr>
        <w:t xml:space="preserve"> 2 удаа</w:t>
      </w:r>
      <w:r w:rsidRPr="00986163">
        <w:rPr>
          <w:rFonts w:ascii="Times New Roman" w:hAnsi="Times New Roman" w:cs="Times New Roman"/>
          <w:color w:val="222222"/>
          <w:sz w:val="24"/>
          <w:szCs w:val="24"/>
          <w:shd w:val="clear" w:color="auto" w:fill="FFFFFF"/>
        </w:rPr>
        <w:t xml:space="preserve"> зохио</w:t>
      </w:r>
      <w:r>
        <w:rPr>
          <w:rFonts w:ascii="Times New Roman" w:hAnsi="Times New Roman" w:cs="Times New Roman"/>
          <w:color w:val="222222"/>
          <w:sz w:val="24"/>
          <w:szCs w:val="24"/>
          <w:shd w:val="clear" w:color="auto" w:fill="FFFFFF"/>
        </w:rPr>
        <w:t>н байгуу</w:t>
      </w:r>
      <w:r>
        <w:rPr>
          <w:rFonts w:ascii="Times New Roman" w:hAnsi="Times New Roman" w:cs="Times New Roman"/>
          <w:color w:val="222222"/>
          <w:sz w:val="24"/>
          <w:szCs w:val="24"/>
          <w:shd w:val="clear" w:color="auto" w:fill="FFFFFF"/>
          <w:lang w:val="mn-MN"/>
        </w:rPr>
        <w:t>лагдсан</w:t>
      </w:r>
      <w:r w:rsidRPr="00986163">
        <w:rPr>
          <w:rFonts w:ascii="Times New Roman" w:hAnsi="Times New Roman" w:cs="Times New Roman"/>
          <w:color w:val="222222"/>
          <w:sz w:val="24"/>
          <w:szCs w:val="24"/>
          <w:shd w:val="clear" w:color="auto" w:fill="FFFFFF"/>
        </w:rPr>
        <w:t xml:space="preserve"> бөгөөд ИТХ-ын дарга Ц.Энх</w:t>
      </w:r>
      <w:r>
        <w:rPr>
          <w:rFonts w:ascii="Times New Roman" w:hAnsi="Times New Roman" w:cs="Times New Roman"/>
          <w:color w:val="222222"/>
          <w:sz w:val="24"/>
          <w:szCs w:val="24"/>
          <w:shd w:val="clear" w:color="auto" w:fill="FFFFFF"/>
        </w:rPr>
        <w:t>бат, ЗДТГ-ын дарга Ч.Сарангэрэл</w:t>
      </w:r>
      <w:r>
        <w:rPr>
          <w:rFonts w:ascii="Times New Roman" w:hAnsi="Times New Roman" w:cs="Times New Roman"/>
          <w:color w:val="222222"/>
          <w:sz w:val="24"/>
          <w:szCs w:val="24"/>
          <w:shd w:val="clear" w:color="auto" w:fill="FFFFFF"/>
          <w:lang w:val="mn-MN"/>
        </w:rPr>
        <w:t>, аймгийн ИТХ-ын нарийн бичгийн дарга Э.Доржсүрэн,</w:t>
      </w:r>
      <w:r w:rsidRPr="0098616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хэлт</w:t>
      </w:r>
      <w:r>
        <w:rPr>
          <w:rFonts w:ascii="Times New Roman" w:hAnsi="Times New Roman" w:cs="Times New Roman"/>
          <w:color w:val="222222"/>
          <w:sz w:val="24"/>
          <w:szCs w:val="24"/>
          <w:shd w:val="clear" w:color="auto" w:fill="FFFFFF"/>
          <w:lang w:val="mn-MN"/>
        </w:rPr>
        <w:t>эс</w:t>
      </w:r>
      <w:r w:rsidRPr="0098616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агентлаг</w:t>
      </w:r>
      <w:r>
        <w:rPr>
          <w:rFonts w:ascii="Times New Roman" w:hAnsi="Times New Roman" w:cs="Times New Roman"/>
          <w:color w:val="222222"/>
          <w:sz w:val="24"/>
          <w:szCs w:val="24"/>
          <w:shd w:val="clear" w:color="auto" w:fill="FFFFFF"/>
          <w:lang w:val="mn-MN"/>
        </w:rPr>
        <w:t xml:space="preserve">ын </w:t>
      </w:r>
      <w:r w:rsidRPr="00986163">
        <w:rPr>
          <w:rFonts w:ascii="Times New Roman" w:hAnsi="Times New Roman" w:cs="Times New Roman"/>
          <w:color w:val="222222"/>
          <w:sz w:val="24"/>
          <w:szCs w:val="24"/>
          <w:shd w:val="clear" w:color="auto" w:fill="FFFFFF"/>
        </w:rPr>
        <w:t xml:space="preserve">дарга нар, </w:t>
      </w:r>
      <w:r>
        <w:rPr>
          <w:rFonts w:ascii="Times New Roman" w:hAnsi="Times New Roman" w:cs="Times New Roman"/>
          <w:color w:val="222222"/>
          <w:sz w:val="24"/>
          <w:szCs w:val="24"/>
          <w:shd w:val="clear" w:color="auto" w:fill="FFFFFF"/>
          <w:lang w:val="mn-MN"/>
        </w:rPr>
        <w:t xml:space="preserve">ажлын албаны ажилтнууд, ЗДТГ-ын </w:t>
      </w:r>
      <w:r w:rsidRPr="00986163">
        <w:rPr>
          <w:rFonts w:ascii="Times New Roman" w:hAnsi="Times New Roman" w:cs="Times New Roman"/>
          <w:color w:val="222222"/>
          <w:sz w:val="24"/>
          <w:szCs w:val="24"/>
          <w:shd w:val="clear" w:color="auto" w:fill="FFFFFF"/>
        </w:rPr>
        <w:t>мэргэжилтнүүд тус хэлэлцүүлэгт цахимаар оролц</w:t>
      </w:r>
      <w:r>
        <w:rPr>
          <w:rFonts w:ascii="Times New Roman" w:hAnsi="Times New Roman" w:cs="Times New Roman"/>
          <w:color w:val="222222"/>
          <w:sz w:val="24"/>
          <w:szCs w:val="24"/>
          <w:shd w:val="clear" w:color="auto" w:fill="FFFFFF"/>
          <w:lang w:val="mn-MN"/>
        </w:rPr>
        <w:t>сон.</w:t>
      </w:r>
    </w:p>
    <w:p w:rsidR="00135684" w:rsidRDefault="00135684" w:rsidP="00135684">
      <w:pPr>
        <w:spacing w:line="360" w:lineRule="auto"/>
        <w:jc w:val="both"/>
        <w:rPr>
          <w:rFonts w:ascii="Times New Roman" w:hAnsi="Times New Roman" w:cs="Times New Roman"/>
          <w:color w:val="222222"/>
          <w:sz w:val="24"/>
          <w:szCs w:val="24"/>
          <w:shd w:val="clear" w:color="auto" w:fill="FFFFFF"/>
          <w:lang w:val="mn-MN"/>
        </w:rPr>
      </w:pPr>
      <w:r w:rsidRPr="00135684">
        <w:rPr>
          <w:rFonts w:ascii="Times New Roman" w:hAnsi="Times New Roman" w:cs="Times New Roman"/>
          <w:noProof/>
          <w:color w:val="222222"/>
          <w:sz w:val="24"/>
          <w:szCs w:val="24"/>
          <w:shd w:val="clear" w:color="auto" w:fill="FFFFFF"/>
        </w:rPr>
        <w:drawing>
          <wp:inline distT="0" distB="0" distL="0" distR="0">
            <wp:extent cx="2743200" cy="2247900"/>
            <wp:effectExtent l="19050" t="0" r="0" b="0"/>
            <wp:docPr id="23" name="Picture 3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
                    <pic:cNvPicPr>
                      <a:picLocks noChangeAspect="1" noChangeArrowheads="1"/>
                    </pic:cNvPicPr>
                  </pic:nvPicPr>
                  <pic:blipFill>
                    <a:blip r:embed="rId7" cstate="print"/>
                    <a:srcRect/>
                    <a:stretch>
                      <a:fillRect/>
                    </a:stretch>
                  </pic:blipFill>
                  <pic:spPr bwMode="auto">
                    <a:xfrm>
                      <a:off x="0" y="0"/>
                      <a:ext cx="2743200" cy="2247900"/>
                    </a:xfrm>
                    <a:prstGeom prst="rect">
                      <a:avLst/>
                    </a:prstGeom>
                    <a:noFill/>
                    <a:ln w="9525">
                      <a:noFill/>
                      <a:miter lim="800000"/>
                      <a:headEnd/>
                      <a:tailEnd/>
                    </a:ln>
                  </pic:spPr>
                </pic:pic>
              </a:graphicData>
            </a:graphic>
          </wp:inline>
        </w:drawing>
      </w:r>
      <w:r w:rsidRPr="00135684">
        <w:rPr>
          <w:rFonts w:ascii="Times New Roman" w:hAnsi="Times New Roman" w:cs="Times New Roman"/>
          <w:color w:val="222222"/>
          <w:sz w:val="24"/>
          <w:szCs w:val="24"/>
          <w:shd w:val="clear" w:color="auto" w:fill="FFFFFF"/>
          <w:lang w:val="mn-MN"/>
        </w:rPr>
        <w:t xml:space="preserve"> </w:t>
      </w:r>
      <w:r>
        <w:rPr>
          <w:rFonts w:ascii="Times New Roman" w:hAnsi="Times New Roman" w:cs="Times New Roman"/>
          <w:color w:val="222222"/>
          <w:sz w:val="24"/>
          <w:szCs w:val="24"/>
          <w:shd w:val="clear" w:color="auto" w:fill="FFFFFF"/>
          <w:lang w:val="mn-MN"/>
        </w:rPr>
        <w:t xml:space="preserve">   </w:t>
      </w:r>
      <w:r w:rsidRPr="00135684">
        <w:rPr>
          <w:rFonts w:ascii="Times New Roman" w:hAnsi="Times New Roman" w:cs="Times New Roman"/>
          <w:noProof/>
          <w:color w:val="222222"/>
          <w:sz w:val="24"/>
          <w:szCs w:val="24"/>
          <w:shd w:val="clear" w:color="auto" w:fill="FFFFFF"/>
        </w:rPr>
        <w:drawing>
          <wp:inline distT="0" distB="0" distL="0" distR="0">
            <wp:extent cx="2838450" cy="2200275"/>
            <wp:effectExtent l="19050" t="0" r="0" b="0"/>
            <wp:docPr id="24" name="Picture 34" descr="http://tov.khural.mn/medias/9c03e614-93c4-43da-b6d0-172b74eac1a9.jpg?w=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tov.khural.mn/medias/9c03e614-93c4-43da-b6d0-172b74eac1a9.jpg?w=710"/>
                    <pic:cNvPicPr>
                      <a:picLocks noChangeAspect="1" noChangeArrowheads="1"/>
                    </pic:cNvPicPr>
                  </pic:nvPicPr>
                  <pic:blipFill>
                    <a:blip r:embed="rId8" cstate="print"/>
                    <a:srcRect/>
                    <a:stretch>
                      <a:fillRect/>
                    </a:stretch>
                  </pic:blipFill>
                  <pic:spPr bwMode="auto">
                    <a:xfrm>
                      <a:off x="0" y="0"/>
                      <a:ext cx="2839150" cy="2200818"/>
                    </a:xfrm>
                    <a:prstGeom prst="rect">
                      <a:avLst/>
                    </a:prstGeom>
                    <a:noFill/>
                    <a:ln w="9525">
                      <a:noFill/>
                      <a:miter lim="800000"/>
                      <a:headEnd/>
                      <a:tailEnd/>
                    </a:ln>
                  </pic:spPr>
                </pic:pic>
              </a:graphicData>
            </a:graphic>
          </wp:inline>
        </w:drawing>
      </w:r>
    </w:p>
    <w:p w:rsidR="00135684" w:rsidRDefault="00135684" w:rsidP="00135684">
      <w:pPr>
        <w:spacing w:line="360" w:lineRule="auto"/>
        <w:ind w:firstLine="720"/>
        <w:jc w:val="both"/>
        <w:rPr>
          <w:rFonts w:ascii="Times New Roman" w:hAnsi="Times New Roman" w:cs="Times New Roman"/>
          <w:sz w:val="24"/>
          <w:szCs w:val="24"/>
          <w:lang w:val="mn-MN"/>
        </w:rPr>
      </w:pPr>
      <w:r w:rsidRPr="00CB09D8">
        <w:rPr>
          <w:rFonts w:ascii="Times New Roman" w:hAnsi="Times New Roman" w:cs="Times New Roman"/>
          <w:sz w:val="24"/>
          <w:szCs w:val="24"/>
        </w:rPr>
        <w:t xml:space="preserve"> </w:t>
      </w:r>
      <w:r w:rsidRPr="00CB09D8">
        <w:rPr>
          <w:rFonts w:ascii="Times New Roman" w:hAnsi="Times New Roman" w:cs="Times New Roman"/>
          <w:noProof/>
          <w:sz w:val="24"/>
          <w:szCs w:val="24"/>
          <w:lang w:val="mn-MN"/>
        </w:rPr>
        <w:t xml:space="preserve">   2017 оны </w:t>
      </w:r>
      <w:r w:rsidRPr="00CB09D8">
        <w:rPr>
          <w:rFonts w:ascii="Times New Roman" w:hAnsi="Times New Roman" w:cs="Times New Roman"/>
          <w:sz w:val="24"/>
          <w:szCs w:val="24"/>
          <w:lang w:val="mn-MN"/>
        </w:rPr>
        <w:t>07</w:t>
      </w:r>
      <w:r w:rsidRPr="00911889">
        <w:rPr>
          <w:rFonts w:ascii="Times New Roman" w:hAnsi="Times New Roman" w:cs="Times New Roman"/>
          <w:sz w:val="24"/>
          <w:szCs w:val="24"/>
          <w:lang w:val="mn-MN"/>
        </w:rPr>
        <w:t xml:space="preserve"> дуг</w:t>
      </w:r>
      <w:r>
        <w:rPr>
          <w:rFonts w:ascii="Times New Roman" w:hAnsi="Times New Roman" w:cs="Times New Roman"/>
          <w:sz w:val="24"/>
          <w:szCs w:val="24"/>
          <w:lang w:val="mn-MN"/>
        </w:rPr>
        <w:t>аар сарын 07-10-ны өдрүүдэд Чежү</w:t>
      </w:r>
      <w:r w:rsidRPr="00911889">
        <w:rPr>
          <w:rFonts w:ascii="Times New Roman" w:hAnsi="Times New Roman" w:cs="Times New Roman"/>
          <w:sz w:val="24"/>
          <w:szCs w:val="24"/>
          <w:lang w:val="mn-MN"/>
        </w:rPr>
        <w:t xml:space="preserve"> хотын ИТХ-ын дарга </w:t>
      </w:r>
      <w:r w:rsidRPr="00911889">
        <w:rPr>
          <w:rFonts w:ascii="Times New Roman" w:hAnsi="Times New Roman" w:cs="Times New Roman"/>
          <w:sz w:val="24"/>
          <w:szCs w:val="24"/>
        </w:rPr>
        <w:t>SIN KOAN HONG</w:t>
      </w:r>
      <w:r w:rsidRPr="00911889">
        <w:rPr>
          <w:rFonts w:ascii="Times New Roman" w:hAnsi="Times New Roman" w:cs="Times New Roman"/>
          <w:sz w:val="24"/>
          <w:szCs w:val="24"/>
          <w:lang w:val="mn-MN"/>
        </w:rPr>
        <w:t xml:space="preserve">, дэд дарга </w:t>
      </w:r>
      <w:r w:rsidRPr="00911889">
        <w:rPr>
          <w:rFonts w:ascii="Times New Roman" w:hAnsi="Times New Roman" w:cs="Times New Roman"/>
          <w:sz w:val="24"/>
          <w:szCs w:val="24"/>
        </w:rPr>
        <w:t>KIM HWANG KOK</w:t>
      </w:r>
      <w:r w:rsidRPr="00911889">
        <w:rPr>
          <w:rFonts w:ascii="Times New Roman" w:hAnsi="Times New Roman" w:cs="Times New Roman"/>
          <w:sz w:val="24"/>
          <w:szCs w:val="24"/>
          <w:lang w:val="mn-MN"/>
        </w:rPr>
        <w:t xml:space="preserve"> тэргүүтэй төлөөлөгчид айлчлал хийж </w:t>
      </w:r>
      <w:r>
        <w:rPr>
          <w:rFonts w:ascii="Times New Roman" w:hAnsi="Times New Roman" w:cs="Times New Roman"/>
          <w:sz w:val="24"/>
          <w:szCs w:val="24"/>
          <w:lang w:val="mn-MN"/>
        </w:rPr>
        <w:t>БНСУ-ын бие даасан хот Чежү, Монгол улсын Т</w:t>
      </w:r>
      <w:r w:rsidRPr="00911889">
        <w:rPr>
          <w:rFonts w:ascii="Times New Roman" w:hAnsi="Times New Roman" w:cs="Times New Roman"/>
          <w:sz w:val="24"/>
          <w:szCs w:val="24"/>
          <w:lang w:val="mn-MN"/>
        </w:rPr>
        <w:t>өв аймгий</w:t>
      </w:r>
      <w:r>
        <w:rPr>
          <w:rFonts w:ascii="Times New Roman" w:hAnsi="Times New Roman" w:cs="Times New Roman"/>
          <w:sz w:val="24"/>
          <w:szCs w:val="24"/>
          <w:lang w:val="mn-MN"/>
        </w:rPr>
        <w:t>н иргэдийн төлөөлөгчдийн Хурал хооронд</w:t>
      </w:r>
      <w:r w:rsidRPr="00911889">
        <w:rPr>
          <w:rFonts w:ascii="Times New Roman" w:hAnsi="Times New Roman" w:cs="Times New Roman"/>
          <w:sz w:val="24"/>
          <w:szCs w:val="24"/>
          <w:lang w:val="mn-MN"/>
        </w:rPr>
        <w:t xml:space="preserve"> найрсаг харилцаа, хамтын ажиллагааны тухай санамж бичиг</w:t>
      </w:r>
      <w:r w:rsidRPr="00911889">
        <w:rPr>
          <w:rFonts w:ascii="Times New Roman" w:hAnsi="Times New Roman" w:cs="Times New Roman"/>
          <w:sz w:val="24"/>
          <w:szCs w:val="24"/>
        </w:rPr>
        <w:t xml:space="preserve"> </w:t>
      </w:r>
      <w:r>
        <w:rPr>
          <w:rFonts w:ascii="Times New Roman" w:hAnsi="Times New Roman" w:cs="Times New Roman"/>
          <w:sz w:val="24"/>
          <w:szCs w:val="24"/>
          <w:lang w:val="mn-MN"/>
        </w:rPr>
        <w:t xml:space="preserve">байгууллаа. </w:t>
      </w:r>
    </w:p>
    <w:p w:rsidR="00135684" w:rsidRDefault="00135684" w:rsidP="000D525D">
      <w:pPr>
        <w:pStyle w:val="msghead"/>
        <w:spacing w:line="360" w:lineRule="auto"/>
        <w:jc w:val="both"/>
        <w:rPr>
          <w:lang w:val="mn-MN"/>
        </w:rPr>
      </w:pPr>
      <w:r w:rsidRPr="00135684">
        <w:rPr>
          <w:noProof/>
        </w:rPr>
        <w:drawing>
          <wp:inline distT="0" distB="0" distL="0" distR="0">
            <wp:extent cx="2743200" cy="2076450"/>
            <wp:effectExtent l="19050" t="0" r="0" b="0"/>
            <wp:docPr id="26" name="Picture 37" descr="C:\Users\Oyunsaikhan\Desktop\Jejv zurag\jeju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Oyunsaikhan\Desktop\Jejv zurag\jeju 4.JPG"/>
                    <pic:cNvPicPr>
                      <a:picLocks noChangeAspect="1" noChangeArrowheads="1"/>
                    </pic:cNvPicPr>
                  </pic:nvPicPr>
                  <pic:blipFill>
                    <a:blip r:embed="rId9" cstate="print"/>
                    <a:srcRect/>
                    <a:stretch>
                      <a:fillRect/>
                    </a:stretch>
                  </pic:blipFill>
                  <pic:spPr bwMode="auto">
                    <a:xfrm>
                      <a:off x="0" y="0"/>
                      <a:ext cx="2743200" cy="2076450"/>
                    </a:xfrm>
                    <a:prstGeom prst="rect">
                      <a:avLst/>
                    </a:prstGeom>
                    <a:noFill/>
                    <a:ln w="9525">
                      <a:noFill/>
                      <a:miter lim="800000"/>
                      <a:headEnd/>
                      <a:tailEnd/>
                    </a:ln>
                  </pic:spPr>
                </pic:pic>
              </a:graphicData>
            </a:graphic>
          </wp:inline>
        </w:drawing>
      </w:r>
      <w:r>
        <w:rPr>
          <w:lang w:val="mn-MN"/>
        </w:rPr>
        <w:t xml:space="preserve">  </w:t>
      </w:r>
      <w:r w:rsidR="000D525D">
        <w:rPr>
          <w:lang w:val="mn-MN"/>
        </w:rPr>
        <w:t xml:space="preserve">  </w:t>
      </w:r>
      <w:r w:rsidRPr="00135684">
        <w:rPr>
          <w:noProof/>
        </w:rPr>
        <w:drawing>
          <wp:inline distT="0" distB="0" distL="0" distR="0">
            <wp:extent cx="2828925" cy="2076450"/>
            <wp:effectExtent l="19050" t="0" r="9525" b="0"/>
            <wp:docPr id="27" name="Picture 38" descr="C:\Users\Oyunsaikhan\Desktop\Jejv zurag\jeju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Oyunsaikhan\Desktop\Jejv zurag\jeju 5.JPG"/>
                    <pic:cNvPicPr>
                      <a:picLocks noChangeAspect="1" noChangeArrowheads="1"/>
                    </pic:cNvPicPr>
                  </pic:nvPicPr>
                  <pic:blipFill>
                    <a:blip r:embed="rId10" cstate="print"/>
                    <a:srcRect/>
                    <a:stretch>
                      <a:fillRect/>
                    </a:stretch>
                  </pic:blipFill>
                  <pic:spPr bwMode="auto">
                    <a:xfrm>
                      <a:off x="0" y="0"/>
                      <a:ext cx="2828925" cy="2076450"/>
                    </a:xfrm>
                    <a:prstGeom prst="rect">
                      <a:avLst/>
                    </a:prstGeom>
                    <a:noFill/>
                    <a:ln w="9525">
                      <a:noFill/>
                      <a:miter lim="800000"/>
                      <a:headEnd/>
                      <a:tailEnd/>
                    </a:ln>
                  </pic:spPr>
                </pic:pic>
              </a:graphicData>
            </a:graphic>
          </wp:inline>
        </w:drawing>
      </w:r>
    </w:p>
    <w:p w:rsidR="00135684" w:rsidRDefault="00135684" w:rsidP="00135684">
      <w:pPr>
        <w:spacing w:line="360" w:lineRule="auto"/>
        <w:ind w:firstLine="720"/>
        <w:jc w:val="both"/>
        <w:rPr>
          <w:rFonts w:ascii="Times New Roman" w:hAnsi="Times New Roman" w:cs="Times New Roman"/>
          <w:sz w:val="24"/>
          <w:szCs w:val="24"/>
          <w:lang w:val="mn-MN"/>
        </w:rPr>
      </w:pPr>
      <w:r w:rsidRPr="00DC2683">
        <w:rPr>
          <w:rFonts w:ascii="Times New Roman" w:hAnsi="Times New Roman" w:cs="Times New Roman"/>
          <w:sz w:val="24"/>
          <w:szCs w:val="24"/>
          <w:lang w:val="mn-MN"/>
        </w:rPr>
        <w:t xml:space="preserve">Санамж бичгийг байгуулснаар 2 тал хамтын ажиллагаагаа эхлүүлж соёл урлаг,  газар тариалан, мал аж ахуй, аялал жуулчлалын салбаруудыг хамтран хөгжүүлэх, хувийн хэвшил,  иргэд хоорондын хамтын ажиллагааны салбарт бат бөх харилцаа хамтын ажиллагааг бий болгож өргөжин хөгжихөд нь дэмжлэг үзүүлэх юм. </w:t>
      </w:r>
    </w:p>
    <w:p w:rsidR="00135684" w:rsidRDefault="000D525D" w:rsidP="000D525D">
      <w:pPr>
        <w:pStyle w:val="msghead"/>
        <w:spacing w:line="360" w:lineRule="auto"/>
        <w:jc w:val="both"/>
        <w:rPr>
          <w:lang w:val="mn-MN"/>
        </w:rPr>
      </w:pPr>
      <w:r>
        <w:rPr>
          <w:lang w:val="mn-MN"/>
        </w:rPr>
        <w:lastRenderedPageBreak/>
        <w:t xml:space="preserve">   </w:t>
      </w:r>
      <w:r w:rsidR="00135684" w:rsidRPr="00135684">
        <w:rPr>
          <w:noProof/>
        </w:rPr>
        <w:drawing>
          <wp:inline distT="0" distB="0" distL="0" distR="0">
            <wp:extent cx="5591175" cy="1714500"/>
            <wp:effectExtent l="19050" t="0" r="9525" b="0"/>
            <wp:docPr id="29" name="Picture 39" descr="C:\Users\Oyunsaikhan\Desktop\Jejv zurag\jeju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Oyunsaikhan\Desktop\Jejv zurag\jeju 3.JPG"/>
                    <pic:cNvPicPr>
                      <a:picLocks noChangeAspect="1" noChangeArrowheads="1"/>
                    </pic:cNvPicPr>
                  </pic:nvPicPr>
                  <pic:blipFill>
                    <a:blip r:embed="rId11" cstate="print"/>
                    <a:srcRect/>
                    <a:stretch>
                      <a:fillRect/>
                    </a:stretch>
                  </pic:blipFill>
                  <pic:spPr bwMode="auto">
                    <a:xfrm>
                      <a:off x="0" y="0"/>
                      <a:ext cx="5591175" cy="1714500"/>
                    </a:xfrm>
                    <a:prstGeom prst="rect">
                      <a:avLst/>
                    </a:prstGeom>
                    <a:noFill/>
                    <a:ln w="9525">
                      <a:noFill/>
                      <a:miter lim="800000"/>
                      <a:headEnd/>
                      <a:tailEnd/>
                    </a:ln>
                  </pic:spPr>
                </pic:pic>
              </a:graphicData>
            </a:graphic>
          </wp:inline>
        </w:drawing>
      </w:r>
    </w:p>
    <w:p w:rsidR="00135684" w:rsidRDefault="00135684" w:rsidP="00135684">
      <w:pPr>
        <w:pStyle w:val="NoSpacing"/>
        <w:spacing w:line="360" w:lineRule="auto"/>
        <w:ind w:firstLine="720"/>
        <w:jc w:val="both"/>
        <w:rPr>
          <w:lang w:val="mn-MN"/>
        </w:rPr>
      </w:pPr>
      <w:r w:rsidRPr="00DC2683">
        <w:rPr>
          <w:lang w:val="mn-MN"/>
        </w:rPr>
        <w:t>БНСУ-ын Канвон мужийн</w:t>
      </w:r>
      <w:r w:rsidRPr="00DC2683">
        <w:rPr>
          <w:b/>
          <w:lang w:val="mn-MN"/>
        </w:rPr>
        <w:t xml:space="preserve"> </w:t>
      </w:r>
      <w:r w:rsidRPr="00DC2683">
        <w:rPr>
          <w:lang w:val="mn-MN"/>
        </w:rPr>
        <w:t xml:space="preserve">иргэдийн Төлөөлөгчдийн Хурлын дарга </w:t>
      </w:r>
      <w:r w:rsidRPr="00DC2683">
        <w:t>KIM DONGIL</w:t>
      </w:r>
      <w:r w:rsidRPr="00DC2683">
        <w:rPr>
          <w:lang w:val="mn-MN"/>
        </w:rPr>
        <w:t xml:space="preserve">, Удирдлага, зохион байгуулалтын хэлтсийн дарга </w:t>
      </w:r>
      <w:r w:rsidRPr="00DC2683">
        <w:t xml:space="preserve">JANG SAEGUK </w:t>
      </w:r>
      <w:r w:rsidRPr="00DC2683">
        <w:rPr>
          <w:lang w:val="mn-MN"/>
        </w:rPr>
        <w:t xml:space="preserve">тэргүүтэй 13 төлөөлөгч манай аймагт ажлын айлчлал хийж аймгийн ИТХ болон Онцгой байдлын газар, Зуунмод сумын  Хөдөө аж ахуйн 1 дүгээр хотхоны хүлэмжийн талбайтай </w:t>
      </w:r>
      <w:r>
        <w:rPr>
          <w:lang w:val="mn-MN"/>
        </w:rPr>
        <w:t>танилцаж</w:t>
      </w:r>
      <w:r w:rsidRPr="00DC2683">
        <w:rPr>
          <w:lang w:val="mn-MN"/>
        </w:rPr>
        <w:t xml:space="preserve">, харилцан туршлага солицлоо. </w:t>
      </w:r>
    </w:p>
    <w:p w:rsidR="005044F0" w:rsidRPr="000D525D" w:rsidRDefault="00135684" w:rsidP="000D525D">
      <w:pPr>
        <w:pStyle w:val="msghead"/>
        <w:spacing w:line="360" w:lineRule="auto"/>
        <w:ind w:firstLine="530"/>
        <w:jc w:val="both"/>
        <w:rPr>
          <w:lang w:val="mn-MN"/>
        </w:rPr>
      </w:pPr>
      <w:r w:rsidRPr="00135684">
        <w:rPr>
          <w:noProof/>
        </w:rPr>
        <w:drawing>
          <wp:inline distT="0" distB="0" distL="0" distR="0">
            <wp:extent cx="5591175" cy="2914650"/>
            <wp:effectExtent l="19050" t="0" r="9525" b="0"/>
            <wp:docPr id="30" name="Picture 40" descr="C:\Users\Oyunsaikhan\Desktop\Jejv zurag\jeju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Oyunsaikhan\Desktop\Jejv zurag\jeju 2.JPG"/>
                    <pic:cNvPicPr>
                      <a:picLocks noChangeAspect="1" noChangeArrowheads="1"/>
                    </pic:cNvPicPr>
                  </pic:nvPicPr>
                  <pic:blipFill>
                    <a:blip r:embed="rId12" cstate="print"/>
                    <a:srcRect/>
                    <a:stretch>
                      <a:fillRect/>
                    </a:stretch>
                  </pic:blipFill>
                  <pic:spPr bwMode="auto">
                    <a:xfrm>
                      <a:off x="0" y="0"/>
                      <a:ext cx="5591175" cy="2914650"/>
                    </a:xfrm>
                    <a:prstGeom prst="rect">
                      <a:avLst/>
                    </a:prstGeom>
                    <a:noFill/>
                    <a:ln w="9525">
                      <a:noFill/>
                      <a:miter lim="800000"/>
                      <a:headEnd/>
                      <a:tailEnd/>
                    </a:ln>
                  </pic:spPr>
                </pic:pic>
              </a:graphicData>
            </a:graphic>
          </wp:inline>
        </w:drawing>
      </w:r>
    </w:p>
    <w:p w:rsidR="00210766" w:rsidRDefault="00193E75" w:rsidP="00750CB3">
      <w:pPr>
        <w:shd w:val="clear" w:color="auto" w:fill="FFFFFF"/>
        <w:spacing w:line="360" w:lineRule="auto"/>
        <w:ind w:firstLine="720"/>
        <w:contextualSpacing/>
        <w:jc w:val="both"/>
        <w:rPr>
          <w:rFonts w:ascii="Times New Roman" w:hAnsi="Times New Roman" w:cs="Times New Roman"/>
          <w:color w:val="222222"/>
          <w:sz w:val="24"/>
          <w:szCs w:val="24"/>
          <w:shd w:val="clear" w:color="auto" w:fill="FFFFFF"/>
          <w:lang w:val="mn-MN"/>
        </w:rPr>
      </w:pPr>
      <w:r w:rsidRPr="00101D4D">
        <w:rPr>
          <w:rFonts w:ascii="Times New Roman" w:hAnsi="Times New Roman" w:cs="Times New Roman"/>
          <w:color w:val="222222"/>
          <w:sz w:val="24"/>
          <w:szCs w:val="24"/>
          <w:shd w:val="clear" w:color="auto" w:fill="FFFFFF"/>
        </w:rPr>
        <w:t>Тулгар төрийн 2226, Их Монгол улсын 811, Ардын хувьсгалын 96, Төв аймаг үүсгэн байгуулагдсаны түүхт 94 жилийн ойн</w:t>
      </w:r>
      <w:r w:rsidR="00C7313D">
        <w:rPr>
          <w:rFonts w:ascii="Times New Roman" w:hAnsi="Times New Roman" w:cs="Times New Roman"/>
          <w:color w:val="222222"/>
          <w:sz w:val="24"/>
          <w:szCs w:val="24"/>
          <w:shd w:val="clear" w:color="auto" w:fill="FFFFFF"/>
          <w:lang w:val="mn-MN"/>
        </w:rPr>
        <w:t xml:space="preserve"> аймгийн</w:t>
      </w:r>
      <w:r w:rsidRPr="00101D4D">
        <w:rPr>
          <w:rFonts w:ascii="Times New Roman" w:hAnsi="Times New Roman" w:cs="Times New Roman"/>
          <w:color w:val="222222"/>
          <w:sz w:val="24"/>
          <w:szCs w:val="24"/>
          <w:shd w:val="clear" w:color="auto" w:fill="FFFFFF"/>
        </w:rPr>
        <w:t xml:space="preserve"> </w:t>
      </w:r>
      <w:r w:rsidR="00101D4D">
        <w:rPr>
          <w:rFonts w:ascii="Times New Roman" w:hAnsi="Times New Roman" w:cs="Times New Roman"/>
          <w:color w:val="222222"/>
          <w:sz w:val="24"/>
          <w:szCs w:val="24"/>
          <w:shd w:val="clear" w:color="auto" w:fill="FFFFFF"/>
          <w:lang w:val="mn-MN"/>
        </w:rPr>
        <w:t>баяр наадам 07-р сарын 13-15-ны өдрүүдэд зохион байгуулагдлаа</w:t>
      </w:r>
      <w:r w:rsidR="00101D4D" w:rsidRPr="00C7313D">
        <w:rPr>
          <w:rFonts w:ascii="Times New Roman" w:hAnsi="Times New Roman" w:cs="Times New Roman"/>
          <w:color w:val="222222"/>
          <w:sz w:val="24"/>
          <w:szCs w:val="24"/>
          <w:shd w:val="clear" w:color="auto" w:fill="FFFFFF"/>
          <w:lang w:val="mn-MN"/>
        </w:rPr>
        <w:t xml:space="preserve">. </w:t>
      </w:r>
      <w:r w:rsidR="00C7313D" w:rsidRPr="00C7313D">
        <w:rPr>
          <w:rFonts w:ascii="Times New Roman" w:hAnsi="Times New Roman" w:cs="Times New Roman"/>
          <w:color w:val="222222"/>
          <w:sz w:val="24"/>
          <w:szCs w:val="24"/>
          <w:shd w:val="clear" w:color="auto" w:fill="FFFFFF"/>
          <w:lang w:val="mn-MN"/>
        </w:rPr>
        <w:t xml:space="preserve">2017 оны 7-р сарын 13-ны өдөр </w:t>
      </w:r>
      <w:r w:rsidR="00C7313D" w:rsidRPr="00C7313D">
        <w:rPr>
          <w:rFonts w:ascii="Times New Roman" w:hAnsi="Times New Roman" w:cs="Times New Roman"/>
          <w:color w:val="222222"/>
          <w:sz w:val="24"/>
          <w:szCs w:val="24"/>
          <w:shd w:val="clear" w:color="auto" w:fill="FFFFFF"/>
        </w:rPr>
        <w:t xml:space="preserve">Тулгар төрийн 2226 жил, Их Монгол улсын 811 жил, Ардын хувьсгалын 96 жил, Төв аймаг үүсгэн байгуулагдсаны түүхт 94 жилийн ойг тохиолдуулан </w:t>
      </w:r>
      <w:r w:rsidR="00386A54">
        <w:rPr>
          <w:rFonts w:ascii="Times New Roman" w:hAnsi="Times New Roman" w:cs="Times New Roman"/>
          <w:color w:val="222222"/>
          <w:sz w:val="24"/>
          <w:szCs w:val="24"/>
          <w:shd w:val="clear" w:color="auto" w:fill="FFFFFF"/>
          <w:lang w:val="mn-MN"/>
        </w:rPr>
        <w:t xml:space="preserve">зохион байгуулсан баярын хуралд </w:t>
      </w:r>
      <w:r w:rsidR="00C7313D" w:rsidRPr="00C7313D">
        <w:rPr>
          <w:rFonts w:ascii="Times New Roman" w:hAnsi="Times New Roman" w:cs="Times New Roman"/>
          <w:color w:val="222222"/>
          <w:sz w:val="24"/>
          <w:szCs w:val="24"/>
          <w:shd w:val="clear" w:color="auto" w:fill="FFFFFF"/>
        </w:rPr>
        <w:t>аймгийн ИТХ-ын дарга Ц.Энхбат, Засаг дарга Ж.Батжаргал, Засаг даргын орлогч Д.Мөнхбаатар, ЗДТГ-ын дарга Ч.Сарангэр</w:t>
      </w:r>
      <w:r w:rsidR="00386A54">
        <w:rPr>
          <w:rFonts w:ascii="Times New Roman" w:hAnsi="Times New Roman" w:cs="Times New Roman"/>
          <w:color w:val="222222"/>
          <w:sz w:val="24"/>
          <w:szCs w:val="24"/>
          <w:shd w:val="clear" w:color="auto" w:fill="FFFFFF"/>
        </w:rPr>
        <w:t>эл</w:t>
      </w:r>
      <w:r w:rsidR="00386A54">
        <w:rPr>
          <w:rFonts w:ascii="Times New Roman" w:hAnsi="Times New Roman" w:cs="Times New Roman"/>
          <w:color w:val="222222"/>
          <w:sz w:val="24"/>
          <w:szCs w:val="24"/>
          <w:shd w:val="clear" w:color="auto" w:fill="FFFFFF"/>
          <w:lang w:val="mn-MN"/>
        </w:rPr>
        <w:t>,</w:t>
      </w:r>
      <w:r w:rsidR="00C7313D" w:rsidRPr="00C7313D">
        <w:rPr>
          <w:rFonts w:ascii="Times New Roman" w:hAnsi="Times New Roman" w:cs="Times New Roman"/>
          <w:color w:val="222222"/>
          <w:sz w:val="24"/>
          <w:szCs w:val="24"/>
          <w:shd w:val="clear" w:color="auto" w:fill="FFFFFF"/>
        </w:rPr>
        <w:t xml:space="preserve"> </w:t>
      </w:r>
      <w:r w:rsidR="00101D4D">
        <w:rPr>
          <w:rFonts w:ascii="Times New Roman" w:hAnsi="Times New Roman" w:cs="Times New Roman"/>
          <w:color w:val="222222"/>
          <w:sz w:val="24"/>
          <w:szCs w:val="24"/>
          <w:shd w:val="clear" w:color="auto" w:fill="FFFFFF"/>
          <w:lang w:val="mn-MN"/>
        </w:rPr>
        <w:t xml:space="preserve">Зуунмод сумын ИТХ-ын дарга Ц.Энхжин, Засаг дарга Г.Мөнхбадрал болон байгууллагуудын удирдлагууд </w:t>
      </w:r>
      <w:r w:rsidR="00101D4D" w:rsidRPr="00101D4D">
        <w:rPr>
          <w:rFonts w:ascii="Times New Roman" w:hAnsi="Times New Roman" w:cs="Times New Roman"/>
          <w:color w:val="222222"/>
          <w:sz w:val="24"/>
          <w:szCs w:val="24"/>
          <w:shd w:val="clear" w:color="auto" w:fill="FFFFFF"/>
        </w:rPr>
        <w:t xml:space="preserve"> иргэд, хөдөлмөрчид</w:t>
      </w:r>
      <w:r w:rsidR="00386A54">
        <w:rPr>
          <w:rFonts w:ascii="Times New Roman" w:hAnsi="Times New Roman" w:cs="Times New Roman"/>
          <w:color w:val="222222"/>
          <w:sz w:val="24"/>
          <w:szCs w:val="24"/>
          <w:shd w:val="clear" w:color="auto" w:fill="FFFFFF"/>
        </w:rPr>
        <w:t xml:space="preserve"> оролц</w:t>
      </w:r>
      <w:r w:rsidR="00386A54">
        <w:rPr>
          <w:rFonts w:ascii="Times New Roman" w:hAnsi="Times New Roman" w:cs="Times New Roman"/>
          <w:color w:val="222222"/>
          <w:sz w:val="24"/>
          <w:szCs w:val="24"/>
          <w:shd w:val="clear" w:color="auto" w:fill="FFFFFF"/>
          <w:lang w:val="mn-MN"/>
        </w:rPr>
        <w:t>сон бөгөөд</w:t>
      </w:r>
      <w:r w:rsidR="00101D4D">
        <w:rPr>
          <w:rFonts w:ascii="Times New Roman" w:hAnsi="Times New Roman" w:cs="Times New Roman"/>
          <w:color w:val="222222"/>
          <w:sz w:val="24"/>
          <w:szCs w:val="24"/>
          <w:shd w:val="clear" w:color="auto" w:fill="FFFFFF"/>
        </w:rPr>
        <w:t xml:space="preserve"> айм</w:t>
      </w:r>
      <w:r w:rsidR="00101D4D">
        <w:rPr>
          <w:rFonts w:ascii="Times New Roman" w:hAnsi="Times New Roman" w:cs="Times New Roman"/>
          <w:color w:val="222222"/>
          <w:sz w:val="24"/>
          <w:szCs w:val="24"/>
          <w:shd w:val="clear" w:color="auto" w:fill="FFFFFF"/>
          <w:lang w:val="mn-MN"/>
        </w:rPr>
        <w:t>гийн</w:t>
      </w:r>
      <w:r w:rsidR="00101D4D" w:rsidRPr="00101D4D">
        <w:rPr>
          <w:rFonts w:ascii="Times New Roman" w:hAnsi="Times New Roman" w:cs="Times New Roman"/>
          <w:color w:val="222222"/>
          <w:sz w:val="24"/>
          <w:szCs w:val="24"/>
          <w:shd w:val="clear" w:color="auto" w:fill="FFFFFF"/>
        </w:rPr>
        <w:t xml:space="preserve"> хөгжлийн тэргүүлэх чиглэл болсон Хөдөө аж ахуй, Нийгэм, Эдийн засаг, Дэд бүтэц, Төр, захиргааны салбарт олон жил үр бүтээлтэй ажиллаж хөдөлмөрийн өндөр амжилт гаргасан </w:t>
      </w:r>
      <w:r w:rsidR="00101D4D" w:rsidRPr="00101D4D">
        <w:rPr>
          <w:rFonts w:ascii="Times New Roman" w:hAnsi="Times New Roman" w:cs="Times New Roman"/>
          <w:color w:val="222222"/>
          <w:sz w:val="24"/>
          <w:szCs w:val="24"/>
          <w:shd w:val="clear" w:color="auto" w:fill="FFFFFF"/>
        </w:rPr>
        <w:lastRenderedPageBreak/>
        <w:t>зарим хүмүүсийг Монгол улсын Төрийн дээд одон медаль, салбарын тэргүүн, аймгийн ИТХ, Засаг даргын шагналаар шагнаж урамшуул</w:t>
      </w:r>
      <w:r w:rsidR="00101D4D">
        <w:rPr>
          <w:rFonts w:ascii="Times New Roman" w:hAnsi="Times New Roman" w:cs="Times New Roman"/>
          <w:color w:val="222222"/>
          <w:sz w:val="24"/>
          <w:szCs w:val="24"/>
          <w:shd w:val="clear" w:color="auto" w:fill="FFFFFF"/>
          <w:lang w:val="mn-MN"/>
        </w:rPr>
        <w:t xml:space="preserve">сан. </w:t>
      </w:r>
    </w:p>
    <w:p w:rsidR="009F54E7" w:rsidRDefault="00EC2D7E" w:rsidP="009F54E7">
      <w:pPr>
        <w:shd w:val="clear" w:color="auto" w:fill="FFFFFF"/>
        <w:spacing w:line="360" w:lineRule="auto"/>
        <w:contextualSpacing/>
        <w:jc w:val="both"/>
        <w:rPr>
          <w:noProof/>
          <w:lang w:val="mn-MN"/>
        </w:rPr>
      </w:pPr>
      <w:r>
        <w:rPr>
          <w:lang w:val="mn-MN"/>
        </w:rPr>
        <w:t xml:space="preserve"> </w:t>
      </w:r>
      <w:r>
        <w:rPr>
          <w:noProof/>
        </w:rPr>
        <w:drawing>
          <wp:inline distT="0" distB="0" distL="0" distR="0">
            <wp:extent cx="2733675" cy="1857375"/>
            <wp:effectExtent l="19050" t="0" r="9525" b="0"/>
            <wp:docPr id="1" name="Picture 1" descr="http://tov.khural.mn/medias/a87463b7-ee39-4923-9e89-e334b9f4ce5b.jpg?w=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ov.khural.mn/medias/a87463b7-ee39-4923-9e89-e334b9f4ce5b.jpg?w=710"/>
                    <pic:cNvPicPr>
                      <a:picLocks noChangeAspect="1" noChangeArrowheads="1"/>
                    </pic:cNvPicPr>
                  </pic:nvPicPr>
                  <pic:blipFill>
                    <a:blip r:embed="rId13" cstate="print"/>
                    <a:srcRect/>
                    <a:stretch>
                      <a:fillRect/>
                    </a:stretch>
                  </pic:blipFill>
                  <pic:spPr bwMode="auto">
                    <a:xfrm>
                      <a:off x="0" y="0"/>
                      <a:ext cx="2734349" cy="1857833"/>
                    </a:xfrm>
                    <a:prstGeom prst="rect">
                      <a:avLst/>
                    </a:prstGeom>
                    <a:noFill/>
                    <a:ln w="9525">
                      <a:noFill/>
                      <a:miter lim="800000"/>
                      <a:headEnd/>
                      <a:tailEnd/>
                    </a:ln>
                  </pic:spPr>
                </pic:pic>
              </a:graphicData>
            </a:graphic>
          </wp:inline>
        </w:drawing>
      </w:r>
      <w:r w:rsidRPr="00EC2D7E">
        <w:t xml:space="preserve"> </w:t>
      </w:r>
      <w:r>
        <w:rPr>
          <w:noProof/>
          <w:lang w:val="mn-MN"/>
        </w:rPr>
        <w:t xml:space="preserve">           </w:t>
      </w:r>
      <w:r>
        <w:rPr>
          <w:noProof/>
        </w:rPr>
        <w:drawing>
          <wp:inline distT="0" distB="0" distL="0" distR="0">
            <wp:extent cx="2733675" cy="1857238"/>
            <wp:effectExtent l="19050" t="0" r="9525" b="0"/>
            <wp:docPr id="4" name="Picture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14" cstate="print"/>
                    <a:srcRect/>
                    <a:stretch>
                      <a:fillRect/>
                    </a:stretch>
                  </pic:blipFill>
                  <pic:spPr bwMode="auto">
                    <a:xfrm>
                      <a:off x="0" y="0"/>
                      <a:ext cx="2733675" cy="1857238"/>
                    </a:xfrm>
                    <a:prstGeom prst="rect">
                      <a:avLst/>
                    </a:prstGeom>
                    <a:noFill/>
                    <a:ln w="9525">
                      <a:noFill/>
                      <a:miter lim="800000"/>
                      <a:headEnd/>
                      <a:tailEnd/>
                    </a:ln>
                  </pic:spPr>
                </pic:pic>
              </a:graphicData>
            </a:graphic>
          </wp:inline>
        </w:drawing>
      </w:r>
    </w:p>
    <w:p w:rsidR="009F54E7" w:rsidRDefault="009F54E7" w:rsidP="009F54E7">
      <w:pPr>
        <w:shd w:val="clear" w:color="auto" w:fill="FFFFFF"/>
        <w:spacing w:line="360" w:lineRule="auto"/>
        <w:contextualSpacing/>
        <w:jc w:val="both"/>
        <w:rPr>
          <w:lang w:val="mn-MN"/>
        </w:rPr>
      </w:pPr>
    </w:p>
    <w:p w:rsidR="00EC2D7E" w:rsidRPr="009F54E7" w:rsidRDefault="00EC2D7E" w:rsidP="009F54E7">
      <w:pPr>
        <w:shd w:val="clear" w:color="auto" w:fill="FFFFFF"/>
        <w:spacing w:line="360" w:lineRule="auto"/>
        <w:contextualSpacing/>
        <w:jc w:val="both"/>
        <w:rPr>
          <w:noProof/>
          <w:lang w:val="mn-MN"/>
        </w:rPr>
      </w:pPr>
      <w:r>
        <w:rPr>
          <w:noProof/>
        </w:rPr>
        <w:drawing>
          <wp:inline distT="0" distB="0" distL="0" distR="0">
            <wp:extent cx="2705100" cy="2114550"/>
            <wp:effectExtent l="19050" t="0" r="0" b="0"/>
            <wp:docPr id="7" name="Picture 7"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9"/>
                    <pic:cNvPicPr>
                      <a:picLocks noChangeAspect="1" noChangeArrowheads="1"/>
                    </pic:cNvPicPr>
                  </pic:nvPicPr>
                  <pic:blipFill>
                    <a:blip r:embed="rId15" cstate="print"/>
                    <a:srcRect/>
                    <a:stretch>
                      <a:fillRect/>
                    </a:stretch>
                  </pic:blipFill>
                  <pic:spPr bwMode="auto">
                    <a:xfrm>
                      <a:off x="0" y="0"/>
                      <a:ext cx="2705100" cy="2114550"/>
                    </a:xfrm>
                    <a:prstGeom prst="rect">
                      <a:avLst/>
                    </a:prstGeom>
                    <a:noFill/>
                    <a:ln w="9525">
                      <a:noFill/>
                      <a:miter lim="800000"/>
                      <a:headEnd/>
                      <a:tailEnd/>
                    </a:ln>
                  </pic:spPr>
                </pic:pic>
              </a:graphicData>
            </a:graphic>
          </wp:inline>
        </w:drawing>
      </w:r>
      <w:r w:rsidRPr="00EC2D7E">
        <w:t xml:space="preserve"> </w:t>
      </w:r>
      <w:r>
        <w:rPr>
          <w:noProof/>
          <w:lang w:val="mn-MN"/>
        </w:rPr>
        <w:t xml:space="preserve">            </w:t>
      </w:r>
      <w:r>
        <w:rPr>
          <w:noProof/>
        </w:rPr>
        <w:drawing>
          <wp:inline distT="0" distB="0" distL="0" distR="0">
            <wp:extent cx="2705100" cy="2114413"/>
            <wp:effectExtent l="19050" t="0" r="0" b="0"/>
            <wp:docPr id="10" name="Picture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
                    <pic:cNvPicPr>
                      <a:picLocks noChangeAspect="1" noChangeArrowheads="1"/>
                    </pic:cNvPicPr>
                  </pic:nvPicPr>
                  <pic:blipFill>
                    <a:blip r:embed="rId16" cstate="print"/>
                    <a:srcRect/>
                    <a:stretch>
                      <a:fillRect/>
                    </a:stretch>
                  </pic:blipFill>
                  <pic:spPr bwMode="auto">
                    <a:xfrm>
                      <a:off x="0" y="0"/>
                      <a:ext cx="2705100" cy="2114413"/>
                    </a:xfrm>
                    <a:prstGeom prst="rect">
                      <a:avLst/>
                    </a:prstGeom>
                    <a:noFill/>
                    <a:ln w="9525">
                      <a:noFill/>
                      <a:miter lim="800000"/>
                      <a:headEnd/>
                      <a:tailEnd/>
                    </a:ln>
                  </pic:spPr>
                </pic:pic>
              </a:graphicData>
            </a:graphic>
          </wp:inline>
        </w:drawing>
      </w:r>
    </w:p>
    <w:p w:rsidR="00EC2D7E" w:rsidRDefault="00EC2D7E" w:rsidP="00EC2D7E">
      <w:pPr>
        <w:pStyle w:val="Heading2"/>
        <w:shd w:val="clear" w:color="auto" w:fill="FFFFFF"/>
        <w:spacing w:before="0" w:line="360" w:lineRule="auto"/>
        <w:jc w:val="both"/>
        <w:textAlignment w:val="baseline"/>
        <w:rPr>
          <w:rFonts w:ascii="Times New Roman" w:hAnsi="Times New Roman" w:cs="Times New Roman"/>
          <w:b w:val="0"/>
          <w:color w:val="000000"/>
          <w:sz w:val="24"/>
          <w:szCs w:val="24"/>
          <w:bdr w:val="none" w:sz="0" w:space="0" w:color="auto" w:frame="1"/>
          <w:lang w:val="mn-MN"/>
        </w:rPr>
      </w:pPr>
    </w:p>
    <w:p w:rsidR="00EC2D7E" w:rsidRDefault="00EC2D7E" w:rsidP="00EC2D7E">
      <w:pPr>
        <w:pStyle w:val="Heading2"/>
        <w:shd w:val="clear" w:color="auto" w:fill="FFFFFF"/>
        <w:spacing w:before="0" w:line="360" w:lineRule="auto"/>
        <w:jc w:val="both"/>
        <w:textAlignment w:val="baseline"/>
        <w:rPr>
          <w:noProof/>
          <w:lang w:val="mn-MN"/>
        </w:rPr>
      </w:pPr>
      <w:r>
        <w:rPr>
          <w:noProof/>
        </w:rPr>
        <w:drawing>
          <wp:inline distT="0" distB="0" distL="0" distR="0">
            <wp:extent cx="2857500" cy="2000250"/>
            <wp:effectExtent l="19050" t="0" r="0" b="0"/>
            <wp:docPr id="13" name="Picture 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pic:cNvPicPr>
                      <a:picLocks noChangeAspect="1" noChangeArrowheads="1"/>
                    </pic:cNvPicPr>
                  </pic:nvPicPr>
                  <pic:blipFill>
                    <a:blip r:embed="rId17" cstate="print"/>
                    <a:srcRect/>
                    <a:stretch>
                      <a:fillRect/>
                    </a:stretch>
                  </pic:blipFill>
                  <pic:spPr bwMode="auto">
                    <a:xfrm>
                      <a:off x="0" y="0"/>
                      <a:ext cx="2857500" cy="2000250"/>
                    </a:xfrm>
                    <a:prstGeom prst="rect">
                      <a:avLst/>
                    </a:prstGeom>
                    <a:noFill/>
                    <a:ln w="9525">
                      <a:noFill/>
                      <a:miter lim="800000"/>
                      <a:headEnd/>
                      <a:tailEnd/>
                    </a:ln>
                  </pic:spPr>
                </pic:pic>
              </a:graphicData>
            </a:graphic>
          </wp:inline>
        </w:drawing>
      </w:r>
      <w:r w:rsidRPr="00EC2D7E">
        <w:t xml:space="preserve"> </w:t>
      </w:r>
      <w:r>
        <w:rPr>
          <w:noProof/>
          <w:lang w:val="mn-MN"/>
        </w:rPr>
        <w:t xml:space="preserve">  </w:t>
      </w:r>
      <w:r>
        <w:rPr>
          <w:noProof/>
        </w:rPr>
        <w:drawing>
          <wp:inline distT="0" distB="0" distL="0" distR="0">
            <wp:extent cx="2914650" cy="2000250"/>
            <wp:effectExtent l="19050" t="0" r="0" b="0"/>
            <wp:docPr id="16" name="Picture 1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6"/>
                    <pic:cNvPicPr>
                      <a:picLocks noChangeAspect="1" noChangeArrowheads="1"/>
                    </pic:cNvPicPr>
                  </pic:nvPicPr>
                  <pic:blipFill>
                    <a:blip r:embed="rId18" cstate="print"/>
                    <a:srcRect/>
                    <a:stretch>
                      <a:fillRect/>
                    </a:stretch>
                  </pic:blipFill>
                  <pic:spPr bwMode="auto">
                    <a:xfrm>
                      <a:off x="0" y="0"/>
                      <a:ext cx="2914650" cy="2000250"/>
                    </a:xfrm>
                    <a:prstGeom prst="rect">
                      <a:avLst/>
                    </a:prstGeom>
                    <a:noFill/>
                    <a:ln w="9525">
                      <a:noFill/>
                      <a:miter lim="800000"/>
                      <a:headEnd/>
                      <a:tailEnd/>
                    </a:ln>
                  </pic:spPr>
                </pic:pic>
              </a:graphicData>
            </a:graphic>
          </wp:inline>
        </w:drawing>
      </w:r>
    </w:p>
    <w:p w:rsidR="00135684" w:rsidRPr="00023A69" w:rsidRDefault="00EF22B1" w:rsidP="00135684">
      <w:pPr>
        <w:shd w:val="clear" w:color="auto" w:fill="FFFFFF"/>
        <w:spacing w:line="360" w:lineRule="auto"/>
        <w:ind w:firstLine="720"/>
        <w:contextualSpacing/>
        <w:jc w:val="both"/>
        <w:rPr>
          <w:rFonts w:ascii="Times New Roman" w:hAnsi="Times New Roman" w:cs="Times New Roman"/>
          <w:color w:val="222222"/>
          <w:sz w:val="24"/>
          <w:szCs w:val="24"/>
          <w:shd w:val="clear" w:color="auto" w:fill="FFFFFF"/>
          <w:lang w:val="mn-MN"/>
        </w:rPr>
      </w:pPr>
      <w:r w:rsidRPr="00EF22B1">
        <w:rPr>
          <w:noProof/>
        </w:rPr>
        <w:t xml:space="preserve"> </w:t>
      </w:r>
      <w:r>
        <w:rPr>
          <w:rFonts w:ascii="Times New Roman" w:hAnsi="Times New Roman" w:cs="Times New Roman"/>
          <w:color w:val="222222"/>
          <w:sz w:val="24"/>
          <w:szCs w:val="24"/>
          <w:shd w:val="clear" w:color="auto" w:fill="FFFFFF"/>
          <w:lang w:val="mn-MN"/>
        </w:rPr>
        <w:t xml:space="preserve">      </w:t>
      </w:r>
      <w:r w:rsidR="00135684" w:rsidRPr="005044F0">
        <w:rPr>
          <w:rFonts w:ascii="Times New Roman" w:hAnsi="Times New Roman" w:cs="Times New Roman"/>
          <w:color w:val="222222"/>
          <w:sz w:val="24"/>
          <w:szCs w:val="24"/>
          <w:shd w:val="clear" w:color="auto" w:fill="FFFFFF"/>
        </w:rPr>
        <w:t>ИТХ-ын Тэргүүлэгчдийн X хуралдааны үеэр Монгол улсын Ерөнхийлөгчийн 2017 оны 7-р сарын 06-ны өдрийн 170 дугаар зарлигаар “Хөдөлмөрийн хүндэт медаль”-аар шагнагдсан Аймгийн Шүүхийн шийдвэр гүйцэтгэх албаны Шийдвэр гүйцэтгэгч Б.Уранчимэг, Захиргааны хэргийн анхан шатны шүүгч Д.Зоригтбаатар нарын шагналыг</w:t>
      </w:r>
      <w:r w:rsidR="00135684">
        <w:rPr>
          <w:rFonts w:ascii="Times New Roman" w:hAnsi="Times New Roman" w:cs="Times New Roman"/>
          <w:color w:val="222222"/>
          <w:sz w:val="24"/>
          <w:szCs w:val="24"/>
          <w:shd w:val="clear" w:color="auto" w:fill="FFFFFF"/>
          <w:lang w:val="mn-MN"/>
        </w:rPr>
        <w:t xml:space="preserve"> гардуулан өгсөн.</w:t>
      </w:r>
    </w:p>
    <w:p w:rsidR="00EF22B1" w:rsidRDefault="00135684" w:rsidP="00EF22B1">
      <w:pPr>
        <w:spacing w:line="360" w:lineRule="auto"/>
        <w:jc w:val="both"/>
        <w:rPr>
          <w:rFonts w:ascii="Times New Roman" w:hAnsi="Times New Roman" w:cs="Times New Roman"/>
          <w:color w:val="222222"/>
          <w:sz w:val="24"/>
          <w:szCs w:val="24"/>
          <w:shd w:val="clear" w:color="auto" w:fill="FFFFFF"/>
          <w:lang w:val="mn-MN"/>
        </w:rPr>
      </w:pPr>
      <w:r w:rsidRPr="00135684">
        <w:rPr>
          <w:rFonts w:ascii="Times New Roman" w:hAnsi="Times New Roman" w:cs="Times New Roman"/>
          <w:noProof/>
          <w:color w:val="222222"/>
          <w:sz w:val="24"/>
          <w:szCs w:val="24"/>
          <w:shd w:val="clear" w:color="auto" w:fill="FFFFFF"/>
        </w:rPr>
        <w:lastRenderedPageBreak/>
        <w:drawing>
          <wp:inline distT="0" distB="0" distL="0" distR="0">
            <wp:extent cx="2695575" cy="2200275"/>
            <wp:effectExtent l="19050" t="0" r="9525" b="0"/>
            <wp:docPr id="32" name="Picture 2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
                    <pic:cNvPicPr>
                      <a:picLocks noChangeAspect="1" noChangeArrowheads="1"/>
                    </pic:cNvPicPr>
                  </pic:nvPicPr>
                  <pic:blipFill>
                    <a:blip r:embed="rId19" cstate="print"/>
                    <a:srcRect/>
                    <a:stretch>
                      <a:fillRect/>
                    </a:stretch>
                  </pic:blipFill>
                  <pic:spPr bwMode="auto">
                    <a:xfrm>
                      <a:off x="0" y="0"/>
                      <a:ext cx="2695575" cy="2200275"/>
                    </a:xfrm>
                    <a:prstGeom prst="rect">
                      <a:avLst/>
                    </a:prstGeom>
                    <a:noFill/>
                    <a:ln w="9525">
                      <a:noFill/>
                      <a:miter lim="800000"/>
                      <a:headEnd/>
                      <a:tailEnd/>
                    </a:ln>
                  </pic:spPr>
                </pic:pic>
              </a:graphicData>
            </a:graphic>
          </wp:inline>
        </w:drawing>
      </w:r>
      <w:r w:rsidRPr="00135684">
        <w:rPr>
          <w:rFonts w:ascii="Times New Roman" w:hAnsi="Times New Roman" w:cs="Times New Roman"/>
          <w:color w:val="222222"/>
          <w:sz w:val="24"/>
          <w:szCs w:val="24"/>
          <w:shd w:val="clear" w:color="auto" w:fill="FFFFFF"/>
          <w:lang w:val="mn-MN"/>
        </w:rPr>
        <w:t xml:space="preserve"> </w:t>
      </w:r>
      <w:r w:rsidR="000D525D">
        <w:rPr>
          <w:rFonts w:ascii="Times New Roman" w:hAnsi="Times New Roman" w:cs="Times New Roman"/>
          <w:color w:val="222222"/>
          <w:sz w:val="24"/>
          <w:szCs w:val="24"/>
          <w:shd w:val="clear" w:color="auto" w:fill="FFFFFF"/>
          <w:lang w:val="mn-MN"/>
        </w:rPr>
        <w:t xml:space="preserve">      </w:t>
      </w:r>
      <w:r w:rsidRPr="00135684">
        <w:rPr>
          <w:rFonts w:ascii="Times New Roman" w:hAnsi="Times New Roman" w:cs="Times New Roman"/>
          <w:noProof/>
          <w:color w:val="222222"/>
          <w:sz w:val="24"/>
          <w:szCs w:val="24"/>
          <w:shd w:val="clear" w:color="auto" w:fill="FFFFFF"/>
        </w:rPr>
        <w:drawing>
          <wp:inline distT="0" distB="0" distL="0" distR="0">
            <wp:extent cx="2838450" cy="2200275"/>
            <wp:effectExtent l="19050" t="0" r="0" b="0"/>
            <wp:docPr id="33" name="Picture 2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3"/>
                    <pic:cNvPicPr>
                      <a:picLocks noChangeAspect="1" noChangeArrowheads="1"/>
                    </pic:cNvPicPr>
                  </pic:nvPicPr>
                  <pic:blipFill>
                    <a:blip r:embed="rId20" cstate="print"/>
                    <a:srcRect/>
                    <a:stretch>
                      <a:fillRect/>
                    </a:stretch>
                  </pic:blipFill>
                  <pic:spPr bwMode="auto">
                    <a:xfrm>
                      <a:off x="0" y="0"/>
                      <a:ext cx="2838450" cy="2200275"/>
                    </a:xfrm>
                    <a:prstGeom prst="rect">
                      <a:avLst/>
                    </a:prstGeom>
                    <a:noFill/>
                    <a:ln w="9525">
                      <a:noFill/>
                      <a:miter lim="800000"/>
                      <a:headEnd/>
                      <a:tailEnd/>
                    </a:ln>
                  </pic:spPr>
                </pic:pic>
              </a:graphicData>
            </a:graphic>
          </wp:inline>
        </w:drawing>
      </w:r>
    </w:p>
    <w:p w:rsidR="00EC2D7E" w:rsidRPr="00EF22B1" w:rsidRDefault="00EF22B1" w:rsidP="00EF22B1">
      <w:pPr>
        <w:spacing w:line="360" w:lineRule="auto"/>
        <w:jc w:val="both"/>
        <w:rPr>
          <w:rFonts w:ascii="Times New Roman" w:hAnsi="Times New Roman" w:cs="Times New Roman"/>
          <w:color w:val="222222"/>
          <w:sz w:val="24"/>
          <w:szCs w:val="24"/>
          <w:shd w:val="clear" w:color="auto" w:fill="FFFFFF"/>
          <w:lang w:val="mn-MN"/>
        </w:rPr>
      </w:pPr>
      <w:r>
        <w:rPr>
          <w:rFonts w:ascii="Times New Roman" w:hAnsi="Times New Roman" w:cs="Times New Roman"/>
          <w:color w:val="222222"/>
          <w:sz w:val="24"/>
          <w:szCs w:val="24"/>
          <w:shd w:val="clear" w:color="auto" w:fill="FFFFFF"/>
          <w:lang w:val="mn-MN"/>
        </w:rPr>
        <w:tab/>
      </w:r>
      <w:r w:rsidR="003F2FF1" w:rsidRPr="00EF22B1">
        <w:rPr>
          <w:rFonts w:ascii="Times New Roman" w:hAnsi="Times New Roman" w:cs="Times New Roman"/>
          <w:color w:val="222222"/>
          <w:sz w:val="24"/>
          <w:szCs w:val="24"/>
          <w:shd w:val="clear" w:color="auto" w:fill="FFFFFF"/>
        </w:rPr>
        <w:t>Төв аймгийн Батсүмбэр, Эрдэнэ сумдад гарсан гал түймрийг</w:t>
      </w:r>
      <w:r w:rsidR="005600D9">
        <w:rPr>
          <w:rFonts w:ascii="Times New Roman" w:hAnsi="Times New Roman" w:cs="Times New Roman"/>
          <w:color w:val="222222"/>
          <w:sz w:val="24"/>
          <w:szCs w:val="24"/>
          <w:shd w:val="clear" w:color="auto" w:fill="FFFFFF"/>
        </w:rPr>
        <w:t xml:space="preserve"> унтраах ажилд </w:t>
      </w:r>
      <w:r w:rsidR="005600D9">
        <w:rPr>
          <w:rFonts w:ascii="Times New Roman" w:hAnsi="Times New Roman" w:cs="Times New Roman"/>
          <w:color w:val="222222"/>
          <w:sz w:val="24"/>
          <w:szCs w:val="24"/>
          <w:shd w:val="clear" w:color="auto" w:fill="FFFFFF"/>
          <w:lang w:val="mn-MN"/>
        </w:rPr>
        <w:t>ажиллаж буй</w:t>
      </w:r>
      <w:r w:rsidR="003F2FF1" w:rsidRPr="00EF22B1">
        <w:rPr>
          <w:rFonts w:ascii="Times New Roman" w:hAnsi="Times New Roman" w:cs="Times New Roman"/>
          <w:color w:val="222222"/>
          <w:sz w:val="24"/>
          <w:szCs w:val="24"/>
          <w:shd w:val="clear" w:color="auto" w:fill="FFFFFF"/>
        </w:rPr>
        <w:t xml:space="preserve"> Онцгой байдлын газрын албан хаагчид сум орон нутгийн иргэдэд тусламж үзүүлэх зорилгоор Төв аймгийн “Монгол туургатан” театраас санаачлан ЗДТГ-тай хамтран “Бидний тусламжийн гар” хандивын аянг өрнүүл</w:t>
      </w:r>
      <w:r w:rsidR="003F2FF1" w:rsidRPr="00EF22B1">
        <w:rPr>
          <w:rFonts w:ascii="Times New Roman" w:hAnsi="Times New Roman" w:cs="Times New Roman"/>
          <w:color w:val="222222"/>
          <w:sz w:val="24"/>
          <w:szCs w:val="24"/>
          <w:shd w:val="clear" w:color="auto" w:fill="FFFFFF"/>
          <w:lang w:val="mn-MN"/>
        </w:rPr>
        <w:t>сөн бөгөөд тус аянд аймгийн ИТХ-ын ажлын алба</w:t>
      </w:r>
      <w:r w:rsidR="00583002" w:rsidRPr="00EF22B1">
        <w:rPr>
          <w:rFonts w:ascii="Times New Roman" w:hAnsi="Times New Roman" w:cs="Times New Roman"/>
          <w:color w:val="222222"/>
          <w:sz w:val="24"/>
          <w:szCs w:val="24"/>
          <w:shd w:val="clear" w:color="auto" w:fill="FFFFFF"/>
          <w:lang w:val="mn-MN"/>
        </w:rPr>
        <w:t xml:space="preserve"> оролцож 200.000 төгрөгний </w:t>
      </w:r>
      <w:r w:rsidR="003F2FF1" w:rsidRPr="00EF22B1">
        <w:rPr>
          <w:rFonts w:ascii="Times New Roman" w:hAnsi="Times New Roman" w:cs="Times New Roman"/>
          <w:color w:val="222222"/>
          <w:sz w:val="24"/>
          <w:szCs w:val="24"/>
          <w:shd w:val="clear" w:color="auto" w:fill="FFFFFF"/>
          <w:lang w:val="mn-MN"/>
        </w:rPr>
        <w:t>ханд</w:t>
      </w:r>
      <w:r w:rsidR="00986163" w:rsidRPr="00EF22B1">
        <w:rPr>
          <w:rFonts w:ascii="Times New Roman" w:hAnsi="Times New Roman" w:cs="Times New Roman"/>
          <w:color w:val="222222"/>
          <w:sz w:val="24"/>
          <w:szCs w:val="24"/>
          <w:shd w:val="clear" w:color="auto" w:fill="FFFFFF"/>
          <w:lang w:val="mn-MN"/>
        </w:rPr>
        <w:t>ив өгч гал түймэр унтраах ажилд Ажлын албаны ажилт</w:t>
      </w:r>
      <w:r>
        <w:rPr>
          <w:rFonts w:ascii="Times New Roman" w:hAnsi="Times New Roman" w:cs="Times New Roman"/>
          <w:color w:val="222222"/>
          <w:sz w:val="24"/>
          <w:szCs w:val="24"/>
          <w:shd w:val="clear" w:color="auto" w:fill="FFFFFF"/>
          <w:lang w:val="mn-MN"/>
        </w:rPr>
        <w:t>ан Б.Батбилэг явж оролцсон.</w:t>
      </w:r>
    </w:p>
    <w:p w:rsidR="00CF474A" w:rsidRDefault="00CF474A" w:rsidP="00CF474A">
      <w:pPr>
        <w:rPr>
          <w:noProof/>
          <w:lang w:val="mn-MN"/>
        </w:rPr>
      </w:pPr>
      <w:r>
        <w:rPr>
          <w:noProof/>
          <w:lang w:val="mn-MN"/>
        </w:rPr>
        <w:t xml:space="preserve">        </w:t>
      </w:r>
      <w:r>
        <w:rPr>
          <w:noProof/>
        </w:rPr>
        <w:drawing>
          <wp:inline distT="0" distB="0" distL="0" distR="0">
            <wp:extent cx="5648325" cy="1905000"/>
            <wp:effectExtent l="19050" t="0" r="9525" b="0"/>
            <wp:docPr id="14" name="Picture 28" descr="http://tov.khural.mn/medias/5ea273a3-3f4f-4afd-9375-b0e5a3d6d680.jpg?w=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tov.khural.mn/medias/5ea273a3-3f4f-4afd-9375-b0e5a3d6d680.jpg?w=710"/>
                    <pic:cNvPicPr>
                      <a:picLocks noChangeAspect="1" noChangeArrowheads="1"/>
                    </pic:cNvPicPr>
                  </pic:nvPicPr>
                  <pic:blipFill>
                    <a:blip r:embed="rId21" cstate="print"/>
                    <a:srcRect/>
                    <a:stretch>
                      <a:fillRect/>
                    </a:stretch>
                  </pic:blipFill>
                  <pic:spPr bwMode="auto">
                    <a:xfrm>
                      <a:off x="0" y="0"/>
                      <a:ext cx="5648325" cy="1905000"/>
                    </a:xfrm>
                    <a:prstGeom prst="rect">
                      <a:avLst/>
                    </a:prstGeom>
                    <a:noFill/>
                    <a:ln w="9525">
                      <a:noFill/>
                      <a:miter lim="800000"/>
                      <a:headEnd/>
                      <a:tailEnd/>
                    </a:ln>
                  </pic:spPr>
                </pic:pic>
              </a:graphicData>
            </a:graphic>
          </wp:inline>
        </w:drawing>
      </w:r>
    </w:p>
    <w:p w:rsidR="003D43EE" w:rsidRPr="006E242F" w:rsidRDefault="005C1E5F" w:rsidP="00135684">
      <w:pPr>
        <w:spacing w:line="360" w:lineRule="auto"/>
        <w:jc w:val="both"/>
        <w:rPr>
          <w:rFonts w:ascii="Times New Roman" w:hAnsi="Times New Roman" w:cs="Times New Roman"/>
          <w:sz w:val="24"/>
          <w:szCs w:val="24"/>
          <w:lang w:val="mn-MN"/>
        </w:rPr>
      </w:pPr>
      <w:r w:rsidRPr="005C1E5F">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135684">
        <w:rPr>
          <w:rFonts w:ascii="Times New Roman" w:hAnsi="Times New Roman" w:cs="Times New Roman"/>
          <w:noProof/>
          <w:sz w:val="24"/>
          <w:szCs w:val="24"/>
          <w:lang w:val="mn-MN"/>
        </w:rPr>
        <w:t xml:space="preserve">       </w:t>
      </w:r>
      <w:r w:rsidR="00744C2F">
        <w:rPr>
          <w:rFonts w:ascii="Times New Roman" w:hAnsi="Times New Roman" w:cs="Times New Roman"/>
          <w:color w:val="000000" w:themeColor="text1"/>
          <w:sz w:val="24"/>
          <w:szCs w:val="24"/>
          <w:lang w:val="mn-MN"/>
        </w:rPr>
        <w:t xml:space="preserve">Энэ сард аймгийн ИТХ-ын дарга, </w:t>
      </w:r>
      <w:r w:rsidR="003D43EE" w:rsidRPr="006E242F">
        <w:rPr>
          <w:rFonts w:ascii="Times New Roman" w:hAnsi="Times New Roman" w:cs="Times New Roman"/>
          <w:color w:val="000000" w:themeColor="text1"/>
          <w:sz w:val="24"/>
          <w:szCs w:val="24"/>
          <w:lang w:val="mn-MN"/>
        </w:rPr>
        <w:t xml:space="preserve"> Ажлын албанд </w:t>
      </w:r>
      <w:r w:rsidR="00A82691">
        <w:rPr>
          <w:rFonts w:ascii="Times New Roman" w:hAnsi="Times New Roman" w:cs="Times New Roman"/>
          <w:color w:val="000000" w:themeColor="text1"/>
          <w:sz w:val="24"/>
          <w:szCs w:val="24"/>
          <w:lang w:val="mn-MN"/>
        </w:rPr>
        <w:t>хандсан 22</w:t>
      </w:r>
      <w:r w:rsidR="006E242F">
        <w:rPr>
          <w:rFonts w:ascii="Times New Roman" w:hAnsi="Times New Roman" w:cs="Times New Roman"/>
          <w:color w:val="000000" w:themeColor="text1"/>
          <w:sz w:val="24"/>
          <w:szCs w:val="24"/>
          <w:lang w:val="mn-MN"/>
        </w:rPr>
        <w:t xml:space="preserve"> албан бичиг ирснийг бүртгэн </w:t>
      </w:r>
      <w:r w:rsidR="00FB7854">
        <w:rPr>
          <w:rFonts w:ascii="Times New Roman" w:hAnsi="Times New Roman" w:cs="Times New Roman"/>
          <w:color w:val="000000" w:themeColor="text1"/>
          <w:sz w:val="24"/>
          <w:szCs w:val="24"/>
          <w:lang w:val="mn-MN"/>
        </w:rPr>
        <w:t>аймгийн ИТХ-</w:t>
      </w:r>
      <w:r w:rsidR="003D43EE" w:rsidRPr="006E242F">
        <w:rPr>
          <w:rFonts w:ascii="Times New Roman" w:hAnsi="Times New Roman" w:cs="Times New Roman"/>
          <w:color w:val="000000" w:themeColor="text1"/>
          <w:sz w:val="24"/>
          <w:szCs w:val="24"/>
          <w:lang w:val="mn-MN"/>
        </w:rPr>
        <w:t>ын дарга болон нарийн бичгийн даргад танилцуулан хариу өгөх</w:t>
      </w:r>
      <w:r w:rsidR="00A82691">
        <w:rPr>
          <w:rFonts w:ascii="Times New Roman" w:hAnsi="Times New Roman" w:cs="Times New Roman"/>
          <w:color w:val="000000" w:themeColor="text1"/>
          <w:sz w:val="24"/>
          <w:szCs w:val="24"/>
          <w:lang w:val="mn-MN"/>
        </w:rPr>
        <w:t xml:space="preserve"> шаардлагатай 4 бичигнээс 2</w:t>
      </w:r>
      <w:r w:rsidR="003D43EE" w:rsidRPr="006E242F">
        <w:rPr>
          <w:rFonts w:ascii="Times New Roman" w:hAnsi="Times New Roman" w:cs="Times New Roman"/>
          <w:color w:val="000000" w:themeColor="text1"/>
          <w:sz w:val="24"/>
          <w:szCs w:val="24"/>
          <w:lang w:val="mn-MN"/>
        </w:rPr>
        <w:t xml:space="preserve"> </w:t>
      </w:r>
      <w:r w:rsidR="00A82691">
        <w:rPr>
          <w:rFonts w:ascii="Times New Roman" w:hAnsi="Times New Roman" w:cs="Times New Roman"/>
          <w:color w:val="000000" w:themeColor="text1"/>
          <w:sz w:val="24"/>
          <w:szCs w:val="24"/>
          <w:lang w:val="mn-MN"/>
        </w:rPr>
        <w:t xml:space="preserve">бичгийн хариуг өгч 1 албан бичгийг </w:t>
      </w:r>
      <w:r w:rsidR="000D525D">
        <w:rPr>
          <w:rFonts w:ascii="Times New Roman" w:hAnsi="Times New Roman" w:cs="Times New Roman"/>
          <w:color w:val="000000" w:themeColor="text1"/>
          <w:sz w:val="24"/>
          <w:szCs w:val="24"/>
          <w:lang w:val="mn-MN"/>
        </w:rPr>
        <w:t>ЗДТГ-ын ХЭЗХ-т шилжүүлсэн бөгөөд</w:t>
      </w:r>
      <w:r w:rsidR="00A82691">
        <w:rPr>
          <w:rFonts w:ascii="Times New Roman" w:hAnsi="Times New Roman" w:cs="Times New Roman"/>
          <w:color w:val="000000" w:themeColor="text1"/>
          <w:sz w:val="24"/>
          <w:szCs w:val="24"/>
          <w:lang w:val="mn-MN"/>
        </w:rPr>
        <w:t xml:space="preserve"> 1 албан бичигний хуг</w:t>
      </w:r>
      <w:r w:rsidR="00AA0E70">
        <w:rPr>
          <w:rFonts w:ascii="Times New Roman" w:hAnsi="Times New Roman" w:cs="Times New Roman"/>
          <w:color w:val="000000" w:themeColor="text1"/>
          <w:sz w:val="24"/>
          <w:szCs w:val="24"/>
          <w:lang w:val="mn-MN"/>
        </w:rPr>
        <w:t>а</w:t>
      </w:r>
      <w:r w:rsidR="00A82691">
        <w:rPr>
          <w:rFonts w:ascii="Times New Roman" w:hAnsi="Times New Roman" w:cs="Times New Roman"/>
          <w:color w:val="000000" w:themeColor="text1"/>
          <w:sz w:val="24"/>
          <w:szCs w:val="24"/>
          <w:lang w:val="mn-MN"/>
        </w:rPr>
        <w:t>цаа</w:t>
      </w:r>
      <w:r w:rsidR="00FB7854">
        <w:rPr>
          <w:rFonts w:ascii="Times New Roman" w:hAnsi="Times New Roman" w:cs="Times New Roman"/>
          <w:color w:val="000000" w:themeColor="text1"/>
          <w:sz w:val="24"/>
          <w:szCs w:val="24"/>
          <w:lang w:val="mn-MN"/>
        </w:rPr>
        <w:t xml:space="preserve"> болоогүй байна</w:t>
      </w:r>
      <w:r w:rsidR="007E43E2" w:rsidRPr="006E242F">
        <w:rPr>
          <w:rFonts w:ascii="Times New Roman" w:hAnsi="Times New Roman" w:cs="Times New Roman"/>
          <w:color w:val="000000" w:themeColor="text1"/>
          <w:sz w:val="24"/>
          <w:szCs w:val="24"/>
          <w:lang w:val="mn-MN"/>
        </w:rPr>
        <w:t>.</w:t>
      </w:r>
      <w:r w:rsidR="003D43EE" w:rsidRPr="006E242F">
        <w:rPr>
          <w:rFonts w:ascii="Times New Roman" w:hAnsi="Times New Roman" w:cs="Times New Roman"/>
          <w:color w:val="000000" w:themeColor="text1"/>
          <w:sz w:val="24"/>
          <w:szCs w:val="24"/>
          <w:lang w:val="mn-MN"/>
        </w:rPr>
        <w:t xml:space="preserve"> </w:t>
      </w:r>
    </w:p>
    <w:p w:rsidR="00D407A9" w:rsidRPr="00EA22FA" w:rsidRDefault="003D43EE" w:rsidP="00E03964">
      <w:pPr>
        <w:pStyle w:val="Title"/>
        <w:spacing w:line="360" w:lineRule="auto"/>
        <w:ind w:firstLine="720"/>
        <w:jc w:val="both"/>
        <w:rPr>
          <w:rFonts w:ascii="Times New Roman" w:hAnsi="Times New Roman"/>
          <w:szCs w:val="24"/>
          <w:lang w:val="mn-MN"/>
        </w:rPr>
      </w:pPr>
      <w:r w:rsidRPr="00EA22FA">
        <w:rPr>
          <w:rFonts w:ascii="Times New Roman" w:hAnsi="Times New Roman"/>
          <w:color w:val="000000" w:themeColor="text1"/>
          <w:szCs w:val="24"/>
          <w:lang w:val="mn-MN"/>
        </w:rPr>
        <w:t>Ай</w:t>
      </w:r>
      <w:r>
        <w:rPr>
          <w:rFonts w:ascii="Times New Roman" w:hAnsi="Times New Roman"/>
          <w:color w:val="000000" w:themeColor="text1"/>
          <w:szCs w:val="24"/>
          <w:lang w:val="mn-MN"/>
        </w:rPr>
        <w:t>мгийн ИТХ-ын даргад</w:t>
      </w:r>
      <w:r w:rsidRPr="00EA22FA">
        <w:rPr>
          <w:rFonts w:ascii="Times New Roman" w:hAnsi="Times New Roman"/>
          <w:color w:val="000000" w:themeColor="text1"/>
          <w:szCs w:val="24"/>
          <w:lang w:val="mn-MN"/>
        </w:rPr>
        <w:t xml:space="preserve"> ханд</w:t>
      </w:r>
      <w:r w:rsidR="00A82691">
        <w:rPr>
          <w:rFonts w:ascii="Times New Roman" w:hAnsi="Times New Roman"/>
          <w:color w:val="000000" w:themeColor="text1"/>
          <w:szCs w:val="24"/>
          <w:lang w:val="mn-MN"/>
        </w:rPr>
        <w:t>сан</w:t>
      </w:r>
      <w:r>
        <w:rPr>
          <w:rFonts w:ascii="Times New Roman" w:hAnsi="Times New Roman"/>
          <w:color w:val="000000" w:themeColor="text1"/>
          <w:szCs w:val="24"/>
          <w:lang w:val="mn-MN"/>
        </w:rPr>
        <w:t xml:space="preserve"> </w:t>
      </w:r>
      <w:r w:rsidR="00A82691">
        <w:rPr>
          <w:rFonts w:ascii="Times New Roman" w:hAnsi="Times New Roman"/>
          <w:color w:val="000000" w:themeColor="text1"/>
          <w:szCs w:val="24"/>
          <w:lang w:val="mn-MN"/>
        </w:rPr>
        <w:t>өргөдөл гомдол ирээгүй байна.</w:t>
      </w:r>
    </w:p>
    <w:p w:rsidR="00647001" w:rsidRDefault="003D43EE" w:rsidP="00647001">
      <w:pPr>
        <w:spacing w:after="0" w:line="360" w:lineRule="auto"/>
        <w:ind w:firstLine="720"/>
        <w:jc w:val="both"/>
        <w:rPr>
          <w:rFonts w:ascii="Times New Roman" w:hAnsi="Times New Roman" w:cs="Times New Roman"/>
          <w:sz w:val="24"/>
          <w:szCs w:val="24"/>
          <w:lang w:val="mn-MN"/>
        </w:rPr>
      </w:pPr>
      <w:r w:rsidRPr="00EA22FA">
        <w:rPr>
          <w:rFonts w:ascii="Times New Roman" w:hAnsi="Times New Roman" w:cs="Times New Roman"/>
          <w:sz w:val="24"/>
          <w:szCs w:val="24"/>
          <w:lang w:val="mn-MN"/>
        </w:rPr>
        <w:t>Аймгийн ИТХ-ын дарга, Хурлын</w:t>
      </w:r>
      <w:r w:rsidR="00AA6FD9">
        <w:rPr>
          <w:rFonts w:ascii="Times New Roman" w:hAnsi="Times New Roman" w:cs="Times New Roman"/>
          <w:sz w:val="24"/>
          <w:szCs w:val="24"/>
          <w:lang w:val="mn-MN"/>
        </w:rPr>
        <w:t xml:space="preserve"> Ажлын албанаас Ерөнхийлөгчийн Т</w:t>
      </w:r>
      <w:r w:rsidRPr="00EA22FA">
        <w:rPr>
          <w:rFonts w:ascii="Times New Roman" w:hAnsi="Times New Roman" w:cs="Times New Roman"/>
          <w:sz w:val="24"/>
          <w:szCs w:val="24"/>
          <w:lang w:val="mn-MN"/>
        </w:rPr>
        <w:t>амгын газар, салбарын яамдуудад болон</w:t>
      </w:r>
      <w:r w:rsidR="00A82691">
        <w:rPr>
          <w:rFonts w:ascii="Times New Roman" w:hAnsi="Times New Roman" w:cs="Times New Roman"/>
          <w:sz w:val="24"/>
          <w:szCs w:val="24"/>
          <w:lang w:val="mn-MN"/>
        </w:rPr>
        <w:t xml:space="preserve"> холбогдох албан байгууллагад 22</w:t>
      </w:r>
      <w:r w:rsidRPr="00EA22FA">
        <w:rPr>
          <w:rFonts w:ascii="Times New Roman" w:hAnsi="Times New Roman" w:cs="Times New Roman"/>
          <w:sz w:val="24"/>
          <w:szCs w:val="24"/>
          <w:lang w:val="mn-MN"/>
        </w:rPr>
        <w:t xml:space="preserve"> б</w:t>
      </w:r>
      <w:r w:rsidR="009772CF">
        <w:rPr>
          <w:rFonts w:ascii="Times New Roman" w:hAnsi="Times New Roman" w:cs="Times New Roman"/>
          <w:sz w:val="24"/>
          <w:szCs w:val="24"/>
          <w:lang w:val="mn-MN"/>
        </w:rPr>
        <w:t>ичгийг гарган хүргүүлж ажилласан байна</w:t>
      </w:r>
      <w:r w:rsidRPr="00EA22FA">
        <w:rPr>
          <w:rFonts w:ascii="Times New Roman" w:hAnsi="Times New Roman" w:cs="Times New Roman"/>
          <w:sz w:val="24"/>
          <w:szCs w:val="24"/>
          <w:lang w:val="mn-MN"/>
        </w:rPr>
        <w:t xml:space="preserve">. </w:t>
      </w:r>
    </w:p>
    <w:p w:rsidR="00647001" w:rsidRDefault="00647001" w:rsidP="00647001">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Аймгийн ИТХ-ын Тэргүүлэгчдийн </w:t>
      </w:r>
      <w:r>
        <w:rPr>
          <w:rFonts w:ascii="Times New Roman" w:hAnsi="Times New Roman" w:cs="Times New Roman"/>
          <w:sz w:val="24"/>
          <w:szCs w:val="24"/>
        </w:rPr>
        <w:t xml:space="preserve">X </w:t>
      </w:r>
      <w:r>
        <w:rPr>
          <w:rFonts w:ascii="Times New Roman" w:hAnsi="Times New Roman" w:cs="Times New Roman"/>
          <w:sz w:val="24"/>
          <w:szCs w:val="24"/>
          <w:lang w:val="mn-MN"/>
        </w:rPr>
        <w:t xml:space="preserve">хуралдаанаас ёсчлогдон гарсан  </w:t>
      </w:r>
      <w:r w:rsidR="00425A3F" w:rsidRPr="006F605F">
        <w:rPr>
          <w:rFonts w:ascii="Times New Roman" w:hAnsi="Times New Roman"/>
          <w:sz w:val="24"/>
          <w:szCs w:val="24"/>
          <w:lang w:val="mn-MN"/>
        </w:rPr>
        <w:t>Монгол</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Улсын</w:t>
      </w:r>
      <w:r w:rsidR="00425A3F" w:rsidRPr="006F605F">
        <w:rPr>
          <w:rFonts w:ascii="Times New Roman Mon" w:hAnsi="Times New Roman Mon"/>
          <w:sz w:val="24"/>
          <w:szCs w:val="24"/>
          <w:lang w:val="mn-MN"/>
        </w:rPr>
        <w:t xml:space="preserve"> </w:t>
      </w:r>
      <w:r w:rsidR="00425A3F" w:rsidRPr="006F605F">
        <w:rPr>
          <w:rFonts w:ascii="Times New Roman Mon" w:hAnsi="Times New Roman"/>
          <w:sz w:val="24"/>
          <w:szCs w:val="24"/>
          <w:lang w:val="mn-MN"/>
        </w:rPr>
        <w:t>Үндсэн</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хуульд</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оруулах</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нэмэлт</w:t>
      </w:r>
      <w:r w:rsidR="00425A3F" w:rsidRPr="006F605F">
        <w:rPr>
          <w:rFonts w:ascii="Times New Roman Mon" w:hAnsi="Times New Roman Mon"/>
          <w:sz w:val="24"/>
          <w:szCs w:val="24"/>
          <w:lang w:val="mn-MN"/>
        </w:rPr>
        <w:t xml:space="preserve">, </w:t>
      </w:r>
      <w:r w:rsidR="00425A3F" w:rsidRPr="006F605F">
        <w:rPr>
          <w:rFonts w:ascii="Times New Roman Mon" w:hAnsi="Times New Roman"/>
          <w:sz w:val="24"/>
          <w:szCs w:val="24"/>
          <w:lang w:val="mn-MN"/>
        </w:rPr>
        <w:t>өөрчлөлтийн</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төслийг</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орон</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нутгийн</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хэмжээнд</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lastRenderedPageBreak/>
        <w:t>хэлэлцүүлэх</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ажлыг</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зохион</w:t>
      </w:r>
      <w:r w:rsidR="00425A3F" w:rsidRPr="006F605F">
        <w:rPr>
          <w:rFonts w:ascii="Times New Roman Mon" w:hAnsi="Times New Roman Mon"/>
          <w:sz w:val="24"/>
          <w:szCs w:val="24"/>
          <w:lang w:val="mn-MN"/>
        </w:rPr>
        <w:t xml:space="preserve"> </w:t>
      </w:r>
      <w:r w:rsidR="00425A3F" w:rsidRPr="006F605F">
        <w:rPr>
          <w:rFonts w:ascii="Times New Roman" w:hAnsi="Times New Roman"/>
          <w:sz w:val="24"/>
          <w:szCs w:val="24"/>
          <w:lang w:val="mn-MN"/>
        </w:rPr>
        <w:t>байгуулах</w:t>
      </w:r>
      <w:r w:rsidR="00425A3F">
        <w:rPr>
          <w:rFonts w:ascii="Times New Roman" w:hAnsi="Times New Roman"/>
          <w:sz w:val="24"/>
          <w:szCs w:val="24"/>
          <w:lang w:val="mn-MN"/>
        </w:rPr>
        <w:t xml:space="preserve"> “Ажлын хэсэг байгуулах тухай” 78-р тогтоолыг хэрэгжүүлэх ажлын хүрээнд хурлын Ажлын алба бэлтгэл ажлыг ханган ажиллаж байна.</w:t>
      </w:r>
    </w:p>
    <w:p w:rsidR="00C3043E" w:rsidRDefault="001E479F" w:rsidP="003D43EE">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Аймгийн ИТХ-ын Ажлын албанд Эрдэнэ сум 7</w:t>
      </w:r>
      <w:r w:rsidR="002D12EC">
        <w:rPr>
          <w:rFonts w:ascii="Times New Roman" w:hAnsi="Times New Roman" w:cs="Times New Roman"/>
          <w:sz w:val="24"/>
          <w:szCs w:val="24"/>
          <w:lang w:val="mn-MN"/>
        </w:rPr>
        <w:t>-р сарын</w:t>
      </w:r>
      <w:r w:rsidR="00C3043E">
        <w:rPr>
          <w:rFonts w:ascii="Times New Roman" w:hAnsi="Times New Roman" w:cs="Times New Roman"/>
          <w:sz w:val="24"/>
          <w:szCs w:val="24"/>
          <w:lang w:val="mn-MN"/>
        </w:rPr>
        <w:t xml:space="preserve"> ажлын т</w:t>
      </w:r>
      <w:r w:rsidR="00A82691">
        <w:rPr>
          <w:rFonts w:ascii="Times New Roman" w:hAnsi="Times New Roman" w:cs="Times New Roman"/>
          <w:sz w:val="24"/>
          <w:szCs w:val="24"/>
          <w:lang w:val="mn-MN"/>
        </w:rPr>
        <w:t>айлангаа ирүүлсэн байна.</w:t>
      </w:r>
    </w:p>
    <w:p w:rsidR="001A2445" w:rsidRDefault="001E479F" w:rsidP="00CB7735">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Эрдэнэ сумын ИТХ-ын </w:t>
      </w:r>
      <w:r w:rsidRPr="00CD7D67">
        <w:rPr>
          <w:rFonts w:ascii="Times New Roman" w:hAnsi="Times New Roman" w:cs="Times New Roman"/>
          <w:sz w:val="24"/>
          <w:szCs w:val="24"/>
          <w:lang w:val="mn-MN"/>
        </w:rPr>
        <w:t xml:space="preserve">Тэргүүлэгчдийн ээлжит </w:t>
      </w:r>
      <w:r>
        <w:rPr>
          <w:rFonts w:ascii="Times New Roman" w:hAnsi="Times New Roman" w:cs="Times New Roman"/>
          <w:sz w:val="24"/>
          <w:szCs w:val="24"/>
          <w:lang w:val="mn-MN"/>
        </w:rPr>
        <w:t>найм</w:t>
      </w:r>
      <w:r w:rsidRPr="00CD7D67">
        <w:rPr>
          <w:rFonts w:ascii="Times New Roman" w:hAnsi="Times New Roman" w:cs="Times New Roman"/>
          <w:sz w:val="24"/>
          <w:szCs w:val="24"/>
          <w:lang w:val="mn-MN"/>
        </w:rPr>
        <w:t xml:space="preserve">дугаар хуралдаан </w:t>
      </w:r>
      <w:r>
        <w:rPr>
          <w:rFonts w:ascii="Times New Roman" w:hAnsi="Times New Roman" w:cs="Times New Roman"/>
          <w:sz w:val="24"/>
          <w:szCs w:val="24"/>
          <w:lang w:val="mn-MN"/>
        </w:rPr>
        <w:t>100 хувийн ирцтэй хуралдсан байна. Тус</w:t>
      </w:r>
      <w:r w:rsidRPr="00CD7D67">
        <w:rPr>
          <w:rFonts w:ascii="Times New Roman" w:hAnsi="Times New Roman" w:cs="Times New Roman"/>
          <w:sz w:val="24"/>
          <w:szCs w:val="24"/>
          <w:lang w:val="mn-MN"/>
        </w:rPr>
        <w:t xml:space="preserve"> хуралдаанаар </w:t>
      </w:r>
      <w:r w:rsidR="00E4485A">
        <w:rPr>
          <w:rFonts w:ascii="Times New Roman" w:hAnsi="Times New Roman" w:cs="Times New Roman"/>
          <w:sz w:val="24"/>
          <w:szCs w:val="24"/>
          <w:lang w:val="mn-MN"/>
        </w:rPr>
        <w:t>нийт 7 асуудал хэлэлцэж зохи</w:t>
      </w:r>
      <w:r w:rsidR="00CB7735">
        <w:rPr>
          <w:rFonts w:ascii="Times New Roman" w:hAnsi="Times New Roman" w:cs="Times New Roman"/>
          <w:sz w:val="24"/>
          <w:szCs w:val="24"/>
          <w:lang w:val="mn-MN"/>
        </w:rPr>
        <w:t xml:space="preserve">х шийдвэрүүдийг гаргасан байна. </w:t>
      </w:r>
    </w:p>
    <w:p w:rsidR="00CB7735" w:rsidRPr="00E4485A" w:rsidRDefault="001A2445" w:rsidP="00E4485A">
      <w:pPr>
        <w:spacing w:line="360" w:lineRule="auto"/>
        <w:ind w:firstLine="720"/>
        <w:jc w:val="both"/>
        <w:rPr>
          <w:rFonts w:ascii="Times New Roman" w:eastAsia="Times New Roman" w:hAnsi="Times New Roman" w:cs="Times New Roman"/>
          <w:bCs/>
          <w:sz w:val="24"/>
          <w:szCs w:val="24"/>
          <w:lang w:val="mn-MN"/>
        </w:rPr>
      </w:pPr>
      <w:r>
        <w:rPr>
          <w:rFonts w:ascii="Times New Roman" w:hAnsi="Times New Roman" w:cs="Times New Roman"/>
          <w:sz w:val="24"/>
          <w:szCs w:val="24"/>
          <w:lang w:val="mn-MN"/>
        </w:rPr>
        <w:t>Үүнд:</w:t>
      </w:r>
      <w:r w:rsidR="00E4485A">
        <w:rPr>
          <w:rFonts w:ascii="Times New Roman" w:hAnsi="Times New Roman" w:cs="Times New Roman"/>
          <w:sz w:val="24"/>
          <w:szCs w:val="24"/>
          <w:lang w:val="mn-MN"/>
        </w:rPr>
        <w:t>-</w:t>
      </w:r>
      <w:r w:rsidR="00E4485A">
        <w:rPr>
          <w:rFonts w:ascii="Times New Roman" w:eastAsia="Times New Roman" w:hAnsi="Times New Roman" w:cs="Times New Roman"/>
          <w:bCs/>
          <w:sz w:val="24"/>
          <w:szCs w:val="24"/>
          <w:lang w:val="mn-MN"/>
        </w:rPr>
        <w:t>“</w:t>
      </w:r>
      <w:r w:rsidR="001E479F" w:rsidRPr="00EC4F16">
        <w:rPr>
          <w:rFonts w:ascii="Times New Roman" w:eastAsia="Times New Roman" w:hAnsi="Times New Roman" w:cs="Times New Roman"/>
          <w:bCs/>
          <w:sz w:val="24"/>
          <w:szCs w:val="24"/>
          <w:lang w:val="mn-MN"/>
        </w:rPr>
        <w:t>Аймгийн аялал жуулчлалыг хөгжүүлэх хөтөлбөр”-т тусгах санал</w:t>
      </w:r>
      <w:r w:rsidR="00E4485A">
        <w:rPr>
          <w:rFonts w:ascii="Times New Roman" w:eastAsia="Times New Roman" w:hAnsi="Times New Roman" w:cs="Times New Roman"/>
          <w:bCs/>
          <w:sz w:val="24"/>
          <w:szCs w:val="24"/>
          <w:lang w:val="mn-MN"/>
        </w:rPr>
        <w:t xml:space="preserve">, </w:t>
      </w:r>
      <w:r w:rsidR="001E479F" w:rsidRPr="00EC4F16">
        <w:rPr>
          <w:rFonts w:ascii="Times New Roman" w:eastAsia="Times New Roman" w:hAnsi="Times New Roman" w:cs="Times New Roman"/>
          <w:bCs/>
          <w:sz w:val="24"/>
          <w:szCs w:val="24"/>
          <w:lang w:val="mn-MN"/>
        </w:rPr>
        <w:t>Хүүхдийн хүмүүжил төлөвшлийг сайжруулах “ аймгийн дэд хөтөлбөрийн төсөлд тусгах санал</w:t>
      </w:r>
      <w:r w:rsidR="00E4485A">
        <w:rPr>
          <w:rFonts w:ascii="Times New Roman" w:eastAsia="Times New Roman" w:hAnsi="Times New Roman" w:cs="Times New Roman"/>
          <w:bCs/>
          <w:sz w:val="24"/>
          <w:szCs w:val="24"/>
          <w:lang w:val="mn-MN"/>
        </w:rPr>
        <w:t>,</w:t>
      </w:r>
      <w:r w:rsidR="001E479F">
        <w:rPr>
          <w:rFonts w:ascii="Times New Roman" w:hAnsi="Times New Roman" w:cs="Times New Roman"/>
          <w:sz w:val="24"/>
          <w:szCs w:val="24"/>
          <w:lang w:val="mn-MN"/>
        </w:rPr>
        <w:t xml:space="preserve"> </w:t>
      </w:r>
      <w:r w:rsidR="001E479F" w:rsidRPr="00EC4F16">
        <w:rPr>
          <w:rFonts w:ascii="Times New Roman" w:eastAsia="Times New Roman" w:hAnsi="Times New Roman" w:cs="Times New Roman"/>
          <w:sz w:val="24"/>
          <w:szCs w:val="24"/>
          <w:lang w:val="mn-MN"/>
        </w:rPr>
        <w:t>Татварын улсын байцаагчийн тайлан</w:t>
      </w:r>
      <w:r w:rsidR="00E4485A">
        <w:rPr>
          <w:rFonts w:ascii="Times New Roman" w:eastAsia="Times New Roman" w:hAnsi="Times New Roman" w:cs="Times New Roman"/>
          <w:sz w:val="24"/>
          <w:szCs w:val="24"/>
          <w:lang w:val="mn-MN"/>
        </w:rPr>
        <w:t>,</w:t>
      </w:r>
      <w:r w:rsidR="00E4485A">
        <w:rPr>
          <w:rFonts w:ascii="Times New Roman" w:eastAsia="Times New Roman" w:hAnsi="Times New Roman" w:cs="Times New Roman"/>
          <w:bCs/>
          <w:sz w:val="24"/>
          <w:szCs w:val="24"/>
          <w:lang w:val="mn-MN"/>
        </w:rPr>
        <w:t xml:space="preserve"> </w:t>
      </w:r>
      <w:r w:rsidR="001E479F" w:rsidRPr="00EC4F16">
        <w:rPr>
          <w:rFonts w:ascii="Times New Roman" w:eastAsia="Times New Roman" w:hAnsi="Times New Roman" w:cs="Times New Roman"/>
          <w:sz w:val="24"/>
          <w:szCs w:val="24"/>
          <w:lang w:val="mn-MN"/>
        </w:rPr>
        <w:t>Эрүүл мэнд, нийгмийн даатгалын байцаагчийн тайлан</w:t>
      </w:r>
      <w:r w:rsidR="00135684">
        <w:rPr>
          <w:rFonts w:ascii="Times New Roman" w:eastAsia="Times New Roman" w:hAnsi="Times New Roman" w:cs="Times New Roman"/>
          <w:sz w:val="24"/>
          <w:szCs w:val="24"/>
          <w:lang w:val="mn-MN"/>
        </w:rPr>
        <w:t>,</w:t>
      </w:r>
      <w:r w:rsidR="001E479F" w:rsidRPr="00EC4F16">
        <w:rPr>
          <w:rFonts w:ascii="Times New Roman" w:eastAsia="Times New Roman" w:hAnsi="Times New Roman" w:cs="Times New Roman"/>
          <w:sz w:val="24"/>
          <w:szCs w:val="24"/>
          <w:lang w:val="mn-MN"/>
        </w:rPr>
        <w:t>Улсын бүртгэгчийн тайлан</w:t>
      </w:r>
      <w:r w:rsidR="00E4485A">
        <w:rPr>
          <w:rFonts w:ascii="Times New Roman" w:hAnsi="Times New Roman" w:cs="Times New Roman"/>
          <w:sz w:val="24"/>
          <w:szCs w:val="24"/>
          <w:lang w:val="mn-MN"/>
        </w:rPr>
        <w:t>,</w:t>
      </w:r>
      <w:r w:rsidR="00E4485A">
        <w:rPr>
          <w:rFonts w:ascii="Times New Roman" w:eastAsia="Times New Roman" w:hAnsi="Times New Roman" w:cs="Times New Roman"/>
          <w:bCs/>
          <w:sz w:val="24"/>
          <w:szCs w:val="24"/>
          <w:lang w:val="mn-MN"/>
        </w:rPr>
        <w:t xml:space="preserve"> </w:t>
      </w:r>
      <w:r w:rsidR="001E479F" w:rsidRPr="00EC4F16">
        <w:rPr>
          <w:rFonts w:ascii="Times New Roman" w:eastAsia="Times New Roman" w:hAnsi="Times New Roman" w:cs="Times New Roman"/>
          <w:sz w:val="24"/>
          <w:szCs w:val="24"/>
          <w:lang w:val="mn-MN"/>
        </w:rPr>
        <w:t>Газар зохион байгуулалтын төлөвлөгөөний хэрэгжилтийн явц</w:t>
      </w:r>
      <w:r w:rsidR="001E479F">
        <w:rPr>
          <w:rFonts w:ascii="Times New Roman" w:eastAsia="Times New Roman" w:hAnsi="Times New Roman" w:cs="Times New Roman"/>
          <w:sz w:val="24"/>
          <w:szCs w:val="24"/>
          <w:lang w:val="mn-MN"/>
        </w:rPr>
        <w:t>,</w:t>
      </w:r>
      <w:r w:rsidR="00E4485A">
        <w:rPr>
          <w:rFonts w:ascii="Times New Roman" w:eastAsia="Times New Roman" w:hAnsi="Times New Roman" w:cs="Times New Roman"/>
          <w:sz w:val="24"/>
          <w:szCs w:val="24"/>
          <w:lang w:val="mn-MN"/>
        </w:rPr>
        <w:t xml:space="preserve"> </w:t>
      </w:r>
      <w:r w:rsidR="001E479F" w:rsidRPr="008E2093">
        <w:rPr>
          <w:rFonts w:ascii="Times New Roman" w:hAnsi="Times New Roman"/>
        </w:rPr>
        <w:t>С</w:t>
      </w:r>
      <w:r w:rsidR="001E479F" w:rsidRPr="008E2093">
        <w:rPr>
          <w:rFonts w:ascii="Times New Roman" w:hAnsi="Times New Roman"/>
          <w:lang w:val="mn-MN"/>
        </w:rPr>
        <w:t xml:space="preserve">умын баяр наадмыг </w:t>
      </w:r>
      <w:r w:rsidR="001E479F">
        <w:rPr>
          <w:rFonts w:ascii="Times New Roman" w:hAnsi="Times New Roman"/>
          <w:lang w:val="mn-MN"/>
        </w:rPr>
        <w:t xml:space="preserve">зохион байгуулах тов, төв комиссын бүрэлдэхүүнийг батлах </w:t>
      </w:r>
      <w:r w:rsidR="001E479F" w:rsidRPr="008E2093">
        <w:rPr>
          <w:rFonts w:ascii="Times New Roman" w:hAnsi="Times New Roman"/>
          <w:lang w:val="mn-MN"/>
        </w:rPr>
        <w:t>тухай</w:t>
      </w:r>
      <w:r w:rsidR="001E479F">
        <w:rPr>
          <w:rFonts w:ascii="Times New Roman" w:hAnsi="Times New Roman"/>
          <w:lang w:val="mn-MN"/>
        </w:rPr>
        <w:t xml:space="preserve"> </w:t>
      </w:r>
      <w:r w:rsidR="00E4485A">
        <w:rPr>
          <w:rFonts w:ascii="Times New Roman" w:hAnsi="Times New Roman"/>
          <w:lang w:val="mn-MN"/>
        </w:rPr>
        <w:t>зэрэг асуудлуудыг хэлэлцжээ.</w:t>
      </w:r>
    </w:p>
    <w:p w:rsidR="00CB7735" w:rsidRDefault="00CB7735" w:rsidP="005C1E5F">
      <w:pPr>
        <w:spacing w:line="360" w:lineRule="auto"/>
        <w:jc w:val="both"/>
        <w:rPr>
          <w:rFonts w:ascii="Times New Roman" w:eastAsia="Times New Roman" w:hAnsi="Times New Roman" w:cs="Times New Roman"/>
          <w:sz w:val="24"/>
          <w:szCs w:val="24"/>
          <w:lang w:val="mn-MN"/>
        </w:rPr>
      </w:pPr>
      <w:r>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196215</wp:posOffset>
            </wp:positionH>
            <wp:positionV relativeFrom="paragraph">
              <wp:posOffset>317500</wp:posOffset>
            </wp:positionV>
            <wp:extent cx="5743575" cy="2000250"/>
            <wp:effectExtent l="19050" t="0" r="9525" b="0"/>
            <wp:wrapNone/>
            <wp:docPr id="11" name="Picture 5" descr="D:\ITKHural\2017 он\Зураг\ИТХТ зураг\DSC7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TKHural\2017 он\Зураг\ИТХТ зураг\DSC7273.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3575" cy="2000250"/>
                    </a:xfrm>
                    <a:prstGeom prst="rect">
                      <a:avLst/>
                    </a:prstGeom>
                    <a:noFill/>
                    <a:ln>
                      <a:noFill/>
                    </a:ln>
                  </pic:spPr>
                </pic:pic>
              </a:graphicData>
            </a:graphic>
          </wp:anchor>
        </w:drawing>
      </w:r>
    </w:p>
    <w:p w:rsidR="00CB7735" w:rsidRDefault="00CB7735" w:rsidP="00CB7735">
      <w:pPr>
        <w:spacing w:line="360" w:lineRule="auto"/>
        <w:ind w:firstLine="720"/>
        <w:jc w:val="both"/>
        <w:rPr>
          <w:rFonts w:ascii="Times New Roman" w:eastAsia="Times New Roman" w:hAnsi="Times New Roman" w:cs="Times New Roman"/>
          <w:sz w:val="24"/>
          <w:szCs w:val="24"/>
          <w:lang w:val="mn-MN"/>
        </w:rPr>
      </w:pPr>
    </w:p>
    <w:p w:rsidR="00CB7735" w:rsidRDefault="00CB7735" w:rsidP="00CB7735">
      <w:pPr>
        <w:spacing w:line="360" w:lineRule="auto"/>
        <w:ind w:firstLine="720"/>
        <w:jc w:val="both"/>
        <w:rPr>
          <w:rFonts w:ascii="Times New Roman" w:eastAsia="Times New Roman" w:hAnsi="Times New Roman" w:cs="Times New Roman"/>
          <w:sz w:val="24"/>
          <w:szCs w:val="24"/>
          <w:lang w:val="mn-MN"/>
        </w:rPr>
      </w:pPr>
    </w:p>
    <w:p w:rsidR="00CB7735" w:rsidRDefault="00CB7735" w:rsidP="00CB7735">
      <w:pPr>
        <w:spacing w:line="360" w:lineRule="auto"/>
        <w:ind w:firstLine="720"/>
        <w:jc w:val="both"/>
        <w:rPr>
          <w:rFonts w:ascii="Times New Roman" w:eastAsia="Times New Roman" w:hAnsi="Times New Roman" w:cs="Times New Roman"/>
          <w:sz w:val="24"/>
          <w:szCs w:val="24"/>
          <w:lang w:val="mn-MN"/>
        </w:rPr>
      </w:pPr>
    </w:p>
    <w:p w:rsidR="00CB7735" w:rsidRDefault="00CB7735" w:rsidP="00CB7735">
      <w:pPr>
        <w:spacing w:line="360" w:lineRule="auto"/>
        <w:ind w:firstLine="720"/>
        <w:jc w:val="both"/>
        <w:rPr>
          <w:rFonts w:ascii="Times New Roman" w:eastAsia="Times New Roman" w:hAnsi="Times New Roman" w:cs="Times New Roman"/>
          <w:sz w:val="24"/>
          <w:szCs w:val="24"/>
          <w:lang w:val="mn-MN"/>
        </w:rPr>
      </w:pPr>
    </w:p>
    <w:p w:rsidR="00CB7735" w:rsidRDefault="00CB7735" w:rsidP="000D525D">
      <w:pPr>
        <w:spacing w:line="360" w:lineRule="auto"/>
        <w:jc w:val="both"/>
        <w:rPr>
          <w:rFonts w:ascii="Times New Roman" w:eastAsia="Times New Roman" w:hAnsi="Times New Roman" w:cs="Times New Roman"/>
          <w:sz w:val="24"/>
          <w:szCs w:val="24"/>
          <w:lang w:val="mn-MN"/>
        </w:rPr>
      </w:pPr>
    </w:p>
    <w:p w:rsidR="000D525D" w:rsidRPr="001E479F" w:rsidRDefault="000D525D" w:rsidP="000D525D">
      <w:pPr>
        <w:spacing w:line="360" w:lineRule="auto"/>
        <w:jc w:val="both"/>
        <w:rPr>
          <w:rFonts w:ascii="Times New Roman" w:hAnsi="Times New Roman"/>
          <w:lang w:val="mn-MN"/>
        </w:rPr>
      </w:pPr>
    </w:p>
    <w:p w:rsidR="001E479F" w:rsidRDefault="001E479F" w:rsidP="001E479F">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Монгол Улсын Ерөнхийлөгчийн 2017 оны ээлжит сонгууль болон хоёр дахь санал хура</w:t>
      </w:r>
      <w:r w:rsidR="00FA5659">
        <w:rPr>
          <w:rFonts w:ascii="Times New Roman" w:hAnsi="Times New Roman" w:cs="Times New Roman"/>
          <w:sz w:val="24"/>
          <w:szCs w:val="24"/>
          <w:lang w:val="mn-MN"/>
        </w:rPr>
        <w:t>алтыг үйл ажиллагааг амжилттай зохиолн байгуулж явуулсан байна.</w:t>
      </w:r>
    </w:p>
    <w:p w:rsidR="001E479F" w:rsidRPr="005C1E5F" w:rsidRDefault="00FA5659" w:rsidP="001E479F">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Эрдэнэ сумын</w:t>
      </w:r>
      <w:r w:rsidR="001E479F">
        <w:rPr>
          <w:rFonts w:ascii="Times New Roman" w:hAnsi="Times New Roman" w:cs="Times New Roman"/>
          <w:sz w:val="24"/>
          <w:szCs w:val="24"/>
          <w:lang w:val="mn-MN"/>
        </w:rPr>
        <w:t xml:space="preserve"> ИТХ-ын </w:t>
      </w:r>
      <w:r w:rsidR="001E479F" w:rsidRPr="00CD7D67">
        <w:rPr>
          <w:rFonts w:ascii="Times New Roman" w:hAnsi="Times New Roman" w:cs="Times New Roman"/>
          <w:sz w:val="24"/>
          <w:szCs w:val="24"/>
          <w:lang w:val="mn-MN"/>
        </w:rPr>
        <w:t xml:space="preserve">Тэргүүлэгчдийн ээлжит </w:t>
      </w:r>
      <w:r w:rsidR="00E4485A">
        <w:rPr>
          <w:rFonts w:ascii="Times New Roman" w:hAnsi="Times New Roman" w:cs="Times New Roman"/>
          <w:sz w:val="24"/>
          <w:szCs w:val="24"/>
          <w:lang w:val="mn-MN"/>
        </w:rPr>
        <w:t>Е</w:t>
      </w:r>
      <w:r w:rsidR="001E479F">
        <w:rPr>
          <w:rFonts w:ascii="Times New Roman" w:hAnsi="Times New Roman" w:cs="Times New Roman"/>
          <w:sz w:val="24"/>
          <w:szCs w:val="24"/>
          <w:lang w:val="mn-MN"/>
        </w:rPr>
        <w:t>сдүгээ</w:t>
      </w:r>
      <w:r w:rsidR="001E479F" w:rsidRPr="00CD7D67">
        <w:rPr>
          <w:rFonts w:ascii="Times New Roman" w:hAnsi="Times New Roman" w:cs="Times New Roman"/>
          <w:sz w:val="24"/>
          <w:szCs w:val="24"/>
          <w:lang w:val="mn-MN"/>
        </w:rPr>
        <w:t xml:space="preserve">р хуралдаан </w:t>
      </w:r>
      <w:r w:rsidR="001E479F">
        <w:rPr>
          <w:rFonts w:ascii="Times New Roman" w:hAnsi="Times New Roman" w:cs="Times New Roman"/>
          <w:sz w:val="24"/>
          <w:szCs w:val="24"/>
          <w:lang w:val="mn-MN"/>
        </w:rPr>
        <w:t>100</w:t>
      </w:r>
      <w:r w:rsidR="005C1E5F">
        <w:rPr>
          <w:rFonts w:ascii="Times New Roman" w:hAnsi="Times New Roman" w:cs="Times New Roman"/>
          <w:sz w:val="24"/>
          <w:szCs w:val="24"/>
          <w:lang w:val="mn-MN"/>
        </w:rPr>
        <w:t xml:space="preserve"> хувийн ирцтэй хуралдсан байна. Тус </w:t>
      </w:r>
      <w:r w:rsidR="001E479F" w:rsidRPr="00CD7D67">
        <w:rPr>
          <w:rFonts w:ascii="Times New Roman" w:hAnsi="Times New Roman" w:cs="Times New Roman"/>
          <w:sz w:val="24"/>
          <w:szCs w:val="24"/>
          <w:lang w:val="mn-MN"/>
        </w:rPr>
        <w:t xml:space="preserve"> хуралдаанаар</w:t>
      </w:r>
      <w:r w:rsidR="001E479F">
        <w:rPr>
          <w:rFonts w:ascii="Times New Roman" w:hAnsi="Times New Roman" w:cs="Times New Roman"/>
          <w:sz w:val="24"/>
          <w:szCs w:val="24"/>
          <w:lang w:val="mn-MN"/>
        </w:rPr>
        <w:t xml:space="preserve"> </w:t>
      </w:r>
      <w:r w:rsidR="001E479F" w:rsidRPr="00624EFD">
        <w:rPr>
          <w:rFonts w:ascii="Times New Roman" w:hAnsi="Times New Roman" w:cs="Times New Roman"/>
          <w:sz w:val="24"/>
          <w:szCs w:val="24"/>
          <w:lang w:val="mn-MN"/>
        </w:rPr>
        <w:t>Төсөвт байгууллагын 2017 оны хагас жилийн төсвийн гүйцэтгэл</w:t>
      </w:r>
      <w:r w:rsidR="005C1E5F">
        <w:rPr>
          <w:rFonts w:ascii="Times New Roman" w:hAnsi="Times New Roman" w:cs="Times New Roman"/>
          <w:sz w:val="24"/>
          <w:szCs w:val="24"/>
          <w:lang w:val="mn-MN"/>
        </w:rPr>
        <w:t xml:space="preserve">, </w:t>
      </w:r>
      <w:r w:rsidR="001E479F" w:rsidRPr="00624EFD">
        <w:rPr>
          <w:rFonts w:ascii="Times New Roman" w:hAnsi="Times New Roman" w:cs="Times New Roman"/>
          <w:sz w:val="24"/>
          <w:szCs w:val="24"/>
          <w:lang w:val="mn-MN"/>
        </w:rPr>
        <w:t>Тусгай зориулалтын сангуудын 2017 оны хагас жилийн гүйцэтгэл</w:t>
      </w:r>
      <w:r w:rsidR="005C1E5F">
        <w:rPr>
          <w:rFonts w:ascii="Times New Roman" w:hAnsi="Times New Roman" w:cs="Times New Roman"/>
          <w:sz w:val="24"/>
          <w:szCs w:val="24"/>
          <w:lang w:val="mn-MN"/>
        </w:rPr>
        <w:t>,</w:t>
      </w:r>
      <w:r w:rsidR="001E479F">
        <w:rPr>
          <w:rFonts w:ascii="Times New Roman" w:hAnsi="Times New Roman" w:cs="Times New Roman"/>
          <w:sz w:val="24"/>
          <w:szCs w:val="24"/>
          <w:lang w:val="mn-MN"/>
        </w:rPr>
        <w:t xml:space="preserve"> </w:t>
      </w:r>
      <w:r w:rsidR="001E479F" w:rsidRPr="005C1E5F">
        <w:rPr>
          <w:rFonts w:ascii="Times New Roman" w:hAnsi="Times New Roman" w:cs="Times New Roman"/>
          <w:sz w:val="24"/>
          <w:szCs w:val="24"/>
          <w:lang w:val="mn-MN"/>
        </w:rPr>
        <w:t>“Гамшгийн эрсдэлийг олон нийтийн оролцоотой бууруулах аймгийн хөтөлбөр”-ийн төсөлд тусгах санал, ”2015-2020 онд аймгаас баримтлах соёлын бодлогыг хэрэгжүүлэх үйл ажиллагааны төлөвлөгөө”-ний хэрэгжилт, ”Ойн талаар баримтлах аймгийн бодлого”-ын төсөлд тусгах санал,</w:t>
      </w:r>
      <w:r w:rsidR="001E479F" w:rsidRPr="005C1E5F">
        <w:rPr>
          <w:rFonts w:ascii="Times New Roman" w:eastAsia="Times New Roman" w:hAnsi="Times New Roman" w:cs="Times New Roman"/>
          <w:bCs/>
          <w:sz w:val="24"/>
          <w:szCs w:val="24"/>
          <w:lang w:val="mn-MN"/>
        </w:rPr>
        <w:t xml:space="preserve"> ”Аймгийн аялал жуулчлалыг хөгжүүлэх хөтөлбөр”-т тусгах санал,</w:t>
      </w:r>
      <w:r w:rsidR="001E479F" w:rsidRPr="005C1E5F">
        <w:rPr>
          <w:rFonts w:ascii="Times New Roman" w:hAnsi="Times New Roman" w:cs="Times New Roman"/>
          <w:sz w:val="24"/>
          <w:szCs w:val="24"/>
          <w:lang w:val="mn-MN"/>
        </w:rPr>
        <w:t xml:space="preserve"> </w:t>
      </w:r>
      <w:r w:rsidR="001E479F" w:rsidRPr="005C1E5F">
        <w:rPr>
          <w:rFonts w:ascii="Times New Roman" w:hAnsi="Times New Roman"/>
          <w:sz w:val="24"/>
          <w:szCs w:val="24"/>
          <w:lang w:val="mn-MN"/>
        </w:rPr>
        <w:t>Уламжлалт анагаах ухааныг хөгжүүлэх үндэсний хөтөлбөрийн хэрэгжилт</w:t>
      </w:r>
      <w:r w:rsidR="005C1E5F" w:rsidRPr="005C1E5F">
        <w:rPr>
          <w:rFonts w:ascii="Times New Roman" w:hAnsi="Times New Roman"/>
          <w:sz w:val="24"/>
          <w:szCs w:val="24"/>
          <w:lang w:val="mn-MN"/>
        </w:rPr>
        <w:t xml:space="preserve"> зэрэг асуудлуудыг  хэлэлцэж</w:t>
      </w:r>
      <w:r w:rsidR="001E479F" w:rsidRPr="005C1E5F">
        <w:rPr>
          <w:rFonts w:ascii="Times New Roman" w:hAnsi="Times New Roman"/>
          <w:sz w:val="24"/>
          <w:szCs w:val="24"/>
          <w:lang w:val="mn-MN"/>
        </w:rPr>
        <w:t xml:space="preserve"> шийдвэрлэ</w:t>
      </w:r>
      <w:r w:rsidRPr="005C1E5F">
        <w:rPr>
          <w:rFonts w:ascii="Times New Roman" w:hAnsi="Times New Roman"/>
          <w:sz w:val="24"/>
          <w:szCs w:val="24"/>
          <w:lang w:val="mn-MN"/>
        </w:rPr>
        <w:t>сэн байна.</w:t>
      </w:r>
    </w:p>
    <w:p w:rsidR="001E479F" w:rsidRDefault="001E479F" w:rsidP="001E479F">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noProof/>
          <w:sz w:val="24"/>
          <w:szCs w:val="24"/>
        </w:rPr>
        <w:lastRenderedPageBreak/>
        <w:drawing>
          <wp:anchor distT="0" distB="0" distL="114300" distR="114300" simplePos="0" relativeHeight="251659264" behindDoc="1" locked="0" layoutInCell="1" allowOverlap="1">
            <wp:simplePos x="0" y="0"/>
            <wp:positionH relativeFrom="column">
              <wp:posOffset>367664</wp:posOffset>
            </wp:positionH>
            <wp:positionV relativeFrom="paragraph">
              <wp:posOffset>107950</wp:posOffset>
            </wp:positionV>
            <wp:extent cx="5438775" cy="2162175"/>
            <wp:effectExtent l="19050" t="0" r="9525" b="0"/>
            <wp:wrapNone/>
            <wp:docPr id="12" name="Picture 7" descr="D:\ITKHural\2017 он\Зураг\_DSC5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TKHural\2017 он\Зураг\_DSC5616.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42596" cy="2163694"/>
                    </a:xfrm>
                    <a:prstGeom prst="rect">
                      <a:avLst/>
                    </a:prstGeom>
                    <a:noFill/>
                    <a:ln>
                      <a:noFill/>
                    </a:ln>
                  </pic:spPr>
                </pic:pic>
              </a:graphicData>
            </a:graphic>
          </wp:anchor>
        </w:drawing>
      </w:r>
    </w:p>
    <w:p w:rsidR="001E479F" w:rsidRDefault="001E479F" w:rsidP="001E479F">
      <w:pPr>
        <w:spacing w:after="0" w:line="360" w:lineRule="auto"/>
        <w:ind w:firstLine="720"/>
        <w:jc w:val="both"/>
        <w:rPr>
          <w:rFonts w:ascii="Times New Roman" w:hAnsi="Times New Roman" w:cs="Times New Roman"/>
          <w:sz w:val="24"/>
          <w:szCs w:val="24"/>
          <w:lang w:val="mn-MN"/>
        </w:rPr>
      </w:pPr>
    </w:p>
    <w:p w:rsidR="001E479F" w:rsidRDefault="001E479F" w:rsidP="001E479F">
      <w:pPr>
        <w:spacing w:after="0" w:line="360" w:lineRule="auto"/>
        <w:ind w:firstLine="720"/>
        <w:jc w:val="both"/>
        <w:rPr>
          <w:rFonts w:ascii="Times New Roman" w:hAnsi="Times New Roman" w:cs="Times New Roman"/>
          <w:sz w:val="24"/>
          <w:szCs w:val="24"/>
          <w:lang w:val="mn-MN"/>
        </w:rPr>
      </w:pPr>
    </w:p>
    <w:p w:rsidR="001E479F" w:rsidRPr="004B4E98" w:rsidRDefault="001E479F" w:rsidP="001E479F">
      <w:pPr>
        <w:spacing w:after="0" w:line="360" w:lineRule="auto"/>
        <w:ind w:firstLine="720"/>
        <w:jc w:val="both"/>
        <w:rPr>
          <w:rFonts w:ascii="Times New Roman" w:hAnsi="Times New Roman" w:cs="Times New Roman"/>
          <w:sz w:val="24"/>
          <w:szCs w:val="24"/>
          <w:lang w:val="mn-MN"/>
        </w:rPr>
      </w:pPr>
    </w:p>
    <w:p w:rsidR="001E479F" w:rsidRDefault="001E479F" w:rsidP="001E479F">
      <w:pPr>
        <w:spacing w:after="0" w:line="360" w:lineRule="auto"/>
        <w:jc w:val="center"/>
        <w:rPr>
          <w:rFonts w:ascii="Times New Roman" w:hAnsi="Times New Roman" w:cs="Times New Roman"/>
          <w:sz w:val="24"/>
          <w:szCs w:val="24"/>
          <w:lang w:val="mn-MN"/>
        </w:rPr>
      </w:pPr>
    </w:p>
    <w:p w:rsidR="001E479F" w:rsidRDefault="001E479F" w:rsidP="001E479F">
      <w:pPr>
        <w:spacing w:after="0" w:line="360" w:lineRule="auto"/>
        <w:jc w:val="center"/>
        <w:rPr>
          <w:rFonts w:ascii="Times New Roman" w:hAnsi="Times New Roman" w:cs="Times New Roman"/>
          <w:sz w:val="24"/>
          <w:szCs w:val="24"/>
          <w:lang w:val="mn-MN"/>
        </w:rPr>
      </w:pPr>
    </w:p>
    <w:p w:rsidR="001E479F" w:rsidRDefault="001E479F" w:rsidP="001E479F">
      <w:pPr>
        <w:spacing w:after="0" w:line="360" w:lineRule="auto"/>
        <w:jc w:val="center"/>
        <w:rPr>
          <w:rFonts w:ascii="Times New Roman" w:hAnsi="Times New Roman" w:cs="Times New Roman"/>
          <w:sz w:val="24"/>
          <w:szCs w:val="24"/>
          <w:lang w:val="mn-MN"/>
        </w:rPr>
      </w:pPr>
    </w:p>
    <w:p w:rsidR="001E479F" w:rsidRDefault="001E479F" w:rsidP="001E479F">
      <w:pPr>
        <w:spacing w:after="0" w:line="360" w:lineRule="auto"/>
        <w:jc w:val="center"/>
        <w:rPr>
          <w:rFonts w:ascii="Times New Roman" w:hAnsi="Times New Roman" w:cs="Times New Roman"/>
          <w:sz w:val="24"/>
          <w:szCs w:val="24"/>
          <w:lang w:val="mn-MN"/>
        </w:rPr>
      </w:pPr>
    </w:p>
    <w:p w:rsidR="001E479F" w:rsidRDefault="001E479F" w:rsidP="001E479F">
      <w:pPr>
        <w:spacing w:after="0" w:line="360" w:lineRule="auto"/>
        <w:jc w:val="center"/>
        <w:rPr>
          <w:rFonts w:ascii="Times New Roman" w:hAnsi="Times New Roman" w:cs="Times New Roman"/>
          <w:sz w:val="24"/>
          <w:szCs w:val="24"/>
          <w:lang w:val="mn-MN"/>
        </w:rPr>
      </w:pPr>
    </w:p>
    <w:p w:rsidR="00AD041F" w:rsidRDefault="00AD041F" w:rsidP="001E479F">
      <w:pPr>
        <w:spacing w:after="0" w:line="360" w:lineRule="auto"/>
        <w:jc w:val="center"/>
        <w:rPr>
          <w:rFonts w:ascii="Times New Roman" w:hAnsi="Times New Roman" w:cs="Times New Roman"/>
          <w:sz w:val="24"/>
          <w:szCs w:val="24"/>
          <w:lang w:val="mn-MN"/>
        </w:rPr>
      </w:pPr>
    </w:p>
    <w:p w:rsidR="001E479F" w:rsidRDefault="00FA5659" w:rsidP="001E479F">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Тус с</w:t>
      </w:r>
      <w:r w:rsidR="001E479F">
        <w:rPr>
          <w:rFonts w:ascii="Times New Roman" w:hAnsi="Times New Roman" w:cs="Times New Roman"/>
          <w:sz w:val="24"/>
          <w:szCs w:val="24"/>
          <w:lang w:val="mn-MN"/>
        </w:rPr>
        <w:t>умын ИТХ-ын</w:t>
      </w:r>
      <w:r>
        <w:rPr>
          <w:rFonts w:ascii="Times New Roman" w:hAnsi="Times New Roman" w:cs="Times New Roman"/>
          <w:sz w:val="24"/>
          <w:szCs w:val="24"/>
          <w:lang w:val="mn-MN"/>
        </w:rPr>
        <w:t xml:space="preserve"> нарийн бичгийн дарга ИТХ-ын</w:t>
      </w:r>
      <w:r w:rsidR="001E479F">
        <w:rPr>
          <w:rFonts w:ascii="Times New Roman" w:hAnsi="Times New Roman" w:cs="Times New Roman"/>
          <w:sz w:val="24"/>
          <w:szCs w:val="24"/>
          <w:lang w:val="mn-MN"/>
        </w:rPr>
        <w:t xml:space="preserve"> даргатай байгуулсан үр дүнгийн гэрээний хагас жилийн </w:t>
      </w:r>
      <w:r>
        <w:rPr>
          <w:rFonts w:ascii="Times New Roman" w:hAnsi="Times New Roman" w:cs="Times New Roman"/>
          <w:sz w:val="24"/>
          <w:szCs w:val="24"/>
          <w:lang w:val="mn-MN"/>
        </w:rPr>
        <w:t>хэрэгжилтийг дүгнүүлж ажилласан байна.</w:t>
      </w:r>
    </w:p>
    <w:p w:rsidR="001E479F" w:rsidRDefault="001E479F" w:rsidP="001E479F">
      <w:pPr>
        <w:spacing w:after="0" w:line="360" w:lineRule="auto"/>
        <w:jc w:val="center"/>
        <w:rPr>
          <w:rFonts w:ascii="Times New Roman" w:hAnsi="Times New Roman" w:cs="Times New Roman"/>
          <w:sz w:val="24"/>
          <w:szCs w:val="24"/>
          <w:lang w:val="mn-MN"/>
        </w:rPr>
      </w:pPr>
      <w:bookmarkStart w:id="0" w:name="_GoBack"/>
      <w:bookmarkEnd w:id="0"/>
    </w:p>
    <w:p w:rsidR="003D43EE" w:rsidRDefault="003D43EE" w:rsidP="003D43EE">
      <w:pPr>
        <w:spacing w:after="0" w:line="360" w:lineRule="auto"/>
        <w:ind w:firstLine="720"/>
        <w:jc w:val="both"/>
        <w:rPr>
          <w:rFonts w:ascii="Times New Roman" w:hAnsi="Times New Roman" w:cs="Times New Roman"/>
          <w:sz w:val="24"/>
          <w:szCs w:val="24"/>
          <w:lang w:val="mn-MN"/>
        </w:rPr>
      </w:pPr>
    </w:p>
    <w:p w:rsidR="00606039" w:rsidRDefault="00606039" w:rsidP="004F2329">
      <w:pPr>
        <w:spacing w:after="0" w:line="360" w:lineRule="auto"/>
        <w:ind w:firstLine="720"/>
        <w:jc w:val="both"/>
        <w:rPr>
          <w:rFonts w:ascii="Times New Roman" w:hAnsi="Times New Roman" w:cs="Times New Roman"/>
          <w:sz w:val="24"/>
          <w:szCs w:val="24"/>
          <w:lang w:val="mn-MN"/>
        </w:rPr>
      </w:pPr>
    </w:p>
    <w:p w:rsidR="0041388B" w:rsidRPr="00BC62E1" w:rsidRDefault="007F1840" w:rsidP="0041388B">
      <w:pPr>
        <w:spacing w:after="0" w:line="24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ТАНИЛЦСАН</w:t>
      </w:r>
      <w:r w:rsidR="0041388B" w:rsidRPr="00BC62E1">
        <w:rPr>
          <w:rFonts w:ascii="Times New Roman" w:hAnsi="Times New Roman" w:cs="Times New Roman"/>
          <w:sz w:val="24"/>
          <w:szCs w:val="24"/>
          <w:lang w:val="mn-MN"/>
        </w:rPr>
        <w:t>:</w:t>
      </w:r>
    </w:p>
    <w:p w:rsidR="0041388B" w:rsidRPr="00BC62E1" w:rsidRDefault="0041388B" w:rsidP="0041388B">
      <w:pPr>
        <w:spacing w:after="0"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                       НАРИЙН БИЧГИЙН ДАРГА                          </w:t>
      </w:r>
      <w:r w:rsidRPr="00BC62E1">
        <w:rPr>
          <w:rFonts w:ascii="Times New Roman" w:hAnsi="Times New Roman" w:cs="Times New Roman"/>
          <w:sz w:val="24"/>
          <w:szCs w:val="24"/>
          <w:lang w:val="mn-MN"/>
        </w:rPr>
        <w:t xml:space="preserve"> Э.ДОРЖСҮРЭН                          </w:t>
      </w:r>
    </w:p>
    <w:p w:rsidR="00D66325" w:rsidRDefault="00D66325" w:rsidP="006336E8">
      <w:pPr>
        <w:spacing w:after="0" w:line="240" w:lineRule="auto"/>
        <w:rPr>
          <w:rFonts w:ascii="Times New Roman" w:hAnsi="Times New Roman" w:cs="Times New Roman"/>
          <w:sz w:val="24"/>
          <w:szCs w:val="24"/>
          <w:lang w:val="mn-MN"/>
        </w:rPr>
      </w:pPr>
    </w:p>
    <w:p w:rsidR="00F35BA0" w:rsidRPr="00BC62E1" w:rsidRDefault="006336E8" w:rsidP="006336E8">
      <w:pPr>
        <w:spacing w:after="0" w:line="240" w:lineRule="auto"/>
        <w:rPr>
          <w:rFonts w:ascii="Times New Roman" w:hAnsi="Times New Roman" w:cs="Times New Roman"/>
          <w:sz w:val="24"/>
          <w:szCs w:val="24"/>
          <w:lang w:val="mn-MN"/>
        </w:rPr>
      </w:pPr>
      <w:r w:rsidRPr="00BC62E1">
        <w:rPr>
          <w:rFonts w:ascii="Times New Roman" w:hAnsi="Times New Roman" w:cs="Times New Roman"/>
          <w:sz w:val="24"/>
          <w:szCs w:val="24"/>
          <w:lang w:val="mn-MN"/>
        </w:rPr>
        <w:t xml:space="preserve">                                                                   </w:t>
      </w:r>
      <w:r w:rsidR="00315511" w:rsidRPr="00BC62E1">
        <w:rPr>
          <w:rFonts w:ascii="Times New Roman" w:hAnsi="Times New Roman" w:cs="Times New Roman"/>
          <w:sz w:val="24"/>
          <w:szCs w:val="24"/>
          <w:lang w:val="mn-MN"/>
        </w:rPr>
        <w:t>МЭДЭЭ БЭЛТГЭСЭН:</w:t>
      </w:r>
    </w:p>
    <w:p w:rsidR="00C80C5D" w:rsidRPr="00BC62E1" w:rsidRDefault="00315511" w:rsidP="006336E8">
      <w:pPr>
        <w:spacing w:after="0" w:line="240" w:lineRule="auto"/>
        <w:jc w:val="center"/>
        <w:rPr>
          <w:rFonts w:ascii="Times New Roman" w:hAnsi="Times New Roman" w:cs="Times New Roman"/>
          <w:sz w:val="24"/>
          <w:szCs w:val="24"/>
          <w:lang w:val="mn-MN"/>
        </w:rPr>
      </w:pPr>
      <w:r w:rsidRPr="00BC62E1">
        <w:rPr>
          <w:rFonts w:ascii="Times New Roman" w:hAnsi="Times New Roman" w:cs="Times New Roman"/>
          <w:sz w:val="24"/>
          <w:szCs w:val="24"/>
          <w:lang w:val="mn-MN"/>
        </w:rPr>
        <w:t xml:space="preserve">АЖЛЫН АЛБАНЫ АЖИЛТАН       </w:t>
      </w:r>
      <w:r w:rsidR="0041388B">
        <w:rPr>
          <w:rFonts w:ascii="Times New Roman" w:hAnsi="Times New Roman" w:cs="Times New Roman"/>
          <w:sz w:val="24"/>
          <w:szCs w:val="24"/>
          <w:lang w:val="mn-MN"/>
        </w:rPr>
        <w:t xml:space="preserve">  </w:t>
      </w:r>
      <w:r w:rsidRPr="00BC62E1">
        <w:rPr>
          <w:rFonts w:ascii="Times New Roman" w:hAnsi="Times New Roman" w:cs="Times New Roman"/>
          <w:sz w:val="24"/>
          <w:szCs w:val="24"/>
          <w:lang w:val="mn-MN"/>
        </w:rPr>
        <w:t xml:space="preserve">          Д.ОЮУНСАЙХАН</w:t>
      </w:r>
    </w:p>
    <w:sectPr w:rsidR="00C80C5D" w:rsidRPr="00BC62E1"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3139A"/>
    <w:multiLevelType w:val="multilevel"/>
    <w:tmpl w:val="4C4685E4"/>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9">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50230CD1"/>
    <w:multiLevelType w:val="multilevel"/>
    <w:tmpl w:val="B686AD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4">
    <w:nsid w:val="67CA0462"/>
    <w:multiLevelType w:val="multilevel"/>
    <w:tmpl w:val="DA7C79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8C02EEE"/>
    <w:multiLevelType w:val="hybridMultilevel"/>
    <w:tmpl w:val="67E08626"/>
    <w:lvl w:ilvl="0" w:tplc="68366022">
      <w:start w:val="1"/>
      <w:numFmt w:val="decimal"/>
      <w:lvlText w:val="%1."/>
      <w:lvlJc w:val="left"/>
      <w:pPr>
        <w:ind w:left="890" w:hanging="360"/>
      </w:pPr>
      <w:rPr>
        <w:rFonts w:hint="default"/>
      </w:rPr>
    </w:lvl>
    <w:lvl w:ilvl="1" w:tplc="04090019">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7">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7"/>
  </w:num>
  <w:num w:numId="2">
    <w:abstractNumId w:val="7"/>
  </w:num>
  <w:num w:numId="3">
    <w:abstractNumId w:val="9"/>
  </w:num>
  <w:num w:numId="4">
    <w:abstractNumId w:val="10"/>
  </w:num>
  <w:num w:numId="5">
    <w:abstractNumId w:val="11"/>
  </w:num>
  <w:num w:numId="6">
    <w:abstractNumId w:val="6"/>
  </w:num>
  <w:num w:numId="7">
    <w:abstractNumId w:val="13"/>
  </w:num>
  <w:num w:numId="8">
    <w:abstractNumId w:val="8"/>
  </w:num>
  <w:num w:numId="9">
    <w:abstractNumId w:val="4"/>
  </w:num>
  <w:num w:numId="10">
    <w:abstractNumId w:val="15"/>
  </w:num>
  <w:num w:numId="11">
    <w:abstractNumId w:val="0"/>
  </w:num>
  <w:num w:numId="12">
    <w:abstractNumId w:val="3"/>
  </w:num>
  <w:num w:numId="13">
    <w:abstractNumId w:val="5"/>
  </w:num>
  <w:num w:numId="14">
    <w:abstractNumId w:val="1"/>
  </w:num>
  <w:num w:numId="15">
    <w:abstractNumId w:val="16"/>
  </w:num>
  <w:num w:numId="16">
    <w:abstractNumId w:val="18"/>
  </w:num>
  <w:num w:numId="17">
    <w:abstractNumId w:val="14"/>
  </w:num>
  <w:num w:numId="18">
    <w:abstractNumId w:val="12"/>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02647"/>
    <w:rsid w:val="00010DCF"/>
    <w:rsid w:val="00012816"/>
    <w:rsid w:val="00012988"/>
    <w:rsid w:val="00015AB7"/>
    <w:rsid w:val="00016368"/>
    <w:rsid w:val="00016C53"/>
    <w:rsid w:val="00023A69"/>
    <w:rsid w:val="00026A61"/>
    <w:rsid w:val="0003208B"/>
    <w:rsid w:val="00046749"/>
    <w:rsid w:val="000501BF"/>
    <w:rsid w:val="00051DE4"/>
    <w:rsid w:val="000525BA"/>
    <w:rsid w:val="00064C71"/>
    <w:rsid w:val="00071BD0"/>
    <w:rsid w:val="00080CC4"/>
    <w:rsid w:val="00080EEA"/>
    <w:rsid w:val="00081C66"/>
    <w:rsid w:val="00083A43"/>
    <w:rsid w:val="00084A1A"/>
    <w:rsid w:val="00087DE6"/>
    <w:rsid w:val="000910FF"/>
    <w:rsid w:val="00092639"/>
    <w:rsid w:val="00094306"/>
    <w:rsid w:val="000A3ACC"/>
    <w:rsid w:val="000B07AD"/>
    <w:rsid w:val="000B0CD0"/>
    <w:rsid w:val="000B7EC4"/>
    <w:rsid w:val="000D0D6F"/>
    <w:rsid w:val="000D525D"/>
    <w:rsid w:val="000D5744"/>
    <w:rsid w:val="000D656C"/>
    <w:rsid w:val="000F2D55"/>
    <w:rsid w:val="000F6ABA"/>
    <w:rsid w:val="00101D4D"/>
    <w:rsid w:val="00121066"/>
    <w:rsid w:val="0012332A"/>
    <w:rsid w:val="001269D9"/>
    <w:rsid w:val="00127991"/>
    <w:rsid w:val="001302EB"/>
    <w:rsid w:val="00131E7B"/>
    <w:rsid w:val="00134A0B"/>
    <w:rsid w:val="00135684"/>
    <w:rsid w:val="0013744B"/>
    <w:rsid w:val="00140EB3"/>
    <w:rsid w:val="00141B19"/>
    <w:rsid w:val="00144C72"/>
    <w:rsid w:val="00145E58"/>
    <w:rsid w:val="001479CF"/>
    <w:rsid w:val="00152750"/>
    <w:rsid w:val="00156057"/>
    <w:rsid w:val="00156D17"/>
    <w:rsid w:val="00160EBF"/>
    <w:rsid w:val="00162419"/>
    <w:rsid w:val="00163DCF"/>
    <w:rsid w:val="00163E3E"/>
    <w:rsid w:val="00170741"/>
    <w:rsid w:val="001741CE"/>
    <w:rsid w:val="00176827"/>
    <w:rsid w:val="00184A3C"/>
    <w:rsid w:val="00192C9E"/>
    <w:rsid w:val="00193E75"/>
    <w:rsid w:val="001A035B"/>
    <w:rsid w:val="001A2445"/>
    <w:rsid w:val="001A2B10"/>
    <w:rsid w:val="001A5937"/>
    <w:rsid w:val="001C523A"/>
    <w:rsid w:val="001C67AC"/>
    <w:rsid w:val="001D0E86"/>
    <w:rsid w:val="001D5E78"/>
    <w:rsid w:val="001E479F"/>
    <w:rsid w:val="001E47CA"/>
    <w:rsid w:val="001E5AEC"/>
    <w:rsid w:val="001F48EA"/>
    <w:rsid w:val="00210766"/>
    <w:rsid w:val="00214841"/>
    <w:rsid w:val="002241A2"/>
    <w:rsid w:val="002247E3"/>
    <w:rsid w:val="0022612D"/>
    <w:rsid w:val="00233F02"/>
    <w:rsid w:val="00233FC7"/>
    <w:rsid w:val="00241B16"/>
    <w:rsid w:val="002439D6"/>
    <w:rsid w:val="00245E82"/>
    <w:rsid w:val="00246B21"/>
    <w:rsid w:val="002471BC"/>
    <w:rsid w:val="0026501C"/>
    <w:rsid w:val="00267452"/>
    <w:rsid w:val="00276131"/>
    <w:rsid w:val="00277766"/>
    <w:rsid w:val="00277812"/>
    <w:rsid w:val="002825E1"/>
    <w:rsid w:val="0028719E"/>
    <w:rsid w:val="002877F2"/>
    <w:rsid w:val="00294AD0"/>
    <w:rsid w:val="00294C94"/>
    <w:rsid w:val="002A6505"/>
    <w:rsid w:val="002C07A3"/>
    <w:rsid w:val="002C29CE"/>
    <w:rsid w:val="002C538B"/>
    <w:rsid w:val="002D12EC"/>
    <w:rsid w:val="002D337C"/>
    <w:rsid w:val="002D4D39"/>
    <w:rsid w:val="002E3ABC"/>
    <w:rsid w:val="002E3F79"/>
    <w:rsid w:val="002E4D26"/>
    <w:rsid w:val="002E55AB"/>
    <w:rsid w:val="002F25AE"/>
    <w:rsid w:val="002F55F4"/>
    <w:rsid w:val="00301F4E"/>
    <w:rsid w:val="00305F26"/>
    <w:rsid w:val="00315511"/>
    <w:rsid w:val="0033626F"/>
    <w:rsid w:val="003425C9"/>
    <w:rsid w:val="003444DA"/>
    <w:rsid w:val="00344F83"/>
    <w:rsid w:val="00345046"/>
    <w:rsid w:val="0034639F"/>
    <w:rsid w:val="003467AF"/>
    <w:rsid w:val="00360938"/>
    <w:rsid w:val="003623AF"/>
    <w:rsid w:val="00362D6D"/>
    <w:rsid w:val="00374751"/>
    <w:rsid w:val="00374AD7"/>
    <w:rsid w:val="00377CD4"/>
    <w:rsid w:val="00386A54"/>
    <w:rsid w:val="00392739"/>
    <w:rsid w:val="00395AE1"/>
    <w:rsid w:val="003969CA"/>
    <w:rsid w:val="003A06AF"/>
    <w:rsid w:val="003A4E24"/>
    <w:rsid w:val="003A6794"/>
    <w:rsid w:val="003A73C3"/>
    <w:rsid w:val="003B0A2B"/>
    <w:rsid w:val="003B26C1"/>
    <w:rsid w:val="003C379D"/>
    <w:rsid w:val="003C5312"/>
    <w:rsid w:val="003C6567"/>
    <w:rsid w:val="003D43EE"/>
    <w:rsid w:val="003D52D0"/>
    <w:rsid w:val="003E379E"/>
    <w:rsid w:val="003E5AB6"/>
    <w:rsid w:val="003F2FF1"/>
    <w:rsid w:val="00400A6F"/>
    <w:rsid w:val="00401CF4"/>
    <w:rsid w:val="00404DFF"/>
    <w:rsid w:val="0041388B"/>
    <w:rsid w:val="00413CF7"/>
    <w:rsid w:val="004168D4"/>
    <w:rsid w:val="00425A3F"/>
    <w:rsid w:val="00431F5C"/>
    <w:rsid w:val="00434B69"/>
    <w:rsid w:val="00435DB3"/>
    <w:rsid w:val="00443C86"/>
    <w:rsid w:val="00443FF4"/>
    <w:rsid w:val="00454C0A"/>
    <w:rsid w:val="00457A46"/>
    <w:rsid w:val="00463526"/>
    <w:rsid w:val="00463C77"/>
    <w:rsid w:val="00470285"/>
    <w:rsid w:val="00473C5B"/>
    <w:rsid w:val="0048214A"/>
    <w:rsid w:val="00484118"/>
    <w:rsid w:val="00485C49"/>
    <w:rsid w:val="00490A3E"/>
    <w:rsid w:val="0049678D"/>
    <w:rsid w:val="004A158C"/>
    <w:rsid w:val="004A2C0E"/>
    <w:rsid w:val="004A47FC"/>
    <w:rsid w:val="004A67EE"/>
    <w:rsid w:val="004A7E2C"/>
    <w:rsid w:val="004B0353"/>
    <w:rsid w:val="004B3C45"/>
    <w:rsid w:val="004B5B7E"/>
    <w:rsid w:val="004C3114"/>
    <w:rsid w:val="004D517C"/>
    <w:rsid w:val="004E6AC8"/>
    <w:rsid w:val="004E72A0"/>
    <w:rsid w:val="004F1C2C"/>
    <w:rsid w:val="004F2329"/>
    <w:rsid w:val="004F24F4"/>
    <w:rsid w:val="004F2B82"/>
    <w:rsid w:val="004F3812"/>
    <w:rsid w:val="004F5F49"/>
    <w:rsid w:val="005007DC"/>
    <w:rsid w:val="00501CEE"/>
    <w:rsid w:val="005044F0"/>
    <w:rsid w:val="0050520B"/>
    <w:rsid w:val="005067A0"/>
    <w:rsid w:val="00516B47"/>
    <w:rsid w:val="00520A4F"/>
    <w:rsid w:val="00520D16"/>
    <w:rsid w:val="00524E6A"/>
    <w:rsid w:val="00535054"/>
    <w:rsid w:val="0053600C"/>
    <w:rsid w:val="005418E5"/>
    <w:rsid w:val="00542917"/>
    <w:rsid w:val="00553EAC"/>
    <w:rsid w:val="00555B47"/>
    <w:rsid w:val="00560013"/>
    <w:rsid w:val="005600D9"/>
    <w:rsid w:val="00560B7D"/>
    <w:rsid w:val="00561B43"/>
    <w:rsid w:val="0057692A"/>
    <w:rsid w:val="00577E12"/>
    <w:rsid w:val="00583002"/>
    <w:rsid w:val="00590B69"/>
    <w:rsid w:val="00591049"/>
    <w:rsid w:val="005A3B62"/>
    <w:rsid w:val="005B1F0E"/>
    <w:rsid w:val="005C1E5F"/>
    <w:rsid w:val="00600262"/>
    <w:rsid w:val="006005E2"/>
    <w:rsid w:val="00606039"/>
    <w:rsid w:val="00606ED9"/>
    <w:rsid w:val="006150E7"/>
    <w:rsid w:val="006154A0"/>
    <w:rsid w:val="00620571"/>
    <w:rsid w:val="00623E5E"/>
    <w:rsid w:val="00626F40"/>
    <w:rsid w:val="0062790E"/>
    <w:rsid w:val="006336E8"/>
    <w:rsid w:val="006408D8"/>
    <w:rsid w:val="00644EB6"/>
    <w:rsid w:val="006455B7"/>
    <w:rsid w:val="00647001"/>
    <w:rsid w:val="00652FBE"/>
    <w:rsid w:val="006536F2"/>
    <w:rsid w:val="00660A22"/>
    <w:rsid w:val="006645A8"/>
    <w:rsid w:val="00672623"/>
    <w:rsid w:val="00673EEC"/>
    <w:rsid w:val="00674DC3"/>
    <w:rsid w:val="006843D8"/>
    <w:rsid w:val="00685DD2"/>
    <w:rsid w:val="006922B4"/>
    <w:rsid w:val="00692C8E"/>
    <w:rsid w:val="00694101"/>
    <w:rsid w:val="006C0B24"/>
    <w:rsid w:val="006C229F"/>
    <w:rsid w:val="006C40DE"/>
    <w:rsid w:val="006D22B5"/>
    <w:rsid w:val="006D26B5"/>
    <w:rsid w:val="006D45D1"/>
    <w:rsid w:val="006D57AB"/>
    <w:rsid w:val="006E20C5"/>
    <w:rsid w:val="006E242F"/>
    <w:rsid w:val="006E6D16"/>
    <w:rsid w:val="006F3D87"/>
    <w:rsid w:val="00702BDB"/>
    <w:rsid w:val="00714933"/>
    <w:rsid w:val="00722853"/>
    <w:rsid w:val="00724F5C"/>
    <w:rsid w:val="00732E39"/>
    <w:rsid w:val="007428EF"/>
    <w:rsid w:val="00744C2F"/>
    <w:rsid w:val="00745E30"/>
    <w:rsid w:val="00750CB3"/>
    <w:rsid w:val="00751277"/>
    <w:rsid w:val="007518E3"/>
    <w:rsid w:val="00753A20"/>
    <w:rsid w:val="00754FCE"/>
    <w:rsid w:val="007565A9"/>
    <w:rsid w:val="00756F15"/>
    <w:rsid w:val="00770CCC"/>
    <w:rsid w:val="00773805"/>
    <w:rsid w:val="0077503B"/>
    <w:rsid w:val="00775339"/>
    <w:rsid w:val="00777AE7"/>
    <w:rsid w:val="00780465"/>
    <w:rsid w:val="00784C90"/>
    <w:rsid w:val="007874D2"/>
    <w:rsid w:val="007923CD"/>
    <w:rsid w:val="007A5BAF"/>
    <w:rsid w:val="007B0A8E"/>
    <w:rsid w:val="007C115C"/>
    <w:rsid w:val="007C4C5C"/>
    <w:rsid w:val="007D0B24"/>
    <w:rsid w:val="007D3108"/>
    <w:rsid w:val="007D3450"/>
    <w:rsid w:val="007E43E2"/>
    <w:rsid w:val="007E641F"/>
    <w:rsid w:val="007F1840"/>
    <w:rsid w:val="007F1FED"/>
    <w:rsid w:val="007F254E"/>
    <w:rsid w:val="007F46AA"/>
    <w:rsid w:val="007F5068"/>
    <w:rsid w:val="007F5756"/>
    <w:rsid w:val="00806BD4"/>
    <w:rsid w:val="00813299"/>
    <w:rsid w:val="00815651"/>
    <w:rsid w:val="008171D7"/>
    <w:rsid w:val="008173DC"/>
    <w:rsid w:val="00840D39"/>
    <w:rsid w:val="0084772B"/>
    <w:rsid w:val="00854F03"/>
    <w:rsid w:val="00860A46"/>
    <w:rsid w:val="00873881"/>
    <w:rsid w:val="00873F9A"/>
    <w:rsid w:val="008762E2"/>
    <w:rsid w:val="00877789"/>
    <w:rsid w:val="00880541"/>
    <w:rsid w:val="008844F2"/>
    <w:rsid w:val="0088465F"/>
    <w:rsid w:val="008873D9"/>
    <w:rsid w:val="00890347"/>
    <w:rsid w:val="00893CBA"/>
    <w:rsid w:val="008A01B2"/>
    <w:rsid w:val="008A49CC"/>
    <w:rsid w:val="008A6F73"/>
    <w:rsid w:val="008F7994"/>
    <w:rsid w:val="008F7E82"/>
    <w:rsid w:val="00902EF9"/>
    <w:rsid w:val="00911F8D"/>
    <w:rsid w:val="00912D48"/>
    <w:rsid w:val="00913710"/>
    <w:rsid w:val="009141EA"/>
    <w:rsid w:val="00914643"/>
    <w:rsid w:val="00922DD9"/>
    <w:rsid w:val="00923F68"/>
    <w:rsid w:val="00926868"/>
    <w:rsid w:val="009411ED"/>
    <w:rsid w:val="00941923"/>
    <w:rsid w:val="00943D9E"/>
    <w:rsid w:val="009473CE"/>
    <w:rsid w:val="00951E65"/>
    <w:rsid w:val="00955A64"/>
    <w:rsid w:val="00956FD1"/>
    <w:rsid w:val="009602B0"/>
    <w:rsid w:val="00961DE8"/>
    <w:rsid w:val="009753C2"/>
    <w:rsid w:val="00976425"/>
    <w:rsid w:val="009772CF"/>
    <w:rsid w:val="009775CA"/>
    <w:rsid w:val="00986163"/>
    <w:rsid w:val="00996703"/>
    <w:rsid w:val="009A496F"/>
    <w:rsid w:val="009B3B71"/>
    <w:rsid w:val="009B7B94"/>
    <w:rsid w:val="009C00EA"/>
    <w:rsid w:val="009C130A"/>
    <w:rsid w:val="009C242A"/>
    <w:rsid w:val="009D0760"/>
    <w:rsid w:val="009D4F3D"/>
    <w:rsid w:val="009E2181"/>
    <w:rsid w:val="009E655C"/>
    <w:rsid w:val="009E7129"/>
    <w:rsid w:val="009F11A6"/>
    <w:rsid w:val="009F54E7"/>
    <w:rsid w:val="00A00A3F"/>
    <w:rsid w:val="00A02923"/>
    <w:rsid w:val="00A12C63"/>
    <w:rsid w:val="00A1749B"/>
    <w:rsid w:val="00A26B65"/>
    <w:rsid w:val="00A27BBC"/>
    <w:rsid w:val="00A474AC"/>
    <w:rsid w:val="00A55F60"/>
    <w:rsid w:val="00A73616"/>
    <w:rsid w:val="00A7665A"/>
    <w:rsid w:val="00A82691"/>
    <w:rsid w:val="00A8351C"/>
    <w:rsid w:val="00A848DA"/>
    <w:rsid w:val="00A86B04"/>
    <w:rsid w:val="00A97780"/>
    <w:rsid w:val="00AA0E70"/>
    <w:rsid w:val="00AA3572"/>
    <w:rsid w:val="00AA3924"/>
    <w:rsid w:val="00AA6FD9"/>
    <w:rsid w:val="00AB2E73"/>
    <w:rsid w:val="00AB581C"/>
    <w:rsid w:val="00AC1747"/>
    <w:rsid w:val="00AC3410"/>
    <w:rsid w:val="00AC3C20"/>
    <w:rsid w:val="00AC5E7E"/>
    <w:rsid w:val="00AC7513"/>
    <w:rsid w:val="00AD041F"/>
    <w:rsid w:val="00AD137E"/>
    <w:rsid w:val="00AD14C0"/>
    <w:rsid w:val="00AE1EE5"/>
    <w:rsid w:val="00AE5985"/>
    <w:rsid w:val="00AF27A7"/>
    <w:rsid w:val="00B1255E"/>
    <w:rsid w:val="00B20130"/>
    <w:rsid w:val="00B212ED"/>
    <w:rsid w:val="00B2638E"/>
    <w:rsid w:val="00B41844"/>
    <w:rsid w:val="00B446D3"/>
    <w:rsid w:val="00B46440"/>
    <w:rsid w:val="00B55CA7"/>
    <w:rsid w:val="00B7169E"/>
    <w:rsid w:val="00B74058"/>
    <w:rsid w:val="00B81C10"/>
    <w:rsid w:val="00B93E98"/>
    <w:rsid w:val="00B95673"/>
    <w:rsid w:val="00BB3EE4"/>
    <w:rsid w:val="00BC0C0B"/>
    <w:rsid w:val="00BC62E1"/>
    <w:rsid w:val="00BD3874"/>
    <w:rsid w:val="00BD6253"/>
    <w:rsid w:val="00BE197F"/>
    <w:rsid w:val="00BF39CC"/>
    <w:rsid w:val="00BF5974"/>
    <w:rsid w:val="00C061F3"/>
    <w:rsid w:val="00C3043E"/>
    <w:rsid w:val="00C33F3D"/>
    <w:rsid w:val="00C34236"/>
    <w:rsid w:val="00C354D0"/>
    <w:rsid w:val="00C44A8D"/>
    <w:rsid w:val="00C47A5B"/>
    <w:rsid w:val="00C621EB"/>
    <w:rsid w:val="00C6371A"/>
    <w:rsid w:val="00C66B11"/>
    <w:rsid w:val="00C7313D"/>
    <w:rsid w:val="00C76000"/>
    <w:rsid w:val="00C80C5D"/>
    <w:rsid w:val="00C84FE7"/>
    <w:rsid w:val="00C904A4"/>
    <w:rsid w:val="00C91975"/>
    <w:rsid w:val="00C977BD"/>
    <w:rsid w:val="00CA09E8"/>
    <w:rsid w:val="00CA7491"/>
    <w:rsid w:val="00CB09D8"/>
    <w:rsid w:val="00CB4896"/>
    <w:rsid w:val="00CB7735"/>
    <w:rsid w:val="00CC60A3"/>
    <w:rsid w:val="00CE556F"/>
    <w:rsid w:val="00CF4454"/>
    <w:rsid w:val="00CF474A"/>
    <w:rsid w:val="00CF61D8"/>
    <w:rsid w:val="00CF70FF"/>
    <w:rsid w:val="00D06879"/>
    <w:rsid w:val="00D15033"/>
    <w:rsid w:val="00D16B41"/>
    <w:rsid w:val="00D17015"/>
    <w:rsid w:val="00D235D9"/>
    <w:rsid w:val="00D33FEA"/>
    <w:rsid w:val="00D407A9"/>
    <w:rsid w:val="00D447DC"/>
    <w:rsid w:val="00D54BB9"/>
    <w:rsid w:val="00D60A2C"/>
    <w:rsid w:val="00D66325"/>
    <w:rsid w:val="00D71436"/>
    <w:rsid w:val="00D76657"/>
    <w:rsid w:val="00D776D4"/>
    <w:rsid w:val="00D82875"/>
    <w:rsid w:val="00D86A53"/>
    <w:rsid w:val="00DA0948"/>
    <w:rsid w:val="00DA0E2B"/>
    <w:rsid w:val="00DA49F9"/>
    <w:rsid w:val="00DB0977"/>
    <w:rsid w:val="00DB1D95"/>
    <w:rsid w:val="00DC79C9"/>
    <w:rsid w:val="00DD2E59"/>
    <w:rsid w:val="00DE082F"/>
    <w:rsid w:val="00DE1EE5"/>
    <w:rsid w:val="00DE2230"/>
    <w:rsid w:val="00DE50EF"/>
    <w:rsid w:val="00DE6DB9"/>
    <w:rsid w:val="00DF0F71"/>
    <w:rsid w:val="00DF1ED5"/>
    <w:rsid w:val="00E01698"/>
    <w:rsid w:val="00E025C7"/>
    <w:rsid w:val="00E03964"/>
    <w:rsid w:val="00E11EBC"/>
    <w:rsid w:val="00E12352"/>
    <w:rsid w:val="00E12B08"/>
    <w:rsid w:val="00E16FC6"/>
    <w:rsid w:val="00E220E3"/>
    <w:rsid w:val="00E23B9F"/>
    <w:rsid w:val="00E24155"/>
    <w:rsid w:val="00E24B52"/>
    <w:rsid w:val="00E275DA"/>
    <w:rsid w:val="00E37734"/>
    <w:rsid w:val="00E43F7D"/>
    <w:rsid w:val="00E43F91"/>
    <w:rsid w:val="00E4485A"/>
    <w:rsid w:val="00E46138"/>
    <w:rsid w:val="00E46346"/>
    <w:rsid w:val="00E75E5A"/>
    <w:rsid w:val="00E8387D"/>
    <w:rsid w:val="00E855A9"/>
    <w:rsid w:val="00E85796"/>
    <w:rsid w:val="00E85A5C"/>
    <w:rsid w:val="00EA17A6"/>
    <w:rsid w:val="00EA22FA"/>
    <w:rsid w:val="00EA6506"/>
    <w:rsid w:val="00EB1506"/>
    <w:rsid w:val="00EB22B8"/>
    <w:rsid w:val="00EB31F8"/>
    <w:rsid w:val="00EB44E7"/>
    <w:rsid w:val="00EB4561"/>
    <w:rsid w:val="00EC0A9E"/>
    <w:rsid w:val="00EC10D2"/>
    <w:rsid w:val="00EC2D7E"/>
    <w:rsid w:val="00EC4F7E"/>
    <w:rsid w:val="00ED2226"/>
    <w:rsid w:val="00ED27C4"/>
    <w:rsid w:val="00ED4813"/>
    <w:rsid w:val="00EE0D41"/>
    <w:rsid w:val="00EE1339"/>
    <w:rsid w:val="00EE5DFC"/>
    <w:rsid w:val="00EE60B8"/>
    <w:rsid w:val="00EF0F22"/>
    <w:rsid w:val="00EF22B1"/>
    <w:rsid w:val="00F00235"/>
    <w:rsid w:val="00F01435"/>
    <w:rsid w:val="00F03B9B"/>
    <w:rsid w:val="00F0726E"/>
    <w:rsid w:val="00F07996"/>
    <w:rsid w:val="00F114D9"/>
    <w:rsid w:val="00F129CB"/>
    <w:rsid w:val="00F12F32"/>
    <w:rsid w:val="00F21A28"/>
    <w:rsid w:val="00F233F9"/>
    <w:rsid w:val="00F34298"/>
    <w:rsid w:val="00F35BA0"/>
    <w:rsid w:val="00F52E2A"/>
    <w:rsid w:val="00F5451E"/>
    <w:rsid w:val="00F554C2"/>
    <w:rsid w:val="00F64A66"/>
    <w:rsid w:val="00F66A7F"/>
    <w:rsid w:val="00F70C5D"/>
    <w:rsid w:val="00F7364B"/>
    <w:rsid w:val="00F754F9"/>
    <w:rsid w:val="00F7793D"/>
    <w:rsid w:val="00F90719"/>
    <w:rsid w:val="00F948D3"/>
    <w:rsid w:val="00F965BF"/>
    <w:rsid w:val="00F97D9B"/>
    <w:rsid w:val="00FA242F"/>
    <w:rsid w:val="00FA26AE"/>
    <w:rsid w:val="00FA5659"/>
    <w:rsid w:val="00FA5AF6"/>
    <w:rsid w:val="00FB0D31"/>
    <w:rsid w:val="00FB233C"/>
    <w:rsid w:val="00FB318A"/>
    <w:rsid w:val="00FB7854"/>
    <w:rsid w:val="00FC5053"/>
    <w:rsid w:val="00FC66F8"/>
    <w:rsid w:val="00FD053A"/>
    <w:rsid w:val="00FD3C44"/>
    <w:rsid w:val="00FD4412"/>
    <w:rsid w:val="00FD777B"/>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Colorful List - Accent 11,Subtitle1,Subtitle11,Subtitle111,Subtitle1111,Subtitle11111,Subtitle2"/>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 w:type="paragraph" w:customStyle="1" w:styleId="msghead">
    <w:name w:val="msg_head"/>
    <w:basedOn w:val="Normal"/>
    <w:uiPriority w:val="99"/>
    <w:rsid w:val="006E6D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3AB72C-9548-49EB-A808-8FDC7A63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10</Pages>
  <Words>2337</Words>
  <Characters>13322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70</cp:revision>
  <cp:lastPrinted>2017-07-27T07:21:00Z</cp:lastPrinted>
  <dcterms:created xsi:type="dcterms:W3CDTF">2017-07-25T02:20:00Z</dcterms:created>
  <dcterms:modified xsi:type="dcterms:W3CDTF">2017-07-27T09:16:00Z</dcterms:modified>
</cp:coreProperties>
</file>