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12A" w:rsidRPr="00931B1F" w:rsidRDefault="00A4712A" w:rsidP="00A4712A">
      <w:pPr>
        <w:tabs>
          <w:tab w:val="left" w:pos="1003"/>
        </w:tabs>
        <w:spacing w:after="0" w:line="240" w:lineRule="auto"/>
        <w:rPr>
          <w:rFonts w:ascii="Times New Roman" w:eastAsia="Calibri" w:hAnsi="Times New Roman"/>
          <w:lang w:val="mn-MN"/>
        </w:rPr>
      </w:pPr>
      <w:r>
        <w:rPr>
          <w:rFonts w:ascii="Times New Roman" w:eastAsia="Calibri" w:hAnsi="Times New Roman"/>
          <w:lang w:val="mn-MN"/>
        </w:rPr>
        <w:t xml:space="preserve">                                                                                                                                                                                    </w:t>
      </w:r>
      <w:r w:rsidRPr="00931B1F">
        <w:rPr>
          <w:rFonts w:ascii="Times New Roman" w:eastAsia="Calibri" w:hAnsi="Times New Roman"/>
          <w:lang w:val="mn-MN"/>
        </w:rPr>
        <w:t>Аймгийн  иргэдийн Төлөөлөгчдийн</w:t>
      </w:r>
      <w:r w:rsidRPr="00931B1F">
        <w:rPr>
          <w:rFonts w:ascii="Times New Roman" w:eastAsia="Calibri" w:hAnsi="Times New Roman"/>
        </w:rPr>
        <w:t xml:space="preserve"> </w:t>
      </w:r>
      <w:r w:rsidRPr="00931B1F">
        <w:rPr>
          <w:rFonts w:ascii="Times New Roman" w:eastAsia="Calibri" w:hAnsi="Times New Roman"/>
          <w:lang w:val="mn-MN"/>
        </w:rPr>
        <w:t xml:space="preserve">Хурлын </w:t>
      </w:r>
    </w:p>
    <w:p w:rsidR="00A4712A" w:rsidRPr="00931B1F" w:rsidRDefault="00A4712A" w:rsidP="00A4712A">
      <w:pPr>
        <w:tabs>
          <w:tab w:val="left" w:pos="1003"/>
        </w:tabs>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                                                                                         </w:t>
      </w:r>
      <w:r w:rsidRPr="00931B1F">
        <w:rPr>
          <w:rFonts w:ascii="Times New Roman" w:eastAsia="Calibri" w:hAnsi="Times New Roman"/>
        </w:rPr>
        <w:tab/>
      </w:r>
      <w:r w:rsidRPr="00931B1F">
        <w:rPr>
          <w:rFonts w:ascii="Times New Roman" w:eastAsia="Calibri" w:hAnsi="Times New Roman"/>
        </w:rPr>
        <w:tab/>
      </w:r>
      <w:r w:rsidRPr="00931B1F">
        <w:rPr>
          <w:rFonts w:ascii="Times New Roman" w:eastAsia="Calibri" w:hAnsi="Times New Roman"/>
        </w:rPr>
        <w:tab/>
      </w:r>
      <w:r w:rsidRPr="00931B1F">
        <w:rPr>
          <w:rFonts w:ascii="Times New Roman" w:eastAsia="Calibri" w:hAnsi="Times New Roman"/>
        </w:rPr>
        <w:tab/>
      </w:r>
      <w:r w:rsidRPr="00931B1F">
        <w:rPr>
          <w:rFonts w:ascii="Times New Roman" w:eastAsia="Calibri" w:hAnsi="Times New Roman"/>
        </w:rPr>
        <w:tab/>
      </w:r>
      <w:r w:rsidRPr="00931B1F">
        <w:rPr>
          <w:rFonts w:ascii="Times New Roman" w:eastAsia="Calibri" w:hAnsi="Times New Roman"/>
          <w:lang w:val="mn-MN"/>
        </w:rPr>
        <w:tab/>
      </w:r>
      <w:r w:rsidRPr="00931B1F">
        <w:rPr>
          <w:rFonts w:ascii="Times New Roman" w:eastAsia="Calibri" w:hAnsi="Times New Roman"/>
          <w:lang w:val="mn-MN"/>
        </w:rPr>
        <w:tab/>
        <w:t>Тэргүүлэгчдийн 2017 оны</w:t>
      </w:r>
      <w:r w:rsidRPr="00931B1F">
        <w:rPr>
          <w:rFonts w:ascii="Times New Roman" w:eastAsia="Calibri" w:hAnsi="Times New Roman"/>
          <w:lang w:val="en-GB"/>
        </w:rPr>
        <w:t xml:space="preserve"> 04 </w:t>
      </w:r>
      <w:r w:rsidRPr="00931B1F">
        <w:rPr>
          <w:rFonts w:ascii="Times New Roman" w:eastAsia="Calibri" w:hAnsi="Times New Roman"/>
          <w:lang w:val="mn-MN"/>
        </w:rPr>
        <w:t>дүгээр</w:t>
      </w:r>
      <w:r w:rsidRPr="00931B1F">
        <w:rPr>
          <w:rFonts w:ascii="Times New Roman" w:eastAsia="Calibri" w:hAnsi="Times New Roman"/>
          <w:lang w:val="en-GB"/>
        </w:rPr>
        <w:t xml:space="preserve"> </w:t>
      </w:r>
      <w:r w:rsidRPr="00931B1F">
        <w:rPr>
          <w:rFonts w:ascii="Times New Roman" w:eastAsia="Calibri" w:hAnsi="Times New Roman"/>
          <w:lang w:val="mn-MN"/>
        </w:rPr>
        <w:t>сарын 26-ны</w:t>
      </w:r>
    </w:p>
    <w:p w:rsidR="00A4712A" w:rsidRPr="00931B1F" w:rsidRDefault="00A4712A" w:rsidP="00A4712A">
      <w:pPr>
        <w:tabs>
          <w:tab w:val="left" w:pos="1003"/>
        </w:tabs>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                                                                                                                                        </w:t>
      </w:r>
      <w:r w:rsidRPr="00931B1F">
        <w:rPr>
          <w:rFonts w:ascii="Times New Roman" w:eastAsia="Calibri" w:hAnsi="Times New Roman"/>
          <w:lang w:val="mn-MN"/>
        </w:rPr>
        <w:tab/>
      </w:r>
      <w:r w:rsidRPr="00931B1F">
        <w:rPr>
          <w:rFonts w:ascii="Times New Roman" w:eastAsia="Calibri" w:hAnsi="Times New Roman"/>
          <w:lang w:val="mn-MN"/>
        </w:rPr>
        <w:tab/>
      </w:r>
      <w:r w:rsidRPr="00931B1F">
        <w:rPr>
          <w:rFonts w:ascii="Times New Roman" w:eastAsia="Calibri" w:hAnsi="Times New Roman"/>
          <w:lang w:val="mn-MN"/>
        </w:rPr>
        <w:tab/>
      </w:r>
      <w:r>
        <w:rPr>
          <w:rFonts w:ascii="Times New Roman" w:eastAsia="Calibri" w:hAnsi="Times New Roman"/>
          <w:lang w:val="mn-MN"/>
        </w:rPr>
        <w:t xml:space="preserve">   өдрийн 55 </w:t>
      </w:r>
      <w:r w:rsidRPr="00931B1F">
        <w:rPr>
          <w:rFonts w:ascii="Times New Roman" w:eastAsia="Calibri" w:hAnsi="Times New Roman"/>
          <w:lang w:val="mn-MN"/>
        </w:rPr>
        <w:t>дугаар тогтоолын хавсралт</w:t>
      </w:r>
    </w:p>
    <w:p w:rsidR="00A4712A" w:rsidRPr="00931B1F" w:rsidRDefault="00A4712A" w:rsidP="00A4712A">
      <w:pPr>
        <w:tabs>
          <w:tab w:val="left" w:pos="1003"/>
        </w:tabs>
        <w:spacing w:after="0" w:line="240" w:lineRule="auto"/>
        <w:jc w:val="center"/>
        <w:rPr>
          <w:rFonts w:ascii="Times New Roman" w:eastAsia="Calibri" w:hAnsi="Times New Roman"/>
          <w:lang w:val="en-GB"/>
        </w:rPr>
      </w:pPr>
    </w:p>
    <w:p w:rsidR="00A4712A" w:rsidRPr="00931B1F" w:rsidRDefault="00A4712A" w:rsidP="00A4712A">
      <w:pPr>
        <w:shd w:val="clear" w:color="auto" w:fill="FFFFFF"/>
        <w:autoSpaceDE w:val="0"/>
        <w:autoSpaceDN w:val="0"/>
        <w:adjustRightInd w:val="0"/>
        <w:spacing w:after="0" w:line="240" w:lineRule="auto"/>
        <w:jc w:val="center"/>
        <w:rPr>
          <w:rFonts w:ascii="Times New Roman" w:eastAsia="Calibri" w:hAnsi="Times New Roman"/>
          <w:b/>
          <w:caps/>
          <w:noProof/>
          <w:lang w:val="mn-MN"/>
        </w:rPr>
      </w:pPr>
      <w:r w:rsidRPr="00931B1F">
        <w:rPr>
          <w:rFonts w:ascii="Times New Roman" w:eastAsia="Calibri" w:hAnsi="Times New Roman"/>
          <w:caps/>
          <w:noProof/>
          <w:lang w:val="mn-MN"/>
        </w:rPr>
        <w:t>“</w:t>
      </w:r>
      <w:r w:rsidRPr="00931B1F">
        <w:rPr>
          <w:rFonts w:ascii="Times New Roman" w:eastAsia="Calibri" w:hAnsi="Times New Roman"/>
          <w:b/>
          <w:caps/>
          <w:noProof/>
          <w:lang w:val="mn-MN"/>
        </w:rPr>
        <w:t>Ус” үндэсний хөтөлбөриЙГ ХЭРЭГЖҮҮЛЭХ АРГА ХЭМЖЭЭНИЙ ТӨЛӨВЛӨГӨӨ</w:t>
      </w:r>
      <w:r w:rsidRPr="00931B1F">
        <w:rPr>
          <w:rFonts w:ascii="Times New Roman" w:eastAsia="Calibri" w:hAnsi="Times New Roman"/>
          <w:b/>
          <w:caps/>
          <w:noProof/>
        </w:rPr>
        <w:t xml:space="preserve"> </w:t>
      </w:r>
    </w:p>
    <w:p w:rsidR="00A4712A" w:rsidRPr="00931B1F" w:rsidRDefault="00A4712A" w:rsidP="00A4712A">
      <w:pPr>
        <w:shd w:val="clear" w:color="auto" w:fill="FFFFFF"/>
        <w:autoSpaceDE w:val="0"/>
        <w:autoSpaceDN w:val="0"/>
        <w:adjustRightInd w:val="0"/>
        <w:spacing w:after="0" w:line="240" w:lineRule="auto"/>
        <w:jc w:val="center"/>
        <w:rPr>
          <w:rFonts w:ascii="Times New Roman" w:eastAsia="Calibri" w:hAnsi="Times New Roman"/>
          <w:b/>
          <w:caps/>
          <w:noProof/>
          <w:lang w:val="mn-MN"/>
        </w:rPr>
      </w:pPr>
      <w:r w:rsidRPr="00931B1F">
        <w:rPr>
          <w:rFonts w:ascii="Times New Roman" w:eastAsia="Calibri" w:hAnsi="Times New Roman"/>
          <w:b/>
          <w:caps/>
          <w:noProof/>
        </w:rPr>
        <w:t>/201</w:t>
      </w:r>
      <w:r w:rsidRPr="00931B1F">
        <w:rPr>
          <w:rFonts w:ascii="Times New Roman" w:eastAsia="Calibri" w:hAnsi="Times New Roman"/>
          <w:b/>
          <w:caps/>
          <w:noProof/>
          <w:lang w:val="mn-MN"/>
        </w:rPr>
        <w:t>7-202</w:t>
      </w:r>
      <w:r w:rsidRPr="00931B1F">
        <w:rPr>
          <w:rFonts w:ascii="Times New Roman" w:eastAsia="Calibri" w:hAnsi="Times New Roman"/>
          <w:b/>
          <w:caps/>
          <w:noProof/>
        </w:rPr>
        <w:t xml:space="preserve">1 </w:t>
      </w:r>
      <w:r w:rsidRPr="00931B1F">
        <w:rPr>
          <w:rFonts w:ascii="Times New Roman" w:eastAsia="Calibri" w:hAnsi="Times New Roman"/>
          <w:b/>
          <w:caps/>
          <w:noProof/>
          <w:lang w:val="mn-MN"/>
        </w:rPr>
        <w:t>он</w:t>
      </w:r>
      <w:r w:rsidRPr="00931B1F">
        <w:rPr>
          <w:rFonts w:ascii="Times New Roman" w:eastAsia="Calibri" w:hAnsi="Times New Roman"/>
          <w:b/>
          <w:caps/>
          <w:noProof/>
        </w:rPr>
        <w:t>/</w:t>
      </w:r>
    </w:p>
    <w:tbl>
      <w:tblPr>
        <w:tblW w:w="16020" w:type="dxa"/>
        <w:tblInd w:w="-680" w:type="dxa"/>
        <w:tblLayout w:type="fixed"/>
        <w:tblCellMar>
          <w:left w:w="40" w:type="dxa"/>
          <w:right w:w="40" w:type="dxa"/>
        </w:tblCellMar>
        <w:tblLook w:val="0160"/>
      </w:tblPr>
      <w:tblGrid>
        <w:gridCol w:w="540"/>
        <w:gridCol w:w="90"/>
        <w:gridCol w:w="1350"/>
        <w:gridCol w:w="2160"/>
        <w:gridCol w:w="2160"/>
        <w:gridCol w:w="90"/>
        <w:gridCol w:w="1800"/>
        <w:gridCol w:w="810"/>
        <w:gridCol w:w="90"/>
        <w:gridCol w:w="810"/>
        <w:gridCol w:w="90"/>
        <w:gridCol w:w="720"/>
        <w:gridCol w:w="90"/>
        <w:gridCol w:w="720"/>
        <w:gridCol w:w="90"/>
        <w:gridCol w:w="810"/>
        <w:gridCol w:w="1260"/>
        <w:gridCol w:w="1260"/>
        <w:gridCol w:w="1080"/>
      </w:tblGrid>
      <w:tr w:rsidR="00A4712A" w:rsidRPr="00931B1F" w:rsidTr="00E14D59">
        <w:trPr>
          <w:trHeight w:val="285"/>
        </w:trPr>
        <w:tc>
          <w:tcPr>
            <w:tcW w:w="540" w:type="dxa"/>
            <w:vMerge w:val="restart"/>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noProof/>
                <w:lang w:val="mn-MN"/>
              </w:rPr>
              <w:t>Д/д</w:t>
            </w:r>
          </w:p>
          <w:p w:rsidR="00A4712A" w:rsidRPr="00931B1F" w:rsidRDefault="00A4712A" w:rsidP="00E14D59">
            <w:pPr>
              <w:autoSpaceDE w:val="0"/>
              <w:autoSpaceDN w:val="0"/>
              <w:adjustRightInd w:val="0"/>
              <w:spacing w:after="0" w:line="240" w:lineRule="auto"/>
              <w:jc w:val="center"/>
              <w:outlineLvl w:val="0"/>
              <w:rPr>
                <w:rFonts w:ascii="Times New Roman" w:hAnsi="Times New Roman"/>
                <w:b/>
              </w:rPr>
            </w:pPr>
          </w:p>
        </w:tc>
        <w:tc>
          <w:tcPr>
            <w:tcW w:w="1440" w:type="dxa"/>
            <w:gridSpan w:val="2"/>
            <w:vMerge w:val="restart"/>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r w:rsidRPr="00931B1F">
              <w:rPr>
                <w:rFonts w:ascii="Times New Roman" w:hAnsi="Times New Roman"/>
                <w:b/>
                <w:noProof/>
                <w:lang w:val="mn-MN"/>
              </w:rPr>
              <w:t>Зорилт</w:t>
            </w:r>
          </w:p>
        </w:tc>
        <w:tc>
          <w:tcPr>
            <w:tcW w:w="2160" w:type="dxa"/>
            <w:vMerge w:val="restart"/>
            <w:tcBorders>
              <w:top w:val="single" w:sz="6" w:space="0" w:color="auto"/>
              <w:left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noProof/>
                <w:lang w:val="mn-MN"/>
              </w:rPr>
              <w:t xml:space="preserve">Хэрэгжүүлэх арга </w:t>
            </w:r>
            <w:r w:rsidRPr="00931B1F">
              <w:rPr>
                <w:rFonts w:ascii="Times New Roman" w:hAnsi="Times New Roman"/>
                <w:b/>
                <w:lang w:val="mn-MN"/>
              </w:rPr>
              <w:t xml:space="preserve"> хэмжээ</w:t>
            </w:r>
          </w:p>
        </w:tc>
        <w:tc>
          <w:tcPr>
            <w:tcW w:w="2250" w:type="dxa"/>
            <w:gridSpan w:val="2"/>
            <w:vMerge w:val="restart"/>
            <w:tcBorders>
              <w:top w:val="single" w:sz="6" w:space="0" w:color="auto"/>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lang w:val="mn-MN"/>
              </w:rPr>
              <w:t>Суурь түвшин</w:t>
            </w:r>
          </w:p>
        </w:tc>
        <w:tc>
          <w:tcPr>
            <w:tcW w:w="1800" w:type="dxa"/>
            <w:vMerge w:val="restart"/>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noProof/>
                <w:lang w:val="mn-MN"/>
              </w:rPr>
              <w:t xml:space="preserve">Хүрэх үр дүн </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rPr>
            </w:pPr>
            <w:r w:rsidRPr="00931B1F">
              <w:rPr>
                <w:rFonts w:ascii="Times New Roman" w:hAnsi="Times New Roman"/>
                <w:b/>
                <w:noProof/>
                <w:lang w:val="mn-MN"/>
              </w:rPr>
              <w:t>Хугацаа</w:t>
            </w:r>
          </w:p>
        </w:tc>
        <w:tc>
          <w:tcPr>
            <w:tcW w:w="1260" w:type="dxa"/>
            <w:vMerge w:val="restart"/>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sz w:val="20"/>
                <w:szCs w:val="20"/>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sz w:val="20"/>
                <w:szCs w:val="20"/>
                <w:lang w:val="mn-MN"/>
              </w:rPr>
            </w:pPr>
            <w:r w:rsidRPr="00931B1F">
              <w:rPr>
                <w:rFonts w:ascii="Times New Roman" w:hAnsi="Times New Roman"/>
                <w:b/>
                <w:noProof/>
                <w:sz w:val="20"/>
                <w:szCs w:val="20"/>
                <w:lang w:val="mn-MN"/>
              </w:rPr>
              <w:t>Хариуцах байгууллага</w:t>
            </w:r>
          </w:p>
          <w:p w:rsidR="00A4712A" w:rsidRPr="00931B1F" w:rsidRDefault="00A4712A" w:rsidP="00E14D59">
            <w:pPr>
              <w:autoSpaceDE w:val="0"/>
              <w:autoSpaceDN w:val="0"/>
              <w:adjustRightInd w:val="0"/>
              <w:spacing w:after="0" w:line="240" w:lineRule="auto"/>
              <w:jc w:val="center"/>
              <w:outlineLvl w:val="0"/>
              <w:rPr>
                <w:rFonts w:ascii="Times New Roman" w:hAnsi="Times New Roman"/>
                <w:b/>
                <w:sz w:val="20"/>
                <w:szCs w:val="20"/>
              </w:rPr>
            </w:pPr>
          </w:p>
        </w:tc>
        <w:tc>
          <w:tcPr>
            <w:tcW w:w="1260" w:type="dxa"/>
            <w:vMerge w:val="restart"/>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sz w:val="20"/>
                <w:szCs w:val="20"/>
                <w:lang w:val="mn-MN"/>
              </w:rPr>
            </w:pPr>
            <w:r w:rsidRPr="00931B1F">
              <w:rPr>
                <w:rFonts w:ascii="Times New Roman" w:hAnsi="Times New Roman"/>
                <w:b/>
                <w:noProof/>
                <w:sz w:val="20"/>
                <w:szCs w:val="20"/>
                <w:lang w:val="mn-MN"/>
              </w:rPr>
              <w:t>Шаардагдах хөрөнгө /сая төгрөг/</w:t>
            </w:r>
          </w:p>
        </w:tc>
        <w:tc>
          <w:tcPr>
            <w:tcW w:w="1080" w:type="dxa"/>
            <w:vMerge w:val="restart"/>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sz w:val="20"/>
                <w:szCs w:val="20"/>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sz w:val="20"/>
                <w:szCs w:val="20"/>
                <w:lang w:val="mn-MN"/>
              </w:rPr>
            </w:pPr>
            <w:r w:rsidRPr="00931B1F">
              <w:rPr>
                <w:rFonts w:ascii="Times New Roman" w:hAnsi="Times New Roman"/>
                <w:b/>
                <w:noProof/>
                <w:sz w:val="20"/>
                <w:szCs w:val="20"/>
                <w:lang w:val="mn-MN"/>
              </w:rPr>
              <w:t>Хөрөнгийн эх  үүсвэр</w:t>
            </w:r>
          </w:p>
        </w:tc>
      </w:tr>
      <w:tr w:rsidR="00A4712A" w:rsidRPr="00931B1F" w:rsidTr="00E14D59">
        <w:trPr>
          <w:trHeight w:val="80"/>
        </w:trPr>
        <w:tc>
          <w:tcPr>
            <w:tcW w:w="540" w:type="dxa"/>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tc>
        <w:tc>
          <w:tcPr>
            <w:tcW w:w="1440" w:type="dxa"/>
            <w:gridSpan w:val="2"/>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tc>
        <w:tc>
          <w:tcPr>
            <w:tcW w:w="2160" w:type="dxa"/>
            <w:vMerge/>
            <w:tcBorders>
              <w:left w:val="single" w:sz="6"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tc>
        <w:tc>
          <w:tcPr>
            <w:tcW w:w="2250" w:type="dxa"/>
            <w:gridSpan w:val="2"/>
            <w:vMerge/>
            <w:tcBorders>
              <w:left w:val="single" w:sz="4"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p>
        </w:tc>
        <w:tc>
          <w:tcPr>
            <w:tcW w:w="1800" w:type="dxa"/>
            <w:vMerge/>
            <w:tcBorders>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tc>
        <w:tc>
          <w:tcPr>
            <w:tcW w:w="900" w:type="dxa"/>
            <w:gridSpan w:val="2"/>
            <w:tcBorders>
              <w:top w:val="single" w:sz="4" w:space="0" w:color="auto"/>
              <w:left w:val="single" w:sz="6"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rPr>
            </w:pPr>
            <w:r w:rsidRPr="00931B1F">
              <w:rPr>
                <w:rFonts w:ascii="Times New Roman" w:hAnsi="Times New Roman"/>
                <w:b/>
                <w:noProof/>
              </w:rPr>
              <w:t>2017</w:t>
            </w:r>
          </w:p>
        </w:tc>
        <w:tc>
          <w:tcPr>
            <w:tcW w:w="900" w:type="dxa"/>
            <w:gridSpan w:val="2"/>
            <w:tcBorders>
              <w:top w:val="single" w:sz="4"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rPr>
            </w:pPr>
            <w:r w:rsidRPr="00931B1F">
              <w:rPr>
                <w:rFonts w:ascii="Times New Roman" w:hAnsi="Times New Roman"/>
                <w:b/>
                <w:noProof/>
              </w:rPr>
              <w:t>2018</w:t>
            </w:r>
          </w:p>
        </w:tc>
        <w:tc>
          <w:tcPr>
            <w:tcW w:w="810" w:type="dxa"/>
            <w:gridSpan w:val="2"/>
            <w:tcBorders>
              <w:top w:val="single" w:sz="4"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rPr>
            </w:pPr>
            <w:r w:rsidRPr="00931B1F">
              <w:rPr>
                <w:rFonts w:ascii="Times New Roman" w:hAnsi="Times New Roman"/>
                <w:b/>
                <w:noProof/>
              </w:rPr>
              <w:t>2019</w:t>
            </w:r>
          </w:p>
        </w:tc>
        <w:tc>
          <w:tcPr>
            <w:tcW w:w="810" w:type="dxa"/>
            <w:gridSpan w:val="2"/>
            <w:tcBorders>
              <w:top w:val="single" w:sz="4"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rPr>
            </w:pPr>
            <w:r w:rsidRPr="00931B1F">
              <w:rPr>
                <w:rFonts w:ascii="Times New Roman" w:hAnsi="Times New Roman"/>
                <w:b/>
              </w:rPr>
              <w:t>2020</w:t>
            </w:r>
          </w:p>
        </w:tc>
        <w:tc>
          <w:tcPr>
            <w:tcW w:w="810" w:type="dxa"/>
            <w:tcBorders>
              <w:top w:val="single" w:sz="4" w:space="0" w:color="auto"/>
              <w:left w:val="single" w:sz="4"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rPr>
            </w:pPr>
            <w:r w:rsidRPr="00931B1F">
              <w:rPr>
                <w:rFonts w:ascii="Times New Roman" w:hAnsi="Times New Roman"/>
                <w:b/>
              </w:rPr>
              <w:t>2021</w:t>
            </w:r>
          </w:p>
        </w:tc>
        <w:tc>
          <w:tcPr>
            <w:tcW w:w="1260" w:type="dxa"/>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tc>
        <w:tc>
          <w:tcPr>
            <w:tcW w:w="1260" w:type="dxa"/>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tc>
        <w:tc>
          <w:tcPr>
            <w:tcW w:w="1080" w:type="dxa"/>
            <w:vMerge/>
            <w:tcBorders>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tc>
      </w:tr>
      <w:tr w:rsidR="00A4712A" w:rsidRPr="00931B1F" w:rsidTr="00E14D59">
        <w:trPr>
          <w:trHeight w:val="72"/>
        </w:trPr>
        <w:tc>
          <w:tcPr>
            <w:tcW w:w="540" w:type="dxa"/>
            <w:tcBorders>
              <w:top w:val="single" w:sz="6" w:space="0" w:color="auto"/>
              <w:left w:val="single" w:sz="6" w:space="0" w:color="auto"/>
              <w:bottom w:val="single" w:sz="6" w:space="0" w:color="auto"/>
              <w:right w:val="single" w:sz="6" w:space="0" w:color="auto"/>
            </w:tcBorders>
            <w:vAlign w:val="bottom"/>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noProof/>
                <w:lang w:val="mn-MN"/>
              </w:rPr>
              <w:t>1</w:t>
            </w:r>
          </w:p>
        </w:tc>
        <w:tc>
          <w:tcPr>
            <w:tcW w:w="1440" w:type="dxa"/>
            <w:gridSpan w:val="2"/>
            <w:tcBorders>
              <w:top w:val="single" w:sz="6" w:space="0" w:color="auto"/>
              <w:left w:val="single" w:sz="6" w:space="0" w:color="auto"/>
              <w:bottom w:val="single" w:sz="6" w:space="0" w:color="auto"/>
              <w:right w:val="single" w:sz="6" w:space="0" w:color="auto"/>
            </w:tcBorders>
            <w:vAlign w:val="bottom"/>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noProof/>
                <w:lang w:val="mn-MN"/>
              </w:rPr>
              <w:t>2</w:t>
            </w:r>
          </w:p>
        </w:tc>
        <w:tc>
          <w:tcPr>
            <w:tcW w:w="2160" w:type="dxa"/>
            <w:tcBorders>
              <w:top w:val="single" w:sz="6" w:space="0" w:color="auto"/>
              <w:left w:val="single" w:sz="6" w:space="0" w:color="auto"/>
              <w:bottom w:val="single" w:sz="6" w:space="0" w:color="auto"/>
              <w:right w:val="single" w:sz="4" w:space="0" w:color="auto"/>
            </w:tcBorders>
            <w:vAlign w:val="bottom"/>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noProof/>
                <w:lang w:val="mn-MN"/>
              </w:rPr>
              <w:t>3</w:t>
            </w:r>
          </w:p>
        </w:tc>
        <w:tc>
          <w:tcPr>
            <w:tcW w:w="2250" w:type="dxa"/>
            <w:gridSpan w:val="2"/>
            <w:tcBorders>
              <w:top w:val="single" w:sz="6" w:space="0" w:color="auto"/>
              <w:left w:val="single" w:sz="4" w:space="0" w:color="auto"/>
              <w:bottom w:val="single" w:sz="6" w:space="0" w:color="auto"/>
              <w:right w:val="single" w:sz="6" w:space="0" w:color="auto"/>
            </w:tcBorders>
            <w:vAlign w:val="bottom"/>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4</w:t>
            </w:r>
          </w:p>
        </w:tc>
        <w:tc>
          <w:tcPr>
            <w:tcW w:w="4230" w:type="dxa"/>
            <w:gridSpan w:val="9"/>
            <w:tcBorders>
              <w:top w:val="single" w:sz="6" w:space="0" w:color="auto"/>
              <w:left w:val="single" w:sz="6" w:space="0" w:color="auto"/>
              <w:bottom w:val="single" w:sz="6" w:space="0" w:color="auto"/>
              <w:right w:val="single" w:sz="6" w:space="0" w:color="auto"/>
            </w:tcBorders>
            <w:vAlign w:val="bottom"/>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w:t>
            </w:r>
          </w:p>
        </w:tc>
        <w:tc>
          <w:tcPr>
            <w:tcW w:w="1260" w:type="dxa"/>
            <w:tcBorders>
              <w:top w:val="single" w:sz="6" w:space="0" w:color="auto"/>
              <w:left w:val="single" w:sz="6" w:space="0" w:color="auto"/>
              <w:bottom w:val="single" w:sz="6" w:space="0" w:color="auto"/>
              <w:right w:val="single" w:sz="6" w:space="0" w:color="auto"/>
            </w:tcBorders>
            <w:vAlign w:val="bottom"/>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6</w:t>
            </w:r>
          </w:p>
        </w:tc>
        <w:tc>
          <w:tcPr>
            <w:tcW w:w="1260" w:type="dxa"/>
            <w:tcBorders>
              <w:top w:val="single" w:sz="6" w:space="0" w:color="auto"/>
              <w:left w:val="single" w:sz="6" w:space="0" w:color="auto"/>
              <w:bottom w:val="single" w:sz="6" w:space="0" w:color="auto"/>
              <w:right w:val="single" w:sz="6" w:space="0" w:color="auto"/>
            </w:tcBorders>
            <w:vAlign w:val="bottom"/>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7</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8</w:t>
            </w:r>
          </w:p>
        </w:tc>
      </w:tr>
      <w:tr w:rsidR="00A4712A" w:rsidRPr="00931B1F" w:rsidTr="00E14D59">
        <w:trPr>
          <w:trHeight w:val="73"/>
        </w:trPr>
        <w:tc>
          <w:tcPr>
            <w:tcW w:w="16020" w:type="dxa"/>
            <w:gridSpan w:val="1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b/>
                <w:noProof/>
                <w:lang w:val="mn-MN"/>
              </w:rPr>
              <w:t>Усны нөөцийг хамгаалан түүний бүрэлдэн тогтох, цэвэр ариун чанараа хадгалах, байгалийн аясаар сэргэх бүхий</w:t>
            </w:r>
            <w:r w:rsidRPr="00931B1F">
              <w:rPr>
                <w:rFonts w:ascii="Times New Roman" w:hAnsi="Times New Roman"/>
                <w:b/>
                <w:noProof/>
              </w:rPr>
              <w:t xml:space="preserve"> </w:t>
            </w:r>
            <w:r w:rsidRPr="00931B1F">
              <w:rPr>
                <w:rFonts w:ascii="Times New Roman" w:hAnsi="Times New Roman"/>
                <w:b/>
                <w:noProof/>
                <w:lang w:val="mn-MN"/>
              </w:rPr>
              <w:t>л боломжийг бүрдүүлэх</w:t>
            </w:r>
            <w:r w:rsidRPr="00931B1F">
              <w:rPr>
                <w:rFonts w:ascii="Times New Roman" w:hAnsi="Times New Roman"/>
                <w:b/>
                <w:bCs/>
                <w:lang w:val="mn-MN"/>
              </w:rPr>
              <w:t>:</w:t>
            </w:r>
          </w:p>
        </w:tc>
      </w:tr>
      <w:tr w:rsidR="00A4712A" w:rsidRPr="00931B1F" w:rsidTr="00E14D59">
        <w:trPr>
          <w:trHeight w:val="1241"/>
        </w:trPr>
        <w:tc>
          <w:tcPr>
            <w:tcW w:w="540" w:type="dxa"/>
            <w:vMerge w:val="restart"/>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lang w:val="mn-MN"/>
              </w:rPr>
              <w:t>1.</w:t>
            </w:r>
          </w:p>
        </w:tc>
        <w:tc>
          <w:tcPr>
            <w:tcW w:w="1440" w:type="dxa"/>
            <w:gridSpan w:val="2"/>
            <w:vMerge w:val="restart"/>
            <w:tcBorders>
              <w:top w:val="single" w:sz="4" w:space="0" w:color="auto"/>
              <w:left w:val="single" w:sz="6" w:space="0" w:color="auto"/>
              <w:bottom w:val="single" w:sz="4" w:space="0" w:color="auto"/>
              <w:right w:val="single" w:sz="6" w:space="0" w:color="auto"/>
            </w:tcBorders>
          </w:tcPr>
          <w:p w:rsidR="00A4712A" w:rsidRPr="00931B1F" w:rsidRDefault="00A4712A" w:rsidP="00E14D59">
            <w:pPr>
              <w:spacing w:after="0" w:line="240" w:lineRule="auto"/>
              <w:jc w:val="both"/>
              <w:rPr>
                <w:rFonts w:ascii="Times New Roman" w:hAnsi="Times New Roman"/>
                <w:lang w:val="mn-MN"/>
              </w:rPr>
            </w:pPr>
            <w:r w:rsidRPr="00931B1F">
              <w:rPr>
                <w:rFonts w:ascii="Times New Roman" w:eastAsia="Calibri" w:hAnsi="Times New Roman"/>
                <w:b/>
                <w:noProof/>
                <w:lang w:val="mn-MN"/>
              </w:rPr>
              <w:t xml:space="preserve">1.1. </w:t>
            </w:r>
            <w:r w:rsidRPr="00931B1F">
              <w:rPr>
                <w:rFonts w:ascii="Times New Roman" w:hAnsi="Times New Roman"/>
              </w:rPr>
              <w:t>Гол, мөрний урсац бүрэлдэх эхийг хамгаалах, нөхөн сэргээх</w:t>
            </w:r>
            <w:r w:rsidRPr="00931B1F">
              <w:rPr>
                <w:rFonts w:ascii="Times New Roman" w:hAnsi="Times New Roman"/>
                <w:lang w:val="mn-MN"/>
              </w:rPr>
              <w:t>.</w:t>
            </w: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hAnsi="Times New Roman"/>
                <w:lang w:val="mn-MN"/>
              </w:rPr>
            </w:pPr>
          </w:p>
          <w:p w:rsidR="00A4712A" w:rsidRPr="00931B1F" w:rsidRDefault="00A4712A" w:rsidP="00E14D59">
            <w:pPr>
              <w:spacing w:after="0" w:line="240" w:lineRule="auto"/>
              <w:jc w:val="both"/>
              <w:rPr>
                <w:rFonts w:ascii="Times New Roman" w:eastAsia="Calibri" w:hAnsi="Times New Roman"/>
                <w:noProof/>
                <w:lang w:val="mn-MN"/>
              </w:rPr>
            </w:pPr>
          </w:p>
        </w:tc>
        <w:tc>
          <w:tcPr>
            <w:tcW w:w="2160" w:type="dxa"/>
            <w:tcBorders>
              <w:top w:val="single" w:sz="6" w:space="0" w:color="auto"/>
              <w:left w:val="single" w:sz="6" w:space="0" w:color="auto"/>
              <w:bottom w:val="single" w:sz="6"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sz w:val="20"/>
                <w:szCs w:val="20"/>
                <w:lang w:val="mn-MN"/>
              </w:rPr>
            </w:pPr>
            <w:r w:rsidRPr="00931B1F">
              <w:rPr>
                <w:rFonts w:ascii="Times New Roman" w:eastAsia="Calibri" w:hAnsi="Times New Roman"/>
                <w:b/>
                <w:noProof/>
                <w:sz w:val="20"/>
                <w:szCs w:val="20"/>
                <w:lang w:val="mn-MN"/>
              </w:rPr>
              <w:t>1.1.1.</w:t>
            </w:r>
            <w:r w:rsidRPr="00931B1F">
              <w:rPr>
                <w:rFonts w:ascii="Times New Roman" w:eastAsia="Calibri" w:hAnsi="Times New Roman"/>
                <w:noProof/>
                <w:sz w:val="20"/>
                <w:szCs w:val="20"/>
                <w:lang w:val="mn-MN"/>
              </w:rPr>
              <w:t xml:space="preserve"> Гол мөрний урсац бүрдэх эхийн хил</w:t>
            </w:r>
            <w:r w:rsidRPr="00931B1F">
              <w:rPr>
                <w:rFonts w:ascii="Times New Roman" w:eastAsia="Calibri" w:hAnsi="Times New Roman"/>
                <w:noProof/>
                <w:sz w:val="20"/>
                <w:szCs w:val="20"/>
              </w:rPr>
              <w:t>ийн заагийг тогтоо</w:t>
            </w:r>
            <w:r w:rsidRPr="00931B1F">
              <w:rPr>
                <w:rFonts w:ascii="Times New Roman" w:eastAsia="Calibri" w:hAnsi="Times New Roman"/>
                <w:noProof/>
                <w:sz w:val="20"/>
                <w:szCs w:val="20"/>
                <w:lang w:val="mn-MN"/>
              </w:rPr>
              <w:t xml:space="preserve">сон газарт </w:t>
            </w:r>
            <w:r w:rsidRPr="00931B1F">
              <w:rPr>
                <w:rFonts w:ascii="Times New Roman" w:eastAsia="Calibri" w:hAnsi="Times New Roman"/>
                <w:noProof/>
                <w:color w:val="000000"/>
                <w:sz w:val="20"/>
                <w:szCs w:val="20"/>
                <w:lang w:val="mn-MN"/>
              </w:rPr>
              <w:t>шаардлагатай зарим хэсгийг</w:t>
            </w:r>
            <w:r w:rsidRPr="00931B1F">
              <w:rPr>
                <w:rFonts w:ascii="Times New Roman" w:eastAsia="Calibri" w:hAnsi="Times New Roman"/>
                <w:noProof/>
                <w:color w:val="000000"/>
                <w:sz w:val="20"/>
                <w:szCs w:val="20"/>
              </w:rPr>
              <w:t xml:space="preserve">  улс болон</w:t>
            </w:r>
            <w:r w:rsidRPr="00931B1F">
              <w:rPr>
                <w:rFonts w:ascii="Times New Roman" w:eastAsia="Calibri" w:hAnsi="Times New Roman"/>
                <w:noProof/>
                <w:sz w:val="20"/>
                <w:szCs w:val="20"/>
              </w:rPr>
              <w:t xml:space="preserve"> орон нутгийн хамгаалалтанд ав</w:t>
            </w:r>
            <w:r w:rsidRPr="00931B1F">
              <w:rPr>
                <w:rFonts w:ascii="Times New Roman" w:eastAsia="Calibri" w:hAnsi="Times New Roman"/>
                <w:noProof/>
                <w:sz w:val="20"/>
                <w:szCs w:val="20"/>
                <w:lang w:val="mn-MN"/>
              </w:rPr>
              <w:t>на.</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1123 усан сан бүхий газраас 12 сумын 368 усан сан бүхий газрыг хамгаалалтад авсан байна.</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Урсацыг тогтмолжуулж, хомсдолоос  сэргийлэх ба Туул, Хэрлэн голын усны эх хамгаалагдана.</w:t>
            </w:r>
          </w:p>
        </w:tc>
        <w:tc>
          <w:tcPr>
            <w:tcW w:w="4230" w:type="dxa"/>
            <w:gridSpan w:val="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Аймаг, сумын ИТХурал,</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ГХБХБГ,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Сумдын ЗДТГ</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
                <w:iCs/>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1179"/>
        </w:trPr>
        <w:tc>
          <w:tcPr>
            <w:tcW w:w="540" w:type="dxa"/>
            <w:vMerge/>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6" w:space="0" w:color="auto"/>
              <w:left w:val="single" w:sz="6" w:space="0" w:color="auto"/>
              <w:bottom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r w:rsidRPr="00931B1F">
              <w:rPr>
                <w:rFonts w:ascii="Times New Roman" w:hAnsi="Times New Roman"/>
                <w:b/>
                <w:lang w:val="mn-MN"/>
              </w:rPr>
              <w:t>1</w:t>
            </w:r>
            <w:r w:rsidRPr="00931B1F">
              <w:rPr>
                <w:rFonts w:ascii="Times New Roman" w:hAnsi="Times New Roman"/>
                <w:b/>
                <w:sz w:val="21"/>
                <w:szCs w:val="21"/>
                <w:lang w:val="mn-MN"/>
              </w:rPr>
              <w:t>.1.2.</w:t>
            </w:r>
            <w:r w:rsidRPr="00931B1F">
              <w:rPr>
                <w:rFonts w:ascii="Times New Roman" w:hAnsi="Times New Roman"/>
                <w:sz w:val="21"/>
                <w:szCs w:val="21"/>
                <w:lang w:val="mn-MN"/>
              </w:rPr>
              <w:t xml:space="preserve"> Гол, горхи, усны сан бүхий газрын ногоон бүсийг хамгаалах, нөхөн сэргээх, өргөжүүлэх ажлыг жил жилийн хуваарьтайгаар  зохион байгуулна.</w:t>
            </w:r>
            <w:r w:rsidRPr="00931B1F">
              <w:rPr>
                <w:rFonts w:ascii="Times New Roman" w:hAnsi="Times New Roman"/>
                <w:lang w:val="mn-MN"/>
              </w:rPr>
              <w:t xml:space="preserve">  </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Аймгийн хэмжээнд гол, горхи, усан сан бүхий газарт 2011-2016 онд 743,5 га-д ойжуулалтын ажил хийж 122 мянга гаруй мод, бут, сөөг, бургас тарьсан.</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 xml:space="preserve">Ногоон бүсийн хамгаалалт сайжирч, </w:t>
            </w:r>
            <w:r w:rsidRPr="00931B1F">
              <w:rPr>
                <w:rFonts w:ascii="Times New Roman" w:hAnsi="Times New Roman"/>
                <w:noProof/>
                <w:lang w:val="mn-MN"/>
              </w:rPr>
              <w:t>ой ургамлан нөмрөг сэргэнэ.</w:t>
            </w:r>
          </w:p>
        </w:tc>
        <w:tc>
          <w:tcPr>
            <w:tcW w:w="4230" w:type="dxa"/>
            <w:gridSpan w:val="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засаг дарга</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 60,0</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Улс, Орон нутгийн төсөв, </w:t>
            </w:r>
            <w:r w:rsidRPr="00931B1F">
              <w:rPr>
                <w:rFonts w:ascii="Times New Roman" w:eastAsia="Calibri" w:hAnsi="Times New Roman"/>
                <w:iCs/>
                <w:lang w:val="mn-MN"/>
              </w:rPr>
              <w:t>төсөл хөтөлбөр</w:t>
            </w:r>
          </w:p>
        </w:tc>
      </w:tr>
      <w:tr w:rsidR="00A4712A" w:rsidRPr="00931B1F" w:rsidTr="00E14D59">
        <w:trPr>
          <w:trHeight w:val="131"/>
        </w:trPr>
        <w:tc>
          <w:tcPr>
            <w:tcW w:w="540" w:type="dxa"/>
            <w:vMerge/>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6" w:space="0" w:color="auto"/>
              <w:left w:val="single" w:sz="6" w:space="0" w:color="auto"/>
              <w:bottom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1.1.3.</w:t>
            </w:r>
            <w:r w:rsidRPr="00931B1F">
              <w:rPr>
                <w:rFonts w:ascii="Times New Roman" w:hAnsi="Times New Roman"/>
                <w:lang w:val="mn-MN"/>
              </w:rPr>
              <w:t xml:space="preserve"> Үүлэнд зориудаар нөлөөлж хур тунадас нэмэгдүүлэх, газрын генератор суурилуулах ажлыг зохион байгуулна.</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Цаг агаарт зориудаар нөлөөлөх 2 экспепици  ажиллаж байна.</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color w:val="000000"/>
                <w:sz w:val="20"/>
                <w:szCs w:val="20"/>
                <w:lang w:val="mn-MN"/>
              </w:rPr>
            </w:pPr>
            <w:r w:rsidRPr="00931B1F">
              <w:rPr>
                <w:rFonts w:ascii="Times New Roman" w:eastAsia="Calibri" w:hAnsi="Times New Roman"/>
                <w:color w:val="000000"/>
                <w:sz w:val="20"/>
                <w:szCs w:val="20"/>
                <w:lang w:val="mn-MN"/>
              </w:rPr>
              <w:t xml:space="preserve">Газрын генератортой болж, жилд дунджаар 10-15,0 сая төгрөг зарцуулж хур тунадасны хэмжээг </w:t>
            </w:r>
            <w:r w:rsidRPr="00931B1F">
              <w:rPr>
                <w:rFonts w:ascii="Times New Roman" w:eastAsia="Calibri" w:hAnsi="Times New Roman"/>
                <w:color w:val="000000"/>
                <w:sz w:val="20"/>
                <w:szCs w:val="20"/>
              </w:rPr>
              <w:t>/</w:t>
            </w:r>
            <w:r w:rsidRPr="00931B1F">
              <w:rPr>
                <w:rFonts w:ascii="Times New Roman" w:eastAsia="Calibri" w:hAnsi="Times New Roman"/>
                <w:color w:val="000000"/>
                <w:sz w:val="20"/>
                <w:szCs w:val="20"/>
                <w:lang w:val="mn-MN"/>
              </w:rPr>
              <w:t>7-12 мм</w:t>
            </w:r>
            <w:r w:rsidRPr="00931B1F">
              <w:rPr>
                <w:rFonts w:ascii="Times New Roman" w:eastAsia="Calibri" w:hAnsi="Times New Roman"/>
                <w:color w:val="000000"/>
                <w:sz w:val="20"/>
                <w:szCs w:val="20"/>
              </w:rPr>
              <w:t>/</w:t>
            </w:r>
            <w:r w:rsidRPr="00931B1F">
              <w:rPr>
                <w:rFonts w:ascii="Times New Roman" w:eastAsia="Calibri" w:hAnsi="Times New Roman"/>
                <w:color w:val="000000"/>
                <w:sz w:val="20"/>
                <w:szCs w:val="20"/>
                <w:lang w:val="mn-MN"/>
              </w:rPr>
              <w:t xml:space="preserve"> 10 хувиар нэмэгдүүлнэ.</w:t>
            </w:r>
          </w:p>
        </w:tc>
        <w:tc>
          <w:tcPr>
            <w:tcW w:w="900" w:type="dxa"/>
            <w:gridSpan w:val="2"/>
            <w:tcBorders>
              <w:top w:val="single" w:sz="6" w:space="0" w:color="auto"/>
              <w:left w:val="single" w:sz="6"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w:t>
            </w:r>
          </w:p>
        </w:tc>
        <w:tc>
          <w:tcPr>
            <w:tcW w:w="90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w:t>
            </w:r>
          </w:p>
        </w:tc>
        <w:tc>
          <w:tcPr>
            <w:tcW w:w="810" w:type="dxa"/>
            <w:tcBorders>
              <w:top w:val="single" w:sz="6" w:space="0" w:color="auto"/>
              <w:left w:val="single" w:sz="4"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УЦУОШАлба,</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Улс, Орон нутгийн төсөв</w:t>
            </w:r>
          </w:p>
        </w:tc>
      </w:tr>
      <w:tr w:rsidR="00A4712A" w:rsidRPr="00931B1F" w:rsidTr="00E14D59">
        <w:trPr>
          <w:trHeight w:val="1035"/>
        </w:trPr>
        <w:tc>
          <w:tcPr>
            <w:tcW w:w="540" w:type="dxa"/>
            <w:vMerge/>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rPr>
              <w:t>1</w:t>
            </w:r>
            <w:r w:rsidRPr="00931B1F">
              <w:rPr>
                <w:rFonts w:ascii="Times New Roman" w:hAnsi="Times New Roman"/>
                <w:b/>
                <w:lang w:val="mn-MN"/>
              </w:rPr>
              <w:t>.1.4.</w:t>
            </w:r>
            <w:r w:rsidRPr="00931B1F">
              <w:rPr>
                <w:rFonts w:ascii="Times New Roman" w:hAnsi="Times New Roman"/>
                <w:lang w:val="mn-MN"/>
              </w:rPr>
              <w:t xml:space="preserve"> Сумын төвийн усны эх үүсвэрийн хамгаалалт, хязгаарлалт, эрүүл ахуйн бүсийг стандарт шаардлагад нийцүүлэн тогтоох ажлыг үргэлжлүүлнэ.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color w:val="000000"/>
                <w:lang w:val="mn-MN"/>
              </w:rPr>
            </w:pPr>
            <w:r w:rsidRPr="00931B1F">
              <w:rPr>
                <w:rFonts w:ascii="Times New Roman" w:hAnsi="Times New Roman"/>
                <w:color w:val="000000"/>
                <w:lang w:val="mn-MN"/>
              </w:rPr>
              <w:t>Сумын төвийн усны эх үүсвэр 100 % хамгаалагдана.</w:t>
            </w:r>
          </w:p>
        </w:tc>
        <w:tc>
          <w:tcPr>
            <w:tcW w:w="900" w:type="dxa"/>
            <w:gridSpan w:val="2"/>
            <w:tcBorders>
              <w:top w:val="single" w:sz="4"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15%</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20%</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20%</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20%</w:t>
            </w:r>
          </w:p>
        </w:tc>
        <w:tc>
          <w:tcPr>
            <w:tcW w:w="810" w:type="dxa"/>
            <w:tcBorders>
              <w:top w:val="single" w:sz="4"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25%</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ГХБХБГ,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lang w:val="mn-MN"/>
              </w:rPr>
              <w:t>Сумдын ЗДТГ</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480"/>
        </w:trPr>
        <w:tc>
          <w:tcPr>
            <w:tcW w:w="540" w:type="dxa"/>
            <w:vMerge w:val="restart"/>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val="restart"/>
            <w:tcBorders>
              <w:top w:val="single" w:sz="4" w:space="0" w:color="auto"/>
              <w:left w:val="single" w:sz="6"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noProof/>
                <w:lang w:val="mn-MN"/>
              </w:rPr>
            </w:pP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r w:rsidRPr="00931B1F">
              <w:rPr>
                <w:rFonts w:ascii="Times New Roman" w:hAnsi="Times New Roman"/>
                <w:b/>
                <w:lang w:val="mn-MN"/>
              </w:rPr>
              <w:t xml:space="preserve">1.1.5. </w:t>
            </w:r>
            <w:r w:rsidRPr="00931B1F">
              <w:rPr>
                <w:rFonts w:ascii="Times New Roman" w:hAnsi="Times New Roman"/>
                <w:lang w:val="mn-MN"/>
              </w:rPr>
              <w:t>Рашааны орд газрын хамгаалалтын бүсийг тогтоож, хамгаалалтад аван хуулийн хэрэгжилтийг хангуулна.</w:t>
            </w:r>
          </w:p>
        </w:tc>
        <w:tc>
          <w:tcPr>
            <w:tcW w:w="2250" w:type="dxa"/>
            <w:gridSpan w:val="2"/>
            <w:tcBorders>
              <w:top w:val="single" w:sz="6"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Аймгийн хэмжээнд 58 рашаан бүртгэгдсэн бөгөөд нөөц тогтоогдоогүй.</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Орд газарт хууль бус газар эзэмшил болон аж ахуйн үйл ажиллагаа эрхэлэх явдал зогсоно.</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ГХБХБГ,</w:t>
            </w:r>
          </w:p>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lang w:val="mn-MN"/>
              </w:rPr>
              <w:t>БОАЖГ, 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264"/>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6" w:space="0" w:color="auto"/>
              <w:left w:val="single" w:sz="6" w:space="0" w:color="auto"/>
              <w:bottom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rPr>
                <w:rFonts w:ascii="Times New Roman" w:eastAsia="Calibri" w:hAnsi="Times New Roman"/>
                <w:b/>
                <w:lang w:val="mn-MN"/>
              </w:rPr>
            </w:pPr>
            <w:r w:rsidRPr="00931B1F">
              <w:rPr>
                <w:rFonts w:ascii="Times New Roman" w:eastAsia="Calibri" w:hAnsi="Times New Roman"/>
                <w:b/>
                <w:lang w:val="mn-MN"/>
              </w:rPr>
              <w:t>1.1.6. “</w:t>
            </w:r>
            <w:r w:rsidRPr="00931B1F">
              <w:rPr>
                <w:rFonts w:ascii="Times New Roman" w:eastAsia="Calibri" w:hAnsi="Times New Roman"/>
                <w:lang w:val="mn-MN"/>
              </w:rPr>
              <w:t>Цэнгэг Туул” төслийг хэрэгжүүлж, бохирдлыг бууруулна.</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rPr>
                <w:rFonts w:ascii="Times New Roman" w:eastAsia="Calibri" w:hAnsi="Times New Roman"/>
                <w:lang w:val="mn-MN"/>
              </w:rPr>
            </w:pPr>
            <w:r w:rsidRPr="00931B1F">
              <w:rPr>
                <w:rFonts w:ascii="Times New Roman" w:eastAsia="Calibri" w:hAnsi="Times New Roman"/>
                <w:lang w:val="mn-MN"/>
              </w:rPr>
              <w:t>2013, 2014 онд Туул голын урасц бүрэлдэх эхийн экосистемийн төлөв байдалд үнэлгээ хийсэн.</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Экосистемийн төлөв байдалд үнэлгээ хийгдэж, байгаль орчны тэнцвэрт байдал хадгалагдана.</w:t>
            </w:r>
          </w:p>
        </w:tc>
        <w:tc>
          <w:tcPr>
            <w:tcW w:w="4230" w:type="dxa"/>
            <w:gridSpan w:val="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УЦУОШАлба,</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 xml:space="preserve">БОАЖГ, МХГ, </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 Орон нутгийн төсөв, </w:t>
            </w:r>
            <w:r w:rsidRPr="00931B1F">
              <w:rPr>
                <w:rFonts w:ascii="Times New Roman" w:eastAsia="Calibri" w:hAnsi="Times New Roman"/>
                <w:iCs/>
                <w:lang w:val="mn-MN"/>
              </w:rPr>
              <w:t>төсөл хөтөлбөр</w:t>
            </w:r>
          </w:p>
        </w:tc>
      </w:tr>
      <w:tr w:rsidR="00A4712A" w:rsidRPr="00931B1F" w:rsidTr="00E14D59">
        <w:trPr>
          <w:trHeight w:val="264"/>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rPr>
                <w:rFonts w:ascii="Times New Roman" w:eastAsia="ArialMT" w:hAnsi="Times New Roman"/>
                <w:lang w:val="mn-MN"/>
              </w:rPr>
            </w:pPr>
            <w:r w:rsidRPr="00931B1F">
              <w:rPr>
                <w:rFonts w:ascii="Times New Roman" w:eastAsia="ArialMT" w:hAnsi="Times New Roman"/>
                <w:b/>
                <w:lang w:val="mn-MN"/>
              </w:rPr>
              <w:t xml:space="preserve">1.1.7. </w:t>
            </w:r>
            <w:r w:rsidRPr="00931B1F">
              <w:rPr>
                <w:rFonts w:ascii="Times New Roman" w:eastAsia="ArialMT" w:hAnsi="Times New Roman"/>
              </w:rPr>
              <w:t>Туул голын хамгаалалтын бүсэд ашигт малтмал хайх, олборлох үйл</w:t>
            </w:r>
            <w:r w:rsidRPr="00931B1F">
              <w:rPr>
                <w:rFonts w:ascii="Times New Roman" w:eastAsia="ArialMT" w:hAnsi="Times New Roman"/>
                <w:lang w:val="mn-MN"/>
              </w:rPr>
              <w:t xml:space="preserve"> </w:t>
            </w:r>
            <w:r w:rsidRPr="00931B1F">
              <w:rPr>
                <w:rFonts w:ascii="Times New Roman" w:eastAsia="ArialMT" w:hAnsi="Times New Roman"/>
              </w:rPr>
              <w:t>ажиллагааг бүрэн зогсоож, эвдэрсэн газруудад техникийн болон биологийн нөхөн</w:t>
            </w:r>
            <w:r w:rsidRPr="00931B1F">
              <w:rPr>
                <w:rFonts w:ascii="Times New Roman" w:eastAsia="ArialMT" w:hAnsi="Times New Roman"/>
                <w:lang w:val="mn-MN"/>
              </w:rPr>
              <w:t xml:space="preserve"> </w:t>
            </w:r>
            <w:r w:rsidRPr="00931B1F">
              <w:rPr>
                <w:rFonts w:ascii="Times New Roman" w:eastAsia="ArialMT" w:hAnsi="Times New Roman"/>
              </w:rPr>
              <w:t>сэргээлтийг хийж дуусга</w:t>
            </w:r>
            <w:r w:rsidRPr="00931B1F">
              <w:rPr>
                <w:rFonts w:ascii="Times New Roman" w:eastAsia="ArialMT" w:hAnsi="Times New Roman"/>
                <w:lang w:val="mn-MN"/>
              </w:rPr>
              <w:t>на.</w:t>
            </w:r>
          </w:p>
          <w:p w:rsidR="00A4712A" w:rsidRPr="00931B1F" w:rsidRDefault="00A4712A" w:rsidP="00E14D59">
            <w:pPr>
              <w:autoSpaceDE w:val="0"/>
              <w:autoSpaceDN w:val="0"/>
              <w:adjustRightInd w:val="0"/>
              <w:spacing w:after="0" w:line="240" w:lineRule="auto"/>
              <w:jc w:val="both"/>
              <w:rPr>
                <w:rFonts w:ascii="Times New Roman" w:eastAsia="Calibri" w:hAnsi="Times New Roman"/>
                <w:b/>
                <w:lang w:val="mn-MN"/>
              </w:rPr>
            </w:pP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rPr>
                <w:rFonts w:ascii="Times New Roman" w:eastAsia="Calibri" w:hAnsi="Times New Roman"/>
                <w:lang w:val="mn-MN"/>
              </w:rPr>
            </w:pPr>
            <w:r w:rsidRPr="00931B1F">
              <w:rPr>
                <w:rFonts w:ascii="Times New Roman" w:eastAsia="Calibri" w:hAnsi="Times New Roman"/>
                <w:lang w:val="mn-MN"/>
              </w:rPr>
              <w:t>2016 онд хөндөгдсөн газрын судалгаа хийгдсэн.</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color w:val="000000"/>
                <w:lang w:val="mn-MN"/>
              </w:rPr>
              <w:t>Эвдрэлд орсон газруудын 70 хүртэл хувь  нөхөн сэргээгдсэн байна.</w:t>
            </w:r>
          </w:p>
        </w:tc>
        <w:tc>
          <w:tcPr>
            <w:tcW w:w="900" w:type="dxa"/>
            <w:gridSpan w:val="2"/>
            <w:tcBorders>
              <w:top w:val="single" w:sz="6" w:space="0" w:color="auto"/>
              <w:left w:val="single" w:sz="6"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w:t>
            </w:r>
          </w:p>
        </w:tc>
        <w:tc>
          <w:tcPr>
            <w:tcW w:w="90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15%</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15%</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15%</w:t>
            </w:r>
          </w:p>
        </w:tc>
        <w:tc>
          <w:tcPr>
            <w:tcW w:w="810" w:type="dxa"/>
            <w:tcBorders>
              <w:top w:val="single" w:sz="6" w:space="0" w:color="auto"/>
              <w:left w:val="single" w:sz="4"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15%</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засаг дарга</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100,0</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Улс, Орон нутгийн төсөв, </w:t>
            </w:r>
            <w:r w:rsidRPr="00931B1F">
              <w:rPr>
                <w:rFonts w:ascii="Times New Roman" w:eastAsia="Calibri" w:hAnsi="Times New Roman"/>
                <w:iCs/>
                <w:lang w:val="mn-MN"/>
              </w:rPr>
              <w:t>төсөл хөтөлбөр</w:t>
            </w:r>
          </w:p>
        </w:tc>
      </w:tr>
      <w:tr w:rsidR="00A4712A" w:rsidRPr="00931B1F" w:rsidTr="00E14D59">
        <w:trPr>
          <w:trHeight w:val="264"/>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1440" w:type="dxa"/>
            <w:gridSpan w:val="2"/>
            <w:vMerge w:val="restart"/>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lang w:val="mn-MN"/>
              </w:rPr>
              <w:t xml:space="preserve">1.2. </w:t>
            </w:r>
            <w:r w:rsidRPr="00931B1F">
              <w:rPr>
                <w:rFonts w:ascii="Times New Roman" w:hAnsi="Times New Roman"/>
              </w:rPr>
              <w:t xml:space="preserve">Ус хангамжийн эх үүсвэрийг хамгаалах </w:t>
            </w:r>
            <w:r w:rsidRPr="00931B1F">
              <w:rPr>
                <w:rFonts w:ascii="Times New Roman" w:hAnsi="Times New Roman"/>
              </w:rPr>
              <w:lastRenderedPageBreak/>
              <w:t>чиглэлээр</w:t>
            </w:r>
            <w:r w:rsidRPr="00931B1F">
              <w:rPr>
                <w:rFonts w:ascii="Times New Roman" w:hAnsi="Times New Roman"/>
                <w:noProof/>
                <w:lang w:val="mn-MN"/>
              </w:rPr>
              <w:t xml:space="preserve"> </w:t>
            </w:r>
          </w:p>
        </w:tc>
        <w:tc>
          <w:tcPr>
            <w:tcW w:w="2160" w:type="dxa"/>
            <w:tcBorders>
              <w:top w:val="single" w:sz="4" w:space="0" w:color="auto"/>
              <w:left w:val="single" w:sz="6" w:space="0" w:color="auto"/>
              <w:bottom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lastRenderedPageBreak/>
              <w:t xml:space="preserve">1.2.1. </w:t>
            </w:r>
            <w:r w:rsidRPr="00931B1F">
              <w:rPr>
                <w:rFonts w:ascii="Times New Roman" w:hAnsi="Times New Roman"/>
                <w:noProof/>
                <w:lang w:val="mn-MN"/>
              </w:rPr>
              <w:t xml:space="preserve">Аймгийн төв болон сумдын ундны усны тэжээмжийн мужийг бүрэн </w:t>
            </w:r>
            <w:r w:rsidRPr="00931B1F">
              <w:rPr>
                <w:rFonts w:ascii="Times New Roman" w:hAnsi="Times New Roman"/>
                <w:noProof/>
                <w:lang w:val="mn-MN"/>
              </w:rPr>
              <w:lastRenderedPageBreak/>
              <w:t xml:space="preserve">тогтоож хамгаалалтанд авна. </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lastRenderedPageBreak/>
              <w:t>Ундны усны тэжээмжийн мужууд тогтоогдоогүй байна.</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Усны эх үүсвэрүүдийн тэжээмжийн муж тогтоогдсон </w:t>
            </w:r>
            <w:r w:rsidRPr="00931B1F">
              <w:rPr>
                <w:rFonts w:ascii="Times New Roman" w:hAnsi="Times New Roman"/>
                <w:lang w:val="mn-MN"/>
              </w:rPr>
              <w:lastRenderedPageBreak/>
              <w:t>байна.</w:t>
            </w:r>
          </w:p>
        </w:tc>
        <w:tc>
          <w:tcPr>
            <w:tcW w:w="900" w:type="dxa"/>
            <w:gridSpan w:val="2"/>
            <w:tcBorders>
              <w:top w:val="single" w:sz="6" w:space="0" w:color="auto"/>
              <w:left w:val="single" w:sz="6"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10%</w:t>
            </w:r>
          </w:p>
        </w:tc>
        <w:tc>
          <w:tcPr>
            <w:tcW w:w="90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810" w:type="dxa"/>
            <w:tcBorders>
              <w:top w:val="single" w:sz="6" w:space="0" w:color="auto"/>
              <w:left w:val="single" w:sz="4"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 xml:space="preserve">ХОХБТХ,  БОАЖГ, ГХБХБГ, Сав газрын </w:t>
            </w:r>
            <w:r w:rsidRPr="00931B1F">
              <w:rPr>
                <w:rFonts w:ascii="Times New Roman" w:hAnsi="Times New Roman"/>
                <w:noProof/>
                <w:lang w:val="mn-MN"/>
              </w:rPr>
              <w:lastRenderedPageBreak/>
              <w:t xml:space="preserve">захиргаад, </w:t>
            </w:r>
            <w:r w:rsidRPr="00931B1F">
              <w:rPr>
                <w:rFonts w:ascii="Times New Roman" w:hAnsi="Times New Roman"/>
                <w:lang w:val="mn-MN"/>
              </w:rPr>
              <w:t>Сумдын ЗДТГ</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rPr>
              <w:lastRenderedPageBreak/>
              <w:t>1000,0</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rPr>
            </w:pPr>
            <w:r w:rsidRPr="00931B1F">
              <w:rPr>
                <w:rFonts w:ascii="Times New Roman" w:hAnsi="Times New Roman"/>
                <w:iCs/>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 xml:space="preserve">болон орон нутгийн </w:t>
            </w:r>
            <w:r w:rsidRPr="00931B1F">
              <w:rPr>
                <w:rFonts w:ascii="Times New Roman" w:hAnsi="Times New Roman"/>
                <w:iCs/>
                <w:lang w:val="mn-MN"/>
              </w:rPr>
              <w:lastRenderedPageBreak/>
              <w:t>төсөв, төсөл хөтөлбөр</w:t>
            </w:r>
          </w:p>
        </w:tc>
      </w:tr>
      <w:tr w:rsidR="00A4712A" w:rsidRPr="00931B1F" w:rsidTr="00E14D59">
        <w:trPr>
          <w:trHeight w:val="2505"/>
        </w:trPr>
        <w:tc>
          <w:tcPr>
            <w:tcW w:w="540" w:type="dxa"/>
            <w:vMerge/>
            <w:tcBorders>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left w:val="single" w:sz="6" w:space="0" w:color="auto"/>
              <w:bottom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noProof/>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1.2.2.</w:t>
            </w:r>
            <w:r w:rsidRPr="00931B1F">
              <w:rPr>
                <w:rFonts w:ascii="Times New Roman" w:hAnsi="Times New Roman"/>
                <w:lang w:val="mn-MN"/>
              </w:rPr>
              <w:t xml:space="preserve"> Тохижуулсан булаг шандны хамгаалалтын бүрэн бүтэн байдал, хөрөнгийн бүртгэлд бүртгэгдсэн эсэхэд үзлэг хийж шаардлагатай арга хэмжээг авч, тохижуулаагүй булаг шандны эхийг тохижуулна.</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2016 оны байдлаар 251 булаг шандны эхийг тохижуулсан.</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Аймгийн хэмжээний бүх булаг шандны эхийг тохижуулж хамгаалан хөрөнгийн бүртгэлд бүртгэсэн байна.</w:t>
            </w:r>
          </w:p>
        </w:tc>
        <w:tc>
          <w:tcPr>
            <w:tcW w:w="900" w:type="dxa"/>
            <w:gridSpan w:val="2"/>
            <w:tcBorders>
              <w:top w:val="single" w:sz="4" w:space="0" w:color="auto"/>
              <w:left w:val="single" w:sz="6"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10%</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20%</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20%</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25%</w:t>
            </w:r>
          </w:p>
        </w:tc>
        <w:tc>
          <w:tcPr>
            <w:tcW w:w="810" w:type="dxa"/>
            <w:tcBorders>
              <w:top w:val="single" w:sz="4" w:space="0" w:color="auto"/>
              <w:left w:val="single" w:sz="4"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25%</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Сумдын ЗДТГ</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200,0</w:t>
            </w:r>
          </w:p>
        </w:tc>
        <w:tc>
          <w:tcPr>
            <w:tcW w:w="108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rPr>
            </w:pPr>
            <w:r w:rsidRPr="00931B1F">
              <w:rPr>
                <w:rFonts w:ascii="Times New Roman" w:hAnsi="Times New Roman"/>
                <w:iCs/>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болон орон нутгийн төсөв, төсөл хөтөлбөр</w:t>
            </w:r>
          </w:p>
        </w:tc>
      </w:tr>
      <w:tr w:rsidR="00A4712A" w:rsidRPr="00931B1F" w:rsidTr="00E14D59">
        <w:trPr>
          <w:trHeight w:val="642"/>
        </w:trPr>
        <w:tc>
          <w:tcPr>
            <w:tcW w:w="540" w:type="dxa"/>
            <w:vMerge w:val="restart"/>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val="restart"/>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6" w:space="0" w:color="auto"/>
              <w:left w:val="single" w:sz="6" w:space="0" w:color="auto"/>
              <w:bottom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r w:rsidRPr="00931B1F">
              <w:rPr>
                <w:rFonts w:ascii="Times New Roman" w:hAnsi="Times New Roman"/>
                <w:b/>
                <w:lang w:val="mn-MN"/>
              </w:rPr>
              <w:t>1.2.3.</w:t>
            </w:r>
            <w:r w:rsidRPr="00931B1F">
              <w:rPr>
                <w:rFonts w:ascii="Times New Roman" w:hAnsi="Times New Roman"/>
                <w:lang w:val="mn-MN"/>
              </w:rPr>
              <w:t xml:space="preserve"> Уул уурхайн үйлдвэрүүд болон тоолуур тавих зайлшгүй шаардлагатай ус ашиглагч, хэрэглэгчийн  усны ашиглалтанд үзлэг хийж, тоолууржуулах ажлыг зохион байгуулж, ”Ус ашиглалт, хэрэглээг тоолууржуулах журам”-ыг  чанд мөрдөнө.</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24 Уул уурхайн ААН усны тоолууртай.</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color w:val="000000"/>
                <w:lang w:val="mn-MN"/>
              </w:rPr>
            </w:pPr>
            <w:r w:rsidRPr="00931B1F">
              <w:rPr>
                <w:rFonts w:ascii="Times New Roman" w:hAnsi="Times New Roman"/>
                <w:color w:val="000000"/>
                <w:lang w:val="mn-MN"/>
              </w:rPr>
              <w:t>Газрын доорхи ус ашиглагч уул уурхайн үйлдвэрүүд 100 хувь усны тоолуураар хангагдсан байна.</w:t>
            </w:r>
          </w:p>
        </w:tc>
        <w:tc>
          <w:tcPr>
            <w:tcW w:w="900" w:type="dxa"/>
            <w:gridSpan w:val="2"/>
            <w:tcBorders>
              <w:top w:val="single" w:sz="6" w:space="0" w:color="auto"/>
              <w:left w:val="single" w:sz="6" w:space="0" w:color="auto"/>
              <w:bottom w:val="single" w:sz="6"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10%</w:t>
            </w:r>
          </w:p>
        </w:tc>
        <w:tc>
          <w:tcPr>
            <w:tcW w:w="90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20%</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20%</w:t>
            </w:r>
          </w:p>
        </w:tc>
        <w:tc>
          <w:tcPr>
            <w:tcW w:w="810" w:type="dxa"/>
            <w:gridSpan w:val="2"/>
            <w:tcBorders>
              <w:top w:val="single" w:sz="6" w:space="0" w:color="auto"/>
              <w:left w:val="single" w:sz="4" w:space="0" w:color="auto"/>
              <w:bottom w:val="single" w:sz="6"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25%</w:t>
            </w:r>
          </w:p>
        </w:tc>
        <w:tc>
          <w:tcPr>
            <w:tcW w:w="810" w:type="dxa"/>
            <w:tcBorders>
              <w:top w:val="single" w:sz="6" w:space="0" w:color="auto"/>
              <w:left w:val="single" w:sz="4" w:space="0" w:color="auto"/>
              <w:bottom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25%</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МХГ,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СХЗГ,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Аж ахуйн нэгжийн өөрийн хөрөнгө</w:t>
            </w:r>
          </w:p>
        </w:tc>
      </w:tr>
      <w:tr w:rsidR="00A4712A" w:rsidRPr="00931B1F" w:rsidTr="00E14D59">
        <w:trPr>
          <w:trHeight w:val="642"/>
        </w:trPr>
        <w:tc>
          <w:tcPr>
            <w:tcW w:w="540" w:type="dxa"/>
            <w:vMerge/>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6" w:space="0" w:color="auto"/>
              <w:left w:val="single" w:sz="6" w:space="0" w:color="auto"/>
              <w:bottom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r w:rsidRPr="00931B1F">
              <w:rPr>
                <w:rFonts w:ascii="Times New Roman" w:hAnsi="Times New Roman"/>
                <w:b/>
                <w:lang w:val="mn-MN"/>
              </w:rPr>
              <w:t>1.2.4.</w:t>
            </w:r>
            <w:r w:rsidRPr="00931B1F">
              <w:rPr>
                <w:rFonts w:ascii="Times New Roman" w:hAnsi="Times New Roman"/>
                <w:lang w:val="mn-MN"/>
              </w:rPr>
              <w:t xml:space="preserve"> Өмнөх оны усны тооллогын дүнд үндэслэн жил бүр гадаргын  ус болон худаг, уст цэгийн тооллого хийж, </w:t>
            </w:r>
            <w:r w:rsidRPr="00931B1F">
              <w:rPr>
                <w:rFonts w:ascii="Times New Roman" w:hAnsi="Times New Roman"/>
                <w:lang w:val="mn-MN"/>
              </w:rPr>
              <w:lastRenderedPageBreak/>
              <w:t>өөрчлөлтийг бүртгэж мэдээллийн санг шинэчлэн  баяжуулна.</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lastRenderedPageBreak/>
              <w:t>2015 оны байдлаар 476 гол, горхи, 396</w:t>
            </w:r>
            <w:r w:rsidRPr="00931B1F">
              <w:rPr>
                <w:rFonts w:ascii="Times New Roman" w:hAnsi="Times New Roman"/>
              </w:rPr>
              <w:t xml:space="preserve"> </w:t>
            </w:r>
            <w:r w:rsidRPr="00931B1F">
              <w:rPr>
                <w:rFonts w:ascii="Times New Roman" w:hAnsi="Times New Roman"/>
                <w:lang w:val="mn-MN"/>
              </w:rPr>
              <w:t xml:space="preserve">булаг шанд, 224 нуур, тойром,  40 услалтын систем, 2983 худаг, 11 цэвэрлэх байгууламж </w:t>
            </w:r>
            <w:r w:rsidRPr="00931B1F">
              <w:rPr>
                <w:rFonts w:ascii="Times New Roman" w:hAnsi="Times New Roman"/>
                <w:lang w:val="mn-MN"/>
              </w:rPr>
              <w:lastRenderedPageBreak/>
              <w:t>тоологдсон.</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Мэдээллийн санг баяжуулж иргэд,  холбогдох байгууллагуудыг мэдээллээр хангасан байна.</w:t>
            </w:r>
          </w:p>
        </w:tc>
        <w:tc>
          <w:tcPr>
            <w:tcW w:w="4230" w:type="dxa"/>
            <w:gridSpan w:val="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Үйл ажиллагааны хэрэгжилтээр</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Сав газрын захиргаад,</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40,0</w:t>
            </w:r>
          </w:p>
        </w:tc>
        <w:tc>
          <w:tcPr>
            <w:tcW w:w="108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sz w:val="20"/>
                <w:szCs w:val="20"/>
                <w:lang w:val="mn-MN"/>
              </w:rPr>
            </w:pPr>
            <w:r w:rsidRPr="00931B1F">
              <w:rPr>
                <w:rFonts w:ascii="Times New Roman" w:eastAsia="Calibri" w:hAnsi="Times New Roman"/>
                <w:sz w:val="20"/>
                <w:szCs w:val="20"/>
                <w:lang w:val="mn-MN"/>
              </w:rPr>
              <w:t xml:space="preserve">Сумдын ОНТ-н хөрөнгөөр </w:t>
            </w:r>
          </w:p>
        </w:tc>
      </w:tr>
      <w:tr w:rsidR="00A4712A" w:rsidRPr="00931B1F" w:rsidTr="00E14D59">
        <w:trPr>
          <w:trHeight w:val="1290"/>
        </w:trPr>
        <w:tc>
          <w:tcPr>
            <w:tcW w:w="540" w:type="dxa"/>
            <w:vMerge/>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vMerge/>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1.2.5.</w:t>
            </w:r>
            <w:r w:rsidRPr="00931B1F">
              <w:rPr>
                <w:rFonts w:ascii="Times New Roman" w:hAnsi="Times New Roman"/>
                <w:lang w:val="mn-MN"/>
              </w:rPr>
              <w:t xml:space="preserve"> У</w:t>
            </w:r>
            <w:r w:rsidRPr="00931B1F">
              <w:rPr>
                <w:rFonts w:ascii="Times New Roman" w:hAnsi="Times New Roman"/>
              </w:rPr>
              <w:t>сны сан бүхий газрын онцгой болон энгийн хамгаалалттай бүс, ус хангамжийн эх үүсвэрийн эрүүл ахуйн бүс</w:t>
            </w:r>
            <w:r w:rsidRPr="00931B1F">
              <w:rPr>
                <w:rFonts w:ascii="Times New Roman" w:hAnsi="Times New Roman"/>
                <w:lang w:val="mn-MN"/>
              </w:rPr>
              <w:t xml:space="preserve"> тогтоогдсон байдалд хяналт үнэлгээ хийж, тэдгээрийг орон нутгийн тусгай хамгаалалтад авч,  тэмдэгжүүлэх ажлыг журмын дагуу хэрэгжүүлж, “Усан сан бүхий газар, усны эх үүсвэрийн онцгой болон энгийн хамгаалалтын, эрүүл ахуйн бүсийн дэглэмийг мөрдөх журам”-ыг хэрэгжүүлнэ.. </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Усан хангамжийн эх үүсвэрийн энгийн хамгаалалтын болон эрүүл ахуйн бүс аймгийн хэмжээнд бүрэн тогтоогдсон, сум бүрт 4-с доошгүй газрыг тэмдэгжүүлсэн. 162 усан сан бүхий газрын 29204,4 га талбайг орон нутгийн тусгай хамгаалалтад аваад байна.</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Эрүүл ахуйн бүсийн дэглэм мөрдөгдөж, усны эх үүсвэр бохирдлоос хамгаалагдана.</w:t>
            </w:r>
          </w:p>
        </w:tc>
        <w:tc>
          <w:tcPr>
            <w:tcW w:w="4230" w:type="dxa"/>
            <w:gridSpan w:val="9"/>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Үйл ажиллагааны хэрэгжилтээр</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МХГ,,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lang w:val="mn-MN"/>
              </w:rPr>
              <w:t>Сумдын ЗДТГ</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100,0</w:t>
            </w:r>
          </w:p>
        </w:tc>
        <w:tc>
          <w:tcPr>
            <w:tcW w:w="108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sz w:val="20"/>
                <w:szCs w:val="20"/>
                <w:lang w:val="mn-MN"/>
              </w:rPr>
            </w:pPr>
            <w:r w:rsidRPr="00931B1F">
              <w:rPr>
                <w:rFonts w:ascii="Times New Roman" w:eastAsia="Calibri" w:hAnsi="Times New Roman"/>
                <w:sz w:val="20"/>
                <w:szCs w:val="20"/>
                <w:lang w:val="mn-MN"/>
              </w:rPr>
              <w:t>Сумдын ОНТ-н хөрөнгөөр</w:t>
            </w:r>
          </w:p>
        </w:tc>
      </w:tr>
      <w:tr w:rsidR="00A4712A" w:rsidRPr="00931B1F" w:rsidTr="00E14D59">
        <w:trPr>
          <w:trHeight w:val="1344"/>
        </w:trPr>
        <w:tc>
          <w:tcPr>
            <w:tcW w:w="54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vMerge w:val="restart"/>
            <w:tcBorders>
              <w:top w:val="single" w:sz="6" w:space="0" w:color="auto"/>
              <w:left w:val="single" w:sz="6" w:space="0" w:color="auto"/>
              <w:right w:val="single" w:sz="4" w:space="0" w:color="auto"/>
            </w:tcBorders>
          </w:tcPr>
          <w:p w:rsidR="00A4712A" w:rsidRPr="00931B1F" w:rsidRDefault="00A4712A" w:rsidP="00E14D59">
            <w:pPr>
              <w:spacing w:after="0" w:line="240" w:lineRule="auto"/>
              <w:jc w:val="both"/>
              <w:rPr>
                <w:rFonts w:ascii="Times New Roman" w:hAnsi="Times New Roman"/>
                <w:b/>
                <w:lang w:val="mn-MN"/>
              </w:rPr>
            </w:pPr>
            <w:r w:rsidRPr="00931B1F">
              <w:rPr>
                <w:rFonts w:ascii="Times New Roman" w:hAnsi="Times New Roman"/>
                <w:b/>
                <w:lang w:val="mn-MN"/>
              </w:rPr>
              <w:t xml:space="preserve">1.2.6. </w:t>
            </w:r>
            <w:r w:rsidRPr="00931B1F">
              <w:rPr>
                <w:rFonts w:ascii="Times New Roman" w:hAnsi="Times New Roman"/>
                <w:lang w:val="mn-MN"/>
              </w:rPr>
              <w:t>Нөөцийн усан сангуудын гадаад тохижилтыг сайжруулах, усны түвшин, температурыг тогтмол хянах нөхцлийг бүрдүүлнэ.</w:t>
            </w:r>
          </w:p>
        </w:tc>
        <w:tc>
          <w:tcPr>
            <w:tcW w:w="2250" w:type="dxa"/>
            <w:gridSpan w:val="2"/>
            <w:vMerge w:val="restart"/>
            <w:tcBorders>
              <w:top w:val="single" w:sz="6" w:space="0" w:color="auto"/>
              <w:left w:val="single" w:sz="4" w:space="0" w:color="auto"/>
              <w:right w:val="single" w:sz="6" w:space="0" w:color="auto"/>
            </w:tcBorders>
          </w:tcPr>
          <w:p w:rsidR="00A4712A" w:rsidRPr="00931B1F" w:rsidRDefault="00A4712A" w:rsidP="00E14D59">
            <w:pPr>
              <w:spacing w:after="0" w:line="240" w:lineRule="auto"/>
              <w:jc w:val="both"/>
              <w:rPr>
                <w:rFonts w:ascii="Times New Roman" w:hAnsi="Times New Roman"/>
                <w:lang w:val="mn-MN"/>
              </w:rPr>
            </w:pPr>
            <w:r w:rsidRPr="00931B1F">
              <w:rPr>
                <w:rFonts w:ascii="Times New Roman" w:hAnsi="Times New Roman"/>
                <w:lang w:val="mn-MN"/>
              </w:rPr>
              <w:t>Аймгийн хэмжээнд цэвэр усны 4 нөөцийн усан сан байна.</w:t>
            </w:r>
          </w:p>
        </w:tc>
        <w:tc>
          <w:tcPr>
            <w:tcW w:w="1800" w:type="dxa"/>
            <w:vMerge w:val="restart"/>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color w:val="000000"/>
                <w:lang w:val="mn-MN"/>
              </w:rPr>
            </w:pPr>
            <w:r w:rsidRPr="00931B1F">
              <w:rPr>
                <w:rFonts w:ascii="Times New Roman" w:hAnsi="Times New Roman"/>
                <w:color w:val="000000"/>
                <w:lang w:val="mn-MN"/>
              </w:rPr>
              <w:t>Нөөцийн усан сангууд 100 % хамгаалагдана.</w:t>
            </w:r>
          </w:p>
        </w:tc>
        <w:tc>
          <w:tcPr>
            <w:tcW w:w="4230" w:type="dxa"/>
            <w:gridSpan w:val="9"/>
            <w:vMerge w:val="restart"/>
            <w:tcBorders>
              <w:top w:val="single" w:sz="6" w:space="0" w:color="auto"/>
              <w:left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Үйл ажиллагааны хэрэгжилтээр</w:t>
            </w:r>
          </w:p>
        </w:tc>
        <w:tc>
          <w:tcPr>
            <w:tcW w:w="1260" w:type="dxa"/>
            <w:vMerge w:val="restart"/>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Төв Чандмань ДЭХГ,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Сумдын ЗДТГ</w:t>
            </w:r>
          </w:p>
        </w:tc>
        <w:tc>
          <w:tcPr>
            <w:tcW w:w="1260" w:type="dxa"/>
            <w:vMerge w:val="restart"/>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vMerge w:val="restart"/>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rPr>
            </w:pPr>
            <w:r w:rsidRPr="00931B1F">
              <w:rPr>
                <w:rFonts w:ascii="Times New Roman" w:hAnsi="Times New Roman"/>
                <w:iCs/>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болон орон нутгийн төсөв, төсөл хөтөлбөр</w:t>
            </w:r>
          </w:p>
        </w:tc>
      </w:tr>
      <w:tr w:rsidR="00A4712A" w:rsidRPr="00931B1F" w:rsidTr="00E14D59">
        <w:trPr>
          <w:trHeight w:val="97"/>
        </w:trPr>
        <w:tc>
          <w:tcPr>
            <w:tcW w:w="540" w:type="dxa"/>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440" w:type="dxa"/>
            <w:gridSpan w:val="2"/>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vMerge/>
            <w:tcBorders>
              <w:left w:val="single" w:sz="6" w:space="0" w:color="auto"/>
              <w:right w:val="single" w:sz="4" w:space="0" w:color="auto"/>
            </w:tcBorders>
          </w:tcPr>
          <w:p w:rsidR="00A4712A" w:rsidRPr="00931B1F" w:rsidRDefault="00A4712A" w:rsidP="00E14D59">
            <w:pPr>
              <w:spacing w:after="0" w:line="240" w:lineRule="auto"/>
              <w:jc w:val="both"/>
              <w:rPr>
                <w:rFonts w:ascii="Times New Roman" w:hAnsi="Times New Roman"/>
                <w:lang w:val="mn-MN"/>
              </w:rPr>
            </w:pPr>
          </w:p>
        </w:tc>
        <w:tc>
          <w:tcPr>
            <w:tcW w:w="2250" w:type="dxa"/>
            <w:gridSpan w:val="2"/>
            <w:vMerge/>
            <w:tcBorders>
              <w:left w:val="single" w:sz="4" w:space="0" w:color="auto"/>
              <w:right w:val="single" w:sz="6" w:space="0" w:color="auto"/>
            </w:tcBorders>
          </w:tcPr>
          <w:p w:rsidR="00A4712A" w:rsidRPr="00931B1F" w:rsidRDefault="00A4712A" w:rsidP="00E14D59">
            <w:pPr>
              <w:spacing w:after="0" w:line="240" w:lineRule="auto"/>
              <w:jc w:val="both"/>
              <w:rPr>
                <w:rFonts w:ascii="Times New Roman" w:hAnsi="Times New Roman"/>
                <w:lang w:val="mn-MN"/>
              </w:rPr>
            </w:pPr>
          </w:p>
        </w:tc>
        <w:tc>
          <w:tcPr>
            <w:tcW w:w="1800" w:type="dxa"/>
            <w:vMerge/>
            <w:tcBorders>
              <w:left w:val="single" w:sz="6" w:space="0" w:color="auto"/>
              <w:right w:val="single" w:sz="6" w:space="0" w:color="auto"/>
            </w:tcBorders>
          </w:tcPr>
          <w:p w:rsidR="00A4712A" w:rsidRPr="00931B1F" w:rsidRDefault="00A4712A" w:rsidP="00E14D59">
            <w:pPr>
              <w:spacing w:after="0" w:line="240" w:lineRule="auto"/>
              <w:rPr>
                <w:rFonts w:ascii="Times New Roman" w:eastAsia="Calibri" w:hAnsi="Times New Roman"/>
                <w:lang w:val="mn-MN"/>
              </w:rPr>
            </w:pPr>
          </w:p>
        </w:tc>
        <w:tc>
          <w:tcPr>
            <w:tcW w:w="4230" w:type="dxa"/>
            <w:gridSpan w:val="9"/>
            <w:vMerge/>
            <w:tcBorders>
              <w:left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noProof/>
                <w:lang w:val="mn-MN"/>
              </w:rPr>
            </w:pPr>
          </w:p>
        </w:tc>
        <w:tc>
          <w:tcPr>
            <w:tcW w:w="1260" w:type="dxa"/>
            <w:vMerge/>
            <w:tcBorders>
              <w:left w:val="single" w:sz="6" w:space="0" w:color="auto"/>
              <w:right w:val="single" w:sz="6" w:space="0" w:color="auto"/>
            </w:tcBorders>
            <w:vAlign w:val="center"/>
          </w:tcPr>
          <w:p w:rsidR="00A4712A" w:rsidRPr="00931B1F" w:rsidRDefault="00A4712A" w:rsidP="00E14D59">
            <w:pPr>
              <w:spacing w:after="0" w:line="240" w:lineRule="auto"/>
              <w:rPr>
                <w:rFonts w:ascii="Times New Roman" w:eastAsia="Calibri" w:hAnsi="Times New Roman"/>
                <w:noProof/>
                <w:lang w:val="mn-MN"/>
              </w:rPr>
            </w:pPr>
          </w:p>
        </w:tc>
        <w:tc>
          <w:tcPr>
            <w:tcW w:w="126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tc>
        <w:tc>
          <w:tcPr>
            <w:tcW w:w="1080" w:type="dxa"/>
            <w:vMerge/>
            <w:tcBorders>
              <w:left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p>
        </w:tc>
      </w:tr>
      <w:tr w:rsidR="00A4712A" w:rsidRPr="00931B1F" w:rsidTr="00E14D59">
        <w:trPr>
          <w:trHeight w:val="190"/>
        </w:trPr>
        <w:tc>
          <w:tcPr>
            <w:tcW w:w="16020" w:type="dxa"/>
            <w:gridSpan w:val="1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b/>
                <w:bCs/>
                <w:lang w:val="mn-MN"/>
              </w:rPr>
            </w:pPr>
            <w:r w:rsidRPr="00931B1F">
              <w:rPr>
                <w:rFonts w:ascii="Times New Roman" w:hAnsi="Times New Roman"/>
                <w:b/>
                <w:bCs/>
              </w:rPr>
              <w:t>Усны нөөцийн хуримтлалыг бий болгох, хүн амыг эрүүл ахуйн стандартын шаардлагад нийцсэн усаар хангаж, үйлдвэрлэл, хөдөө аж ахуйн ус хангамжийг сайжруулан тогтвортой хөгжлийг тэтгэх үндсэн нөхцөл бий болгох</w:t>
            </w:r>
          </w:p>
        </w:tc>
      </w:tr>
      <w:tr w:rsidR="00A4712A" w:rsidRPr="00931B1F" w:rsidTr="00E14D59">
        <w:trPr>
          <w:trHeight w:val="1794"/>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b/>
                <w:lang w:val="mn-MN"/>
              </w:rPr>
              <w:lastRenderedPageBreak/>
              <w:t>2.</w:t>
            </w:r>
          </w:p>
        </w:tc>
        <w:tc>
          <w:tcPr>
            <w:tcW w:w="1440" w:type="dxa"/>
            <w:gridSpan w:val="2"/>
            <w:vMerge w:val="restart"/>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bCs/>
                <w:lang w:val="mn-MN"/>
              </w:rPr>
            </w:pPr>
            <w:r w:rsidRPr="00931B1F">
              <w:rPr>
                <w:rFonts w:ascii="Times New Roman" w:hAnsi="Times New Roman"/>
                <w:b/>
                <w:bCs/>
                <w:lang w:val="mn-MN"/>
              </w:rPr>
              <w:t xml:space="preserve">2.1. </w:t>
            </w:r>
            <w:r w:rsidRPr="00931B1F">
              <w:rPr>
                <w:rFonts w:ascii="Times New Roman" w:hAnsi="Times New Roman"/>
              </w:rPr>
              <w:t>Усны нөөц, чанарын хяналт-шинжилгээний сүлжээг өргөжүүлэх, боловсронгуй болгох</w:t>
            </w:r>
            <w:r w:rsidRPr="00931B1F">
              <w:rPr>
                <w:rFonts w:ascii="Times New Roman" w:hAnsi="Times New Roman"/>
                <w:lang w:val="mn-MN"/>
              </w:rPr>
              <w:t>.</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color w:val="000000"/>
                <w:sz w:val="21"/>
                <w:szCs w:val="21"/>
                <w:lang w:val="mn-MN"/>
              </w:rPr>
            </w:pPr>
            <w:r w:rsidRPr="00931B1F">
              <w:rPr>
                <w:rFonts w:ascii="Times New Roman" w:eastAsia="Calibri" w:hAnsi="Times New Roman"/>
                <w:b/>
                <w:color w:val="000000"/>
                <w:sz w:val="21"/>
                <w:szCs w:val="21"/>
                <w:lang w:val="mn-MN"/>
              </w:rPr>
              <w:t>2.1.1.</w:t>
            </w:r>
            <w:r w:rsidRPr="00931B1F">
              <w:rPr>
                <w:rFonts w:ascii="Times New Roman" w:eastAsia="Calibri" w:hAnsi="Times New Roman"/>
                <w:color w:val="000000"/>
                <w:sz w:val="21"/>
                <w:szCs w:val="21"/>
                <w:lang w:val="mn-MN"/>
              </w:rPr>
              <w:t xml:space="preserve"> У</w:t>
            </w:r>
            <w:r w:rsidRPr="00931B1F">
              <w:rPr>
                <w:rFonts w:ascii="Times New Roman" w:hAnsi="Times New Roman"/>
                <w:color w:val="000000"/>
                <w:sz w:val="21"/>
                <w:szCs w:val="21"/>
              </w:rPr>
              <w:t xml:space="preserve">ул уурхайн </w:t>
            </w:r>
            <w:r w:rsidRPr="00931B1F">
              <w:rPr>
                <w:rFonts w:ascii="Times New Roman" w:hAnsi="Times New Roman"/>
                <w:color w:val="000000"/>
                <w:sz w:val="21"/>
                <w:szCs w:val="21"/>
                <w:lang w:val="mn-MN"/>
              </w:rPr>
              <w:t xml:space="preserve">ААН-үүдийн болон эрдэм шинжилгээ, судалгааны зориулалтаар өрөмдсөн  </w:t>
            </w:r>
            <w:r w:rsidRPr="00931B1F">
              <w:rPr>
                <w:rFonts w:ascii="Times New Roman" w:hAnsi="Times New Roman"/>
                <w:color w:val="000000"/>
                <w:sz w:val="21"/>
                <w:szCs w:val="21"/>
              </w:rPr>
              <w:t>хяналтын цооногууд</w:t>
            </w:r>
            <w:r w:rsidRPr="00931B1F">
              <w:rPr>
                <w:rFonts w:ascii="Times New Roman" w:hAnsi="Times New Roman"/>
                <w:color w:val="000000"/>
                <w:sz w:val="21"/>
                <w:szCs w:val="21"/>
                <w:lang w:val="mn-MN"/>
              </w:rPr>
              <w:t xml:space="preserve">ыг хяналт шинжилгээний сүлжээний шалгуур шаардлагад нийцүүлэн хэмжилтийн багж хэрэгслэлээр </w:t>
            </w:r>
            <w:r w:rsidRPr="00931B1F">
              <w:rPr>
                <w:rFonts w:ascii="Times New Roman" w:hAnsi="Times New Roman"/>
                <w:color w:val="000000"/>
                <w:sz w:val="21"/>
                <w:szCs w:val="21"/>
              </w:rPr>
              <w:t>тоногло</w:t>
            </w:r>
            <w:r w:rsidRPr="00931B1F">
              <w:rPr>
                <w:rFonts w:ascii="Times New Roman" w:hAnsi="Times New Roman"/>
                <w:color w:val="000000"/>
                <w:sz w:val="21"/>
                <w:szCs w:val="21"/>
                <w:lang w:val="mn-MN"/>
              </w:rPr>
              <w:t>ж, ажиллах боловсон хүчнээр хангуулж,</w:t>
            </w:r>
            <w:r w:rsidRPr="00931B1F">
              <w:rPr>
                <w:rFonts w:ascii="Times New Roman" w:hAnsi="Times New Roman"/>
                <w:color w:val="000000"/>
                <w:sz w:val="21"/>
                <w:szCs w:val="21"/>
              </w:rPr>
              <w:t xml:space="preserve"> улсын сүлжээнд холбох</w:t>
            </w:r>
            <w:r w:rsidRPr="00931B1F">
              <w:rPr>
                <w:rFonts w:ascii="Times New Roman" w:eastAsia="Calibri" w:hAnsi="Times New Roman"/>
                <w:color w:val="000000"/>
                <w:sz w:val="21"/>
                <w:szCs w:val="21"/>
                <w:lang w:val="mn-MN"/>
              </w:rPr>
              <w:t xml:space="preserve"> ажлыг ээлж дараатай хийнэ.</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color w:val="000000"/>
                <w:lang w:val="mn-MN"/>
              </w:rPr>
            </w:pPr>
            <w:r w:rsidRPr="00931B1F">
              <w:rPr>
                <w:rFonts w:ascii="Times New Roman" w:eastAsia="Calibri" w:hAnsi="Times New Roman"/>
                <w:color w:val="000000"/>
                <w:lang w:val="mn-MN"/>
              </w:rPr>
              <w:t>2015 оны байдлаар аймгийн хэмжээнд хяналтын 16 цооног байна.</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center"/>
              <w:rPr>
                <w:rFonts w:ascii="Times New Roman" w:eastAsia="Calibri" w:hAnsi="Times New Roman"/>
                <w:color w:val="FF0000"/>
              </w:rPr>
            </w:pPr>
            <w:r w:rsidRPr="00931B1F">
              <w:rPr>
                <w:rFonts w:ascii="Times New Roman" w:eastAsia="Calibri" w:hAnsi="Times New Roman"/>
                <w:color w:val="000000"/>
              </w:rPr>
              <w:t>Уул уурхайн ААН-үүд</w:t>
            </w:r>
            <w:r w:rsidRPr="00931B1F">
              <w:rPr>
                <w:rFonts w:ascii="Times New Roman" w:eastAsia="Calibri" w:hAnsi="Times New Roman"/>
                <w:color w:val="000000"/>
                <w:lang w:val="mn-MN"/>
              </w:rPr>
              <w:t xml:space="preserve"> 100 %  </w:t>
            </w:r>
            <w:r w:rsidRPr="00931B1F">
              <w:rPr>
                <w:rFonts w:ascii="Times New Roman" w:eastAsia="Calibri" w:hAnsi="Times New Roman"/>
                <w:color w:val="000000"/>
              </w:rPr>
              <w:t xml:space="preserve"> хяналтын цооног</w:t>
            </w:r>
            <w:r w:rsidRPr="00931B1F">
              <w:rPr>
                <w:rFonts w:ascii="Times New Roman" w:eastAsia="Calibri" w:hAnsi="Times New Roman"/>
                <w:color w:val="000000"/>
                <w:lang w:val="mn-MN"/>
              </w:rPr>
              <w:t>той болсон байна</w:t>
            </w:r>
            <w:r w:rsidRPr="00931B1F">
              <w:rPr>
                <w:rFonts w:ascii="Times New Roman" w:eastAsia="Calibri" w:hAnsi="Times New Roman"/>
                <w:color w:val="FF0000"/>
                <w:lang w:val="mn-MN"/>
              </w:rPr>
              <w:t xml:space="preserve">.  </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30%</w:t>
            </w:r>
          </w:p>
        </w:tc>
        <w:tc>
          <w:tcPr>
            <w:tcW w:w="81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sz w:val="20"/>
                <w:szCs w:val="20"/>
                <w:lang w:val="mn-MN"/>
              </w:rPr>
            </w:pPr>
            <w:r w:rsidRPr="00931B1F">
              <w:rPr>
                <w:rFonts w:ascii="Times New Roman" w:hAnsi="Times New Roman"/>
                <w:noProof/>
                <w:sz w:val="20"/>
                <w:szCs w:val="20"/>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sz w:val="20"/>
                <w:szCs w:val="20"/>
                <w:lang w:val="mn-MN"/>
              </w:rPr>
              <w:t>УЦУОША, Сумдын ЗДТГ</w:t>
            </w:r>
          </w:p>
        </w:tc>
        <w:tc>
          <w:tcPr>
            <w:tcW w:w="12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spacing w:after="0" w:line="240" w:lineRule="auto"/>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08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Улс болон</w:t>
            </w:r>
            <w:r w:rsidRPr="00931B1F">
              <w:rPr>
                <w:rFonts w:ascii="Times New Roman" w:eastAsia="Calibri" w:hAnsi="Times New Roman"/>
                <w:iCs/>
                <w:lang w:val="mn-MN"/>
              </w:rPr>
              <w:t xml:space="preserve"> төсөл хөтөлбөр</w:t>
            </w:r>
            <w:r w:rsidRPr="00931B1F">
              <w:rPr>
                <w:rFonts w:ascii="Times New Roman" w:eastAsia="Calibri" w:hAnsi="Times New Roman"/>
                <w:lang w:val="mn-MN"/>
              </w:rPr>
              <w:t xml:space="preserve"> </w:t>
            </w:r>
          </w:p>
        </w:tc>
      </w:tr>
      <w:tr w:rsidR="00A4712A" w:rsidRPr="00931B1F" w:rsidTr="00E14D59">
        <w:trPr>
          <w:trHeight w:val="894"/>
        </w:trPr>
        <w:tc>
          <w:tcPr>
            <w:tcW w:w="540" w:type="dxa"/>
            <w:vMerge/>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bCs/>
                <w:lang w:val="mn-MN"/>
              </w:rPr>
            </w:pP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b/>
                <w:lang w:val="mn-MN"/>
              </w:rPr>
            </w:pPr>
            <w:r w:rsidRPr="00931B1F">
              <w:rPr>
                <w:rFonts w:ascii="Times New Roman" w:eastAsia="Calibri" w:hAnsi="Times New Roman"/>
                <w:b/>
                <w:lang w:val="mn-MN"/>
              </w:rPr>
              <w:t>2.1.2.</w:t>
            </w:r>
            <w:r w:rsidRPr="00931B1F">
              <w:rPr>
                <w:rFonts w:ascii="Times New Roman" w:eastAsia="Calibri" w:hAnsi="Times New Roman"/>
                <w:lang w:val="mn-MN"/>
              </w:rPr>
              <w:t xml:space="preserve"> Гадаргын болон газрын доорх усны хяналт шинжилгээний хэмжилтийн автомат багаж байрлуулна.</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 xml:space="preserve">Мөнгөнморьт сум цэвдгийн 2 цооног, тунадас хэмжигчтэй. Баян сум цэвдгийн 1 цооног, автомат мэдээний логгер, Эрдэнэ, Багахангай сумд цэвдгийн ажмглалтын мхяналтын цооногтой. Алтанбулаг, Лүн сумд гүний усны түвшин хэмжих хяналтын цооног, мэдээлэл дамжуулах багаж төхөөрөмжтэй болоод байна.  </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color w:val="000000"/>
              </w:rPr>
            </w:pPr>
            <w:r w:rsidRPr="00931B1F">
              <w:rPr>
                <w:rFonts w:ascii="Times New Roman" w:hAnsi="Times New Roman"/>
                <w:color w:val="000000"/>
                <w:lang w:val="mn-MN"/>
              </w:rPr>
              <w:t>Хяналт шинжилгээний хэмжилтийн багажийг байрлуулсан байна.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lang w:val="mn-MN"/>
              </w:rPr>
              <w:t>УЦУОШАлба</w:t>
            </w:r>
          </w:p>
        </w:tc>
        <w:tc>
          <w:tcPr>
            <w:tcW w:w="12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08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Улс болон</w:t>
            </w:r>
            <w:r w:rsidRPr="00931B1F">
              <w:rPr>
                <w:rFonts w:ascii="Times New Roman" w:eastAsia="Calibri" w:hAnsi="Times New Roman"/>
                <w:iCs/>
                <w:lang w:val="mn-MN"/>
              </w:rPr>
              <w:t xml:space="preserve"> төсөл хөтөлбөр</w:t>
            </w:r>
          </w:p>
        </w:tc>
      </w:tr>
      <w:tr w:rsidR="00A4712A" w:rsidRPr="00931B1F" w:rsidTr="00E14D59">
        <w:trPr>
          <w:trHeight w:val="894"/>
        </w:trPr>
        <w:tc>
          <w:tcPr>
            <w:tcW w:w="540" w:type="dxa"/>
            <w:vMerge/>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bCs/>
                <w:lang w:val="mn-MN"/>
              </w:rPr>
            </w:pPr>
          </w:p>
        </w:tc>
        <w:tc>
          <w:tcPr>
            <w:tcW w:w="2160" w:type="dxa"/>
            <w:tcBorders>
              <w:top w:val="single" w:sz="4" w:space="0" w:color="auto"/>
              <w:left w:val="single" w:sz="6"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b/>
                <w:sz w:val="21"/>
                <w:szCs w:val="21"/>
                <w:lang w:val="mn-MN"/>
              </w:rPr>
            </w:pPr>
            <w:r w:rsidRPr="00931B1F">
              <w:rPr>
                <w:rFonts w:ascii="Times New Roman" w:eastAsia="Calibri" w:hAnsi="Times New Roman"/>
                <w:b/>
                <w:sz w:val="21"/>
                <w:szCs w:val="21"/>
                <w:lang w:val="mn-MN"/>
              </w:rPr>
              <w:t>2.1.3.</w:t>
            </w:r>
            <w:r w:rsidRPr="00931B1F">
              <w:rPr>
                <w:rFonts w:ascii="Times New Roman" w:hAnsi="Times New Roman"/>
                <w:sz w:val="21"/>
                <w:szCs w:val="21"/>
                <w:lang w:val="mn-MN"/>
              </w:rPr>
              <w:t xml:space="preserve"> Зохих судалгааг хийсний үндсэн дээр цэвдэгийн хяналт-шинжилгээний сүлжээнд хамрагдаж олон жилийн цэвдэг үргэлжилсэн тархацтай бүсэд цэвдэг судлалын өртөө  байгуулах асуудлыг шат дараалалтайгаар шийдвэрлэнэ.</w:t>
            </w:r>
          </w:p>
        </w:tc>
        <w:tc>
          <w:tcPr>
            <w:tcW w:w="2250" w:type="dxa"/>
            <w:gridSpan w:val="2"/>
            <w:tcBorders>
              <w:top w:val="single" w:sz="4" w:space="0" w:color="auto"/>
              <w:left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p>
          <w:p w:rsidR="00A4712A" w:rsidRPr="00931B1F" w:rsidRDefault="00A4712A" w:rsidP="00E14D59">
            <w:pPr>
              <w:spacing w:after="0" w:line="240" w:lineRule="auto"/>
              <w:jc w:val="both"/>
              <w:rPr>
                <w:rFonts w:ascii="Times New Roman" w:eastAsia="Calibri" w:hAnsi="Times New Roman"/>
                <w:lang w:val="mn-MN"/>
              </w:rPr>
            </w:pPr>
          </w:p>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Энэ талаар хийгдсэн ажил байхгүй</w:t>
            </w:r>
          </w:p>
        </w:tc>
        <w:tc>
          <w:tcPr>
            <w:tcW w:w="1800" w:type="dxa"/>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color w:val="000000"/>
                <w:lang w:val="mn-MN"/>
              </w:rPr>
            </w:pPr>
            <w:r w:rsidRPr="00931B1F">
              <w:rPr>
                <w:rFonts w:ascii="Times New Roman" w:hAnsi="Times New Roman"/>
                <w:color w:val="000000"/>
                <w:lang w:val="mn-MN"/>
              </w:rPr>
              <w:t>Холбогдох газарт санал тавьж, цэвдэг судлалын өртөөнд хамрагдсан байна</w:t>
            </w:r>
          </w:p>
        </w:tc>
        <w:tc>
          <w:tcPr>
            <w:tcW w:w="4230" w:type="dxa"/>
            <w:gridSpan w:val="9"/>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Аймгийн ЗДТГ-ын ХОХБТ-ийн хэлтэс, 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lang w:val="mn-MN"/>
              </w:rPr>
              <w:t>УЦУОШАлба</w:t>
            </w:r>
          </w:p>
        </w:tc>
        <w:tc>
          <w:tcPr>
            <w:tcW w:w="1260" w:type="dxa"/>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822"/>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val="restart"/>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bCs/>
                <w:sz w:val="20"/>
                <w:szCs w:val="20"/>
                <w:lang w:val="mn-MN"/>
              </w:rPr>
            </w:pPr>
            <w:r w:rsidRPr="00931B1F">
              <w:rPr>
                <w:rFonts w:ascii="Times New Roman" w:hAnsi="Times New Roman"/>
                <w:b/>
                <w:sz w:val="20"/>
                <w:szCs w:val="20"/>
                <w:lang w:val="mn-MN"/>
              </w:rPr>
              <w:t>2.2.</w:t>
            </w:r>
            <w:r w:rsidRPr="00931B1F">
              <w:rPr>
                <w:rFonts w:ascii="Times New Roman" w:hAnsi="Times New Roman"/>
                <w:sz w:val="20"/>
                <w:szCs w:val="20"/>
                <w:lang w:val="mn-MN"/>
              </w:rPr>
              <w:t xml:space="preserve"> </w:t>
            </w:r>
            <w:r w:rsidRPr="00931B1F">
              <w:rPr>
                <w:rFonts w:ascii="Times New Roman" w:hAnsi="Times New Roman"/>
                <w:sz w:val="20"/>
                <w:szCs w:val="20"/>
              </w:rPr>
              <w:t>Усны экосистемийн хяналт-шинжилгээг бий болгох, хөгжүүлэх</w:t>
            </w:r>
            <w:r w:rsidRPr="00931B1F">
              <w:rPr>
                <w:rFonts w:ascii="Times New Roman" w:hAnsi="Times New Roman"/>
                <w:sz w:val="20"/>
                <w:szCs w:val="20"/>
                <w:lang w:val="mn-MN"/>
              </w:rPr>
              <w:t>.</w:t>
            </w: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b/>
                <w:sz w:val="20"/>
                <w:szCs w:val="20"/>
                <w:lang w:val="mn-MN"/>
              </w:rPr>
            </w:pPr>
            <w:r w:rsidRPr="00931B1F">
              <w:rPr>
                <w:rFonts w:ascii="Times New Roman" w:eastAsia="Calibri" w:hAnsi="Times New Roman"/>
                <w:b/>
                <w:sz w:val="20"/>
                <w:szCs w:val="20"/>
                <w:lang w:val="mn-MN"/>
              </w:rPr>
              <w:t>2.2.1.</w:t>
            </w:r>
            <w:r w:rsidRPr="00931B1F">
              <w:rPr>
                <w:rFonts w:ascii="Times New Roman" w:eastAsia="Calibri" w:hAnsi="Times New Roman"/>
                <w:sz w:val="20"/>
                <w:szCs w:val="20"/>
                <w:lang w:val="mn-MN"/>
              </w:rPr>
              <w:t xml:space="preserve"> Зуунмод сумын цэвэрлэх байгууламжийн цэвэршилтийн түвшинд байнгын хяналт тавьж, цэвэрлэгдэн гарч буй усны цэвэршилтийн зэргийг тогтоож, усны эх үүсвэрт нөлөөлж буй эсэхэд дүн шинжилгээг улирал тутам  хийнэ.</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МХГ-аас цэвэрлэх байгууламжийн цэвэршилтийн түвшинд байнгын хяналт тавьж, цэвэршилтийн түвшин тогтоох ажлыг тогтмол хийж байна.</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color w:val="000000"/>
                <w:lang w:val="mn-MN"/>
              </w:rPr>
            </w:pPr>
            <w:r w:rsidRPr="00931B1F">
              <w:rPr>
                <w:rFonts w:ascii="Times New Roman" w:hAnsi="Times New Roman"/>
                <w:color w:val="000000"/>
                <w:lang w:val="mn-MN"/>
              </w:rPr>
              <w:t>Цэвэршилтийн түвшинг 96%</w:t>
            </w:r>
            <w:r w:rsidRPr="00931B1F">
              <w:rPr>
                <w:rFonts w:ascii="Times New Roman" w:hAnsi="Times New Roman"/>
                <w:color w:val="000000"/>
              </w:rPr>
              <w:t>-</w:t>
            </w:r>
            <w:r w:rsidRPr="00931B1F">
              <w:rPr>
                <w:rFonts w:ascii="Times New Roman" w:hAnsi="Times New Roman"/>
                <w:color w:val="000000"/>
                <w:lang w:val="mn-MN"/>
              </w:rPr>
              <w:t>иас бууруулахгүй тогтмол түвшинд байлгана.</w:t>
            </w:r>
          </w:p>
        </w:tc>
        <w:tc>
          <w:tcPr>
            <w:tcW w:w="4230" w:type="dxa"/>
            <w:gridSpan w:val="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Төв Чандмань ДЭХГ,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МХГ,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ЭМГ,</w:t>
            </w:r>
          </w:p>
          <w:p w:rsidR="00A4712A" w:rsidRPr="00931B1F" w:rsidRDefault="00A4712A" w:rsidP="00E14D59">
            <w:pPr>
              <w:spacing w:after="0" w:line="240" w:lineRule="auto"/>
              <w:rPr>
                <w:rFonts w:ascii="Times New Roman" w:eastAsia="Calibri" w:hAnsi="Times New Roman"/>
                <w:lang w:val="mn-MN"/>
              </w:rPr>
            </w:pPr>
            <w:r w:rsidRPr="00931B1F">
              <w:rPr>
                <w:rFonts w:ascii="Times New Roman" w:eastAsia="Calibri" w:hAnsi="Times New Roman"/>
                <w:lang w:val="mn-MN"/>
              </w:rPr>
              <w:t>УЦУОШАлба</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1875"/>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b/>
                <w:sz w:val="21"/>
                <w:szCs w:val="21"/>
                <w:lang w:val="mn-MN"/>
              </w:rPr>
            </w:pPr>
            <w:r w:rsidRPr="00931B1F">
              <w:rPr>
                <w:rFonts w:ascii="Times New Roman" w:eastAsia="Calibri" w:hAnsi="Times New Roman"/>
                <w:b/>
                <w:sz w:val="21"/>
                <w:szCs w:val="21"/>
                <w:lang w:val="mn-MN"/>
              </w:rPr>
              <w:t>2.2.2.</w:t>
            </w:r>
            <w:r w:rsidRPr="00931B1F">
              <w:rPr>
                <w:rFonts w:ascii="Times New Roman" w:eastAsia="Calibri" w:hAnsi="Times New Roman"/>
                <w:sz w:val="21"/>
                <w:szCs w:val="21"/>
                <w:lang w:val="mn-MN"/>
              </w:rPr>
              <w:t xml:space="preserve"> Аймгийн хэмжээний усны мэдээлэл боловсруулах, дамжуулах хүчин чадлыг нэмэгдүүлж, програм хангамж, үйл ажиллагааг боловсронгуй болгон орчин үеийн мэдээллийн технологийн дэвшил, ололтыг нэвтрүүлэх замаар усны мэдээллийн санг боловсронгуй болгоно.</w:t>
            </w:r>
          </w:p>
        </w:tc>
        <w:tc>
          <w:tcPr>
            <w:tcW w:w="2250" w:type="dxa"/>
            <w:gridSpan w:val="2"/>
            <w:tcBorders>
              <w:top w:val="single" w:sz="6" w:space="0" w:color="auto"/>
              <w:left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 xml:space="preserve">Аймгийн УЦУОША-ны 21 өртөө харуулуудад мэдээ дамжуулах  үүрэн телефоны оператор, 8 өртөө модем ашиглаж байна.Мэдээ дамжуулах </w:t>
            </w:r>
            <w:r w:rsidRPr="00931B1F">
              <w:rPr>
                <w:rFonts w:ascii="Times New Roman" w:eastAsia="Calibri" w:hAnsi="Times New Roman"/>
              </w:rPr>
              <w:t xml:space="preserve">Client </w:t>
            </w:r>
            <w:r w:rsidRPr="00931B1F">
              <w:rPr>
                <w:rFonts w:ascii="Times New Roman" w:eastAsia="Calibri" w:hAnsi="Times New Roman"/>
                <w:lang w:val="mn-MN"/>
              </w:rPr>
              <w:t>програмыг ашиглаж байна.</w:t>
            </w:r>
          </w:p>
        </w:tc>
        <w:tc>
          <w:tcPr>
            <w:tcW w:w="1800" w:type="dxa"/>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 xml:space="preserve">Усны мэдээллийн санг боловсронгуй болгож, технологийн шинэчлэлийг үйл ажиллагаандаа ашигладаг болсон байна. </w:t>
            </w:r>
          </w:p>
        </w:tc>
        <w:tc>
          <w:tcPr>
            <w:tcW w:w="4230" w:type="dxa"/>
            <w:gridSpan w:val="9"/>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Төв Чандмань ДЭХГ,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МХГ,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ЭМГ,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УЦУОША</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750"/>
        </w:trPr>
        <w:tc>
          <w:tcPr>
            <w:tcW w:w="540" w:type="dxa"/>
            <w:vMerge/>
            <w:tcBorders>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val="restart"/>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Cs/>
                <w:lang w:val="mn-MN"/>
              </w:rPr>
            </w:pPr>
            <w:r w:rsidRPr="00931B1F">
              <w:rPr>
                <w:rFonts w:ascii="Times New Roman" w:hAnsi="Times New Roman"/>
                <w:b/>
                <w:bCs/>
                <w:lang w:val="mn-MN"/>
              </w:rPr>
              <w:t xml:space="preserve">2.3. </w:t>
            </w:r>
            <w:r w:rsidRPr="00931B1F">
              <w:rPr>
                <w:rFonts w:ascii="Times New Roman" w:hAnsi="Times New Roman"/>
                <w:bCs/>
                <w:lang w:val="mn-MN"/>
              </w:rPr>
              <w:t>Усны нөөцийн хуримтлалыг бий болгох.</w:t>
            </w: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hAnsi="Times New Roman"/>
                <w:b/>
                <w:lang w:val="mn-MN"/>
              </w:rPr>
              <w:t>2.3.1.</w:t>
            </w:r>
            <w:r w:rsidRPr="00931B1F">
              <w:rPr>
                <w:rFonts w:ascii="Times New Roman" w:hAnsi="Times New Roman"/>
                <w:lang w:val="mn-MN"/>
              </w:rPr>
              <w:t xml:space="preserve"> </w:t>
            </w:r>
            <w:r w:rsidRPr="00931B1F">
              <w:rPr>
                <w:rFonts w:ascii="Times New Roman" w:hAnsi="Times New Roman"/>
              </w:rPr>
              <w:t>Туул</w:t>
            </w:r>
            <w:r w:rsidRPr="00931B1F">
              <w:rPr>
                <w:rFonts w:ascii="Times New Roman" w:hAnsi="Times New Roman"/>
                <w:lang w:val="mn-MN"/>
              </w:rPr>
              <w:t xml:space="preserve">, </w:t>
            </w:r>
            <w:r w:rsidRPr="00931B1F">
              <w:rPr>
                <w:rFonts w:ascii="Times New Roman" w:hAnsi="Times New Roman"/>
              </w:rPr>
              <w:t>Хэрлэн,</w:t>
            </w:r>
            <w:r w:rsidRPr="00931B1F">
              <w:rPr>
                <w:rFonts w:ascii="Times New Roman" w:hAnsi="Times New Roman"/>
                <w:lang w:val="mn-MN"/>
              </w:rPr>
              <w:t xml:space="preserve"> </w:t>
            </w:r>
            <w:r w:rsidRPr="00931B1F">
              <w:rPr>
                <w:rFonts w:ascii="Times New Roman" w:hAnsi="Times New Roman"/>
              </w:rPr>
              <w:t>голууд дээр урсацын тохируулга хийх, усан сан байгуулах, шилжүүлэн ашиглах</w:t>
            </w:r>
            <w:r w:rsidRPr="00931B1F">
              <w:rPr>
                <w:rFonts w:ascii="Times New Roman" w:hAnsi="Times New Roman"/>
                <w:lang w:val="mn-MN"/>
              </w:rPr>
              <w:t xml:space="preserve"> төсөлд орон нутгийн иргэд, засаг захиргааны санал, хүсэлт, шийдвэрийг хүргүүлж тусгуулна.</w:t>
            </w:r>
          </w:p>
        </w:tc>
        <w:tc>
          <w:tcPr>
            <w:tcW w:w="2250" w:type="dxa"/>
            <w:gridSpan w:val="2"/>
            <w:tcBorders>
              <w:top w:val="single" w:sz="6"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Усны нөөцийн хуримтлал бий болно.</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noProof/>
                <w:lang w:val="mn-MN"/>
              </w:rPr>
              <w:t>БОАЖГ, 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sz w:val="20"/>
                <w:szCs w:val="20"/>
                <w:lang w:val="mn-MN"/>
              </w:rPr>
            </w:pPr>
            <w:r w:rsidRPr="00931B1F">
              <w:rPr>
                <w:rFonts w:ascii="Times New Roman" w:eastAsia="Calibri" w:hAnsi="Times New Roman"/>
                <w:sz w:val="20"/>
                <w:szCs w:val="20"/>
                <w:lang w:val="mn-MN"/>
              </w:rPr>
              <w:t>Улсын төсвийн хөрөнгөөр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bCs/>
                <w:lang w:val="mn-MN"/>
              </w:rPr>
            </w:pPr>
            <w:r w:rsidRPr="00931B1F">
              <w:rPr>
                <w:rFonts w:ascii="Times New Roman" w:hAnsi="Times New Roman"/>
                <w:b/>
                <w:bCs/>
                <w:lang w:val="mn-MN"/>
              </w:rPr>
              <w:t xml:space="preserve">2.3.2.  </w:t>
            </w:r>
            <w:r w:rsidRPr="00931B1F">
              <w:rPr>
                <w:rFonts w:ascii="Times New Roman" w:hAnsi="Times New Roman"/>
                <w:bCs/>
                <w:lang w:val="mn-MN"/>
              </w:rPr>
              <w:t>Уул уурхайн ААН-үүдийн газрын гүний шавхалтын усыг 100% эргүүлэн ашиглуулна.</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Cs/>
                <w:sz w:val="20"/>
                <w:szCs w:val="20"/>
                <w:lang w:val="mn-MN"/>
              </w:rPr>
            </w:pPr>
            <w:r w:rsidRPr="00931B1F">
              <w:rPr>
                <w:rFonts w:ascii="Times New Roman" w:hAnsi="Times New Roman"/>
                <w:bCs/>
                <w:sz w:val="20"/>
                <w:szCs w:val="20"/>
                <w:lang w:val="mn-MN"/>
              </w:rPr>
              <w:t>Уул уурхайн ААН-үүд технологийн хэрэгцээний усаа 70%-иар эргүүлэн ашигладаг болсон, Жаргалант суманд Тэн-Хун ХХК, Алтанбулаг суманд Энгүүн-Оргил ХХК-иуд 100% эргүүлэн ашиглаж байна.</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 xml:space="preserve">Уул уурхайн ААН-д 100% гүний шавхалтын усаа ашигладаг болсон байна. </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ажилалагааны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МХГ,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r w:rsidRPr="00931B1F">
              <w:rPr>
                <w:rFonts w:ascii="Times New Roman" w:hAnsi="Times New Roman"/>
                <w:lang w:val="mn-MN"/>
              </w:rPr>
              <w:t>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val="restart"/>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lang w:val="mn-MN"/>
              </w:rPr>
              <w:t>2.4.</w:t>
            </w:r>
            <w:r w:rsidRPr="00931B1F">
              <w:rPr>
                <w:rFonts w:ascii="Times New Roman" w:hAnsi="Times New Roman"/>
                <w:lang w:val="mn-MN"/>
              </w:rPr>
              <w:t xml:space="preserve"> </w:t>
            </w:r>
            <w:r w:rsidRPr="00931B1F">
              <w:rPr>
                <w:rFonts w:ascii="Times New Roman" w:hAnsi="Times New Roman"/>
              </w:rPr>
              <w:t>Газар доорх усны эрэл хайгуул, судалгааны ажлыг эрчимжүүлэх</w:t>
            </w:r>
            <w:r w:rsidRPr="00931B1F">
              <w:rPr>
                <w:rFonts w:ascii="Times New Roman" w:hAnsi="Times New Roman"/>
                <w:lang w:val="mn-MN"/>
              </w:rPr>
              <w:t>.</w:t>
            </w: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Cs/>
                <w:lang w:val="mn-MN"/>
              </w:rPr>
            </w:pPr>
            <w:r w:rsidRPr="00931B1F">
              <w:rPr>
                <w:rFonts w:ascii="Times New Roman" w:hAnsi="Times New Roman"/>
                <w:b/>
                <w:lang w:val="mn-MN"/>
              </w:rPr>
              <w:t>2.4.1.</w:t>
            </w:r>
            <w:r w:rsidRPr="00931B1F">
              <w:rPr>
                <w:rFonts w:ascii="Times New Roman" w:hAnsi="Times New Roman"/>
                <w:lang w:val="mn-MN"/>
              </w:rPr>
              <w:t xml:space="preserve"> Сумдын газрын доорх усны эрэл, хайгуулын гидрогеологийн судалгааг хийж, ашиглах боломжтой усны нөөцийг тогтооно.</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bCs/>
                <w:lang w:val="mn-MN"/>
              </w:rPr>
            </w:pPr>
            <w:r w:rsidRPr="00931B1F">
              <w:rPr>
                <w:rFonts w:ascii="Times New Roman" w:hAnsi="Times New Roman"/>
                <w:bCs/>
                <w:lang w:val="mn-MN"/>
              </w:rPr>
              <w:t>Судалгаа байхгүй.</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Сумдын усны нөөц тогтоогдож, цаашдын бодлого хөтөлбөрөө тодорхойлно.</w:t>
            </w:r>
          </w:p>
        </w:tc>
        <w:tc>
          <w:tcPr>
            <w:tcW w:w="1800" w:type="dxa"/>
            <w:gridSpan w:val="4"/>
            <w:tcBorders>
              <w:top w:val="single" w:sz="6"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Судалгаа хийнэ.</w:t>
            </w:r>
          </w:p>
        </w:tc>
        <w:tc>
          <w:tcPr>
            <w:tcW w:w="2430" w:type="dxa"/>
            <w:gridSpan w:val="5"/>
            <w:tcBorders>
              <w:top w:val="single" w:sz="6"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Нөөц тогтооно.</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noProof/>
                <w:lang w:val="mn-MN"/>
              </w:rPr>
              <w:t xml:space="preserve">БОАЖГ, ГХБХБГ, Сав газрын захиргаад, </w:t>
            </w:r>
            <w:r w:rsidRPr="00931B1F">
              <w:rPr>
                <w:rFonts w:ascii="Times New Roman" w:hAnsi="Times New Roman"/>
                <w:lang w:val="mn-MN"/>
              </w:rPr>
              <w:t>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rPr>
              <w:t>1000,0</w:t>
            </w: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rPr>
            </w:pPr>
            <w:r w:rsidRPr="00931B1F">
              <w:rPr>
                <w:rFonts w:ascii="Times New Roman" w:hAnsi="Times New Roman"/>
                <w:iCs/>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болон орон нутгийн 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tabs>
                <w:tab w:val="left" w:pos="694"/>
              </w:tabs>
              <w:autoSpaceDE w:val="0"/>
              <w:autoSpaceDN w:val="0"/>
              <w:adjustRightInd w:val="0"/>
              <w:spacing w:after="0" w:line="240" w:lineRule="auto"/>
              <w:jc w:val="both"/>
              <w:outlineLvl w:val="0"/>
              <w:rPr>
                <w:rFonts w:ascii="Times New Roman" w:hAnsi="Times New Roman"/>
                <w:noProof/>
                <w:sz w:val="21"/>
                <w:szCs w:val="21"/>
                <w:lang w:val="mn-MN"/>
              </w:rPr>
            </w:pPr>
            <w:r w:rsidRPr="00931B1F">
              <w:rPr>
                <w:rFonts w:ascii="Times New Roman" w:hAnsi="Times New Roman"/>
                <w:b/>
                <w:sz w:val="21"/>
                <w:szCs w:val="21"/>
                <w:lang w:val="mn-MN"/>
              </w:rPr>
              <w:t>2.4.2.</w:t>
            </w:r>
            <w:r w:rsidRPr="00931B1F">
              <w:rPr>
                <w:rFonts w:ascii="Times New Roman" w:hAnsi="Times New Roman"/>
                <w:sz w:val="21"/>
                <w:szCs w:val="21"/>
                <w:lang w:val="mn-MN"/>
              </w:rPr>
              <w:t xml:space="preserve"> Аймгийн хэмжээнд ашиглагдаж буй р</w:t>
            </w:r>
            <w:r w:rsidRPr="00931B1F">
              <w:rPr>
                <w:rFonts w:ascii="Times New Roman" w:hAnsi="Times New Roman"/>
                <w:sz w:val="21"/>
                <w:szCs w:val="21"/>
              </w:rPr>
              <w:t>ашаан</w:t>
            </w:r>
            <w:r w:rsidRPr="00931B1F">
              <w:rPr>
                <w:rFonts w:ascii="Times New Roman" w:hAnsi="Times New Roman"/>
                <w:sz w:val="21"/>
                <w:szCs w:val="21"/>
                <w:lang w:val="mn-MN"/>
              </w:rPr>
              <w:t xml:space="preserve">, шаврын </w:t>
            </w:r>
            <w:r w:rsidRPr="00931B1F">
              <w:rPr>
                <w:rFonts w:ascii="Times New Roman" w:hAnsi="Times New Roman"/>
                <w:sz w:val="21"/>
                <w:szCs w:val="21"/>
              </w:rPr>
              <w:t xml:space="preserve"> ордуудын гидрогеологи болон гидробиологи, бальнеологийн судалгааны ажлыг идэвхжүүлж, </w:t>
            </w:r>
            <w:r w:rsidRPr="00931B1F">
              <w:rPr>
                <w:rFonts w:ascii="Times New Roman" w:hAnsi="Times New Roman"/>
                <w:sz w:val="21"/>
                <w:szCs w:val="21"/>
                <w:lang w:val="mn-MN"/>
              </w:rPr>
              <w:t xml:space="preserve">нөөцийг тогтоолгож, </w:t>
            </w:r>
            <w:r w:rsidRPr="00931B1F">
              <w:rPr>
                <w:rFonts w:ascii="Times New Roman" w:hAnsi="Times New Roman"/>
                <w:sz w:val="21"/>
                <w:szCs w:val="21"/>
              </w:rPr>
              <w:t xml:space="preserve">рашааны </w:t>
            </w:r>
            <w:r w:rsidRPr="00931B1F">
              <w:rPr>
                <w:rFonts w:ascii="Times New Roman" w:hAnsi="Times New Roman"/>
                <w:sz w:val="21"/>
                <w:szCs w:val="21"/>
                <w:lang w:val="mn-MN"/>
              </w:rPr>
              <w:lastRenderedPageBreak/>
              <w:t>нэгдсэн каталоги, мэдээллийн санг бий болгоно.</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tabs>
                <w:tab w:val="left" w:pos="694"/>
              </w:tabs>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tabs>
                <w:tab w:val="left" w:pos="694"/>
              </w:tabs>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Судалгаа байхгүй.</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Рашааны шаврын нөөцийг тогтоож, нэгдсэн судалгаатай болсон байна.</w:t>
            </w:r>
          </w:p>
        </w:tc>
        <w:tc>
          <w:tcPr>
            <w:tcW w:w="1800" w:type="dxa"/>
            <w:gridSpan w:val="4"/>
            <w:tcBorders>
              <w:top w:val="single" w:sz="6"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Судалгаа хийнэ.</w:t>
            </w:r>
          </w:p>
        </w:tc>
        <w:tc>
          <w:tcPr>
            <w:tcW w:w="2430" w:type="dxa"/>
            <w:gridSpan w:val="5"/>
            <w:tcBorders>
              <w:top w:val="single" w:sz="6"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Рашааны шаврын нөөц тогтооно.</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ЭМГ,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Cs/>
              </w:rPr>
            </w:pPr>
            <w:r w:rsidRPr="00931B1F">
              <w:rPr>
                <w:rFonts w:ascii="Times New Roman" w:hAnsi="Times New Roman"/>
                <w:iCs/>
              </w:rPr>
              <w:t>Улсын</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болон орон нутгийн 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2.4.3. </w:t>
            </w:r>
            <w:r w:rsidRPr="00931B1F">
              <w:rPr>
                <w:rFonts w:ascii="Times New Roman" w:hAnsi="Times New Roman"/>
                <w:noProof/>
                <w:lang w:val="mn-MN"/>
              </w:rPr>
              <w:t xml:space="preserve">Аймгийн төв болон сумдын ундны усны тэжээмжийн мужийг тогтооно. </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t>Ундны усны тэжээмжийн мужууд тогтоогдоогүй байна.</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Усны эх үүсвэрүүдийн тэжээмжийн муж тогтоогдсон байна.</w:t>
            </w:r>
          </w:p>
        </w:tc>
        <w:tc>
          <w:tcPr>
            <w:tcW w:w="900" w:type="dxa"/>
            <w:gridSpan w:val="2"/>
            <w:tcBorders>
              <w:top w:val="single" w:sz="6"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w:t>
            </w:r>
          </w:p>
        </w:tc>
        <w:tc>
          <w:tcPr>
            <w:tcW w:w="900" w:type="dxa"/>
            <w:gridSpan w:val="2"/>
            <w:tcBorders>
              <w:top w:val="single" w:sz="6"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w:t>
            </w:r>
          </w:p>
        </w:tc>
        <w:tc>
          <w:tcPr>
            <w:tcW w:w="810" w:type="dxa"/>
            <w:gridSpan w:val="2"/>
            <w:tcBorders>
              <w:top w:val="single" w:sz="6"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w:t>
            </w:r>
          </w:p>
        </w:tc>
        <w:tc>
          <w:tcPr>
            <w:tcW w:w="810" w:type="dxa"/>
            <w:gridSpan w:val="2"/>
            <w:tcBorders>
              <w:top w:val="single" w:sz="6"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810" w:type="dxa"/>
            <w:tcBorders>
              <w:top w:val="single" w:sz="6"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sz w:val="20"/>
                <w:szCs w:val="20"/>
                <w:lang w:val="mn-MN"/>
              </w:rPr>
            </w:pPr>
            <w:r w:rsidRPr="00931B1F">
              <w:rPr>
                <w:rFonts w:ascii="Times New Roman" w:hAnsi="Times New Roman"/>
                <w:noProof/>
                <w:sz w:val="20"/>
                <w:szCs w:val="20"/>
                <w:lang w:val="mn-MN"/>
              </w:rPr>
              <w:t xml:space="preserve">ХОХБТХ,  БОАЖГ, ГХБХБГ, Сав газрын захиргаад, </w:t>
            </w:r>
            <w:r w:rsidRPr="00931B1F">
              <w:rPr>
                <w:rFonts w:ascii="Times New Roman" w:hAnsi="Times New Roman"/>
                <w:sz w:val="20"/>
                <w:szCs w:val="20"/>
                <w:lang w:val="mn-MN"/>
              </w:rPr>
              <w:t>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rPr>
              <w:t>1000,0</w:t>
            </w: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sz w:val="20"/>
                <w:szCs w:val="20"/>
              </w:rPr>
            </w:pPr>
            <w:r w:rsidRPr="00931B1F">
              <w:rPr>
                <w:rFonts w:ascii="Times New Roman" w:hAnsi="Times New Roman"/>
                <w:iCs/>
                <w:sz w:val="20"/>
                <w:szCs w:val="20"/>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sz w:val="20"/>
                <w:szCs w:val="20"/>
                <w:lang w:val="mn-MN"/>
              </w:rPr>
              <w:t>болон орон нутгийн 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2.4.4. </w:t>
            </w:r>
            <w:r w:rsidRPr="00931B1F">
              <w:rPr>
                <w:rFonts w:ascii="Times New Roman" w:hAnsi="Times New Roman"/>
                <w:noProof/>
                <w:lang w:val="mn-MN"/>
              </w:rPr>
              <w:t>Аймгийн усны нөөцийн схемд Зуунмод, Бөхөгийн голын газрын доорхи усны схемийг нэмж оруулна.</w:t>
            </w:r>
          </w:p>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b/>
                <w:noProof/>
                <w:lang w:val="mn-MN"/>
              </w:rPr>
            </w:pP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r w:rsidRPr="00931B1F">
              <w:rPr>
                <w:rFonts w:ascii="Times New Roman" w:hAnsi="Times New Roman"/>
                <w:b/>
                <w:noProof/>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Зуунмод, Бөхөгийн голын схемүүд усны нөөцөд бүртгэгдсэн байна.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 xml:space="preserve">ХОХБТХ,  БОАЖГ Сав газрын захиргаа </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r w:rsidRPr="00931B1F">
              <w:rPr>
                <w:rFonts w:ascii="Times New Roman" w:hAnsi="Times New Roman"/>
                <w:iCs/>
                <w:lang w:val="mn-MN"/>
              </w:rPr>
              <w:t>-</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val="restart"/>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r w:rsidRPr="00931B1F">
              <w:rPr>
                <w:rFonts w:ascii="Times New Roman" w:hAnsi="Times New Roman"/>
                <w:b/>
                <w:lang w:val="mn-MN"/>
              </w:rPr>
              <w:t>2.5.</w:t>
            </w:r>
            <w:r w:rsidRPr="00931B1F">
              <w:rPr>
                <w:rFonts w:ascii="Times New Roman" w:hAnsi="Times New Roman"/>
                <w:lang w:val="mn-MN"/>
              </w:rPr>
              <w:t xml:space="preserve">  Х</w:t>
            </w:r>
            <w:r w:rsidRPr="00931B1F">
              <w:rPr>
                <w:rFonts w:ascii="Times New Roman" w:hAnsi="Times New Roman"/>
              </w:rPr>
              <w:t>өдөөгийн хүн ам, мал аж ахуй</w:t>
            </w:r>
            <w:r w:rsidRPr="00931B1F">
              <w:rPr>
                <w:rFonts w:ascii="Times New Roman" w:hAnsi="Times New Roman"/>
                <w:lang w:val="mn-MN"/>
              </w:rPr>
              <w:t xml:space="preserve">н, ус хангамж усалгаатай газар тариаланг </w:t>
            </w:r>
            <w:r w:rsidRPr="00931B1F">
              <w:rPr>
                <w:rFonts w:ascii="Times New Roman" w:hAnsi="Times New Roman"/>
              </w:rPr>
              <w:t>нэмэгдүүлэх</w:t>
            </w:r>
            <w:r w:rsidRPr="00931B1F">
              <w:rPr>
                <w:rFonts w:ascii="Times New Roman" w:hAnsi="Times New Roman"/>
                <w:lang w:val="mn-MN"/>
              </w:rPr>
              <w:t>.</w:t>
            </w: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lang w:val="mn-MN"/>
              </w:rPr>
            </w:pPr>
            <w:r w:rsidRPr="00931B1F">
              <w:rPr>
                <w:rFonts w:ascii="Times New Roman" w:hAnsi="Times New Roman"/>
                <w:b/>
                <w:lang w:val="mn-MN"/>
              </w:rPr>
              <w:t>2.5.1.</w:t>
            </w:r>
            <w:r w:rsidRPr="00931B1F">
              <w:rPr>
                <w:rFonts w:ascii="Times New Roman" w:hAnsi="Times New Roman"/>
                <w:lang w:val="mn-MN"/>
              </w:rPr>
              <w:t xml:space="preserve"> Хуучин ашиглагдаж байсан услалтын системийг шинэчилж сэргээн засварлах, эзэмшлийн асуудлыг шийдвэрлэнэ.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2015 оны байдлаар 2983 худаг тоологдсоноос богино яндант худаг 107, энгийн уурхайн худаг 1123, өрөмдмөл худаг 1753 байна.</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sz w:val="19"/>
                <w:szCs w:val="19"/>
                <w:lang w:val="mn-MN"/>
              </w:rPr>
            </w:pPr>
            <w:r w:rsidRPr="00931B1F">
              <w:rPr>
                <w:rFonts w:ascii="Times New Roman" w:hAnsi="Times New Roman"/>
                <w:sz w:val="19"/>
                <w:szCs w:val="19"/>
                <w:lang w:val="mn-MN"/>
              </w:rPr>
              <w:t>Услалтын системийн  эзэмшлийн асуудал шийдэгдэж, усны барилга байгууламжийн хүчин чадал нэмэгдэнэ.</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ХХААГ,</w:t>
            </w:r>
          </w:p>
          <w:p w:rsidR="00A4712A" w:rsidRPr="00931B1F" w:rsidRDefault="00A4712A" w:rsidP="00E14D59">
            <w:pPr>
              <w:spacing w:after="0" w:line="240" w:lineRule="auto"/>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p w:rsidR="00A4712A" w:rsidRPr="00931B1F" w:rsidRDefault="00A4712A" w:rsidP="00E14D59">
            <w:pPr>
              <w:spacing w:after="0" w:line="240" w:lineRule="auto"/>
              <w:jc w:val="center"/>
              <w:rPr>
                <w:rFonts w:ascii="Times New Roman" w:eastAsia="Calibri" w:hAnsi="Times New Roman"/>
                <w:lang w:val="mn-MN"/>
              </w:rPr>
            </w:pP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rPr>
            </w:pPr>
            <w:r w:rsidRPr="00931B1F">
              <w:rPr>
                <w:rFonts w:ascii="Times New Roman" w:hAnsi="Times New Roman"/>
                <w:iCs/>
              </w:rPr>
              <w:t>Улсын</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болон орон нутгийн төсөв, төсөл хөтөлбөр</w:t>
            </w:r>
          </w:p>
        </w:tc>
      </w:tr>
      <w:tr w:rsidR="00A4712A" w:rsidRPr="00931B1F" w:rsidTr="00E14D59">
        <w:trPr>
          <w:trHeight w:val="795"/>
        </w:trPr>
        <w:tc>
          <w:tcPr>
            <w:tcW w:w="540" w:type="dxa"/>
            <w:vMerge/>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sz w:val="21"/>
                <w:szCs w:val="21"/>
                <w:lang w:val="mn-MN"/>
              </w:rPr>
            </w:pPr>
            <w:r w:rsidRPr="00931B1F">
              <w:rPr>
                <w:rFonts w:ascii="Times New Roman" w:hAnsi="Times New Roman"/>
                <w:b/>
                <w:sz w:val="21"/>
                <w:szCs w:val="21"/>
                <w:lang w:val="mn-MN"/>
              </w:rPr>
              <w:t>2.5.2.</w:t>
            </w:r>
            <w:r w:rsidRPr="00931B1F">
              <w:rPr>
                <w:rFonts w:ascii="Times New Roman" w:hAnsi="Times New Roman"/>
                <w:sz w:val="21"/>
                <w:szCs w:val="21"/>
                <w:lang w:val="mn-MN"/>
              </w:rPr>
              <w:t xml:space="preserve"> </w:t>
            </w:r>
            <w:r w:rsidRPr="00931B1F">
              <w:rPr>
                <w:rFonts w:ascii="Times New Roman" w:hAnsi="Times New Roman"/>
                <w:sz w:val="21"/>
                <w:szCs w:val="21"/>
              </w:rPr>
              <w:t>Малчид, малчдын бүлгийн хүчээр энгийн гар худаг гаргах ажлыг урамшуулах хөдөлгөөн өрнүүлж</w:t>
            </w:r>
            <w:r w:rsidRPr="00931B1F">
              <w:rPr>
                <w:rFonts w:ascii="Times New Roman" w:hAnsi="Times New Roman"/>
                <w:sz w:val="21"/>
                <w:szCs w:val="21"/>
                <w:lang w:val="mn-MN"/>
              </w:rPr>
              <w:t xml:space="preserve"> ажиллана.</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12 худгийг малчдын хүчээр шинээр гаргуулан 630.0 мянган төгрөгийн урамшуулал олгосон.</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Мал аж ахуйн усан хангамж нэмэгдэнэ.</w:t>
            </w:r>
          </w:p>
        </w:tc>
        <w:tc>
          <w:tcPr>
            <w:tcW w:w="4230" w:type="dxa"/>
            <w:gridSpan w:val="9"/>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ХХААГ,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r w:rsidRPr="00931B1F">
              <w:rPr>
                <w:rFonts w:ascii="Times New Roman" w:hAnsi="Times New Roman"/>
                <w:lang w:val="mn-MN"/>
              </w:rPr>
              <w:t>Сумдын ЗДТГ</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w:t>
            </w:r>
          </w:p>
        </w:tc>
        <w:tc>
          <w:tcPr>
            <w:tcW w:w="108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Орон нутгийн төсөв</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sz w:val="21"/>
                <w:szCs w:val="21"/>
                <w:lang w:val="mn-MN"/>
              </w:rPr>
            </w:pPr>
            <w:r w:rsidRPr="00931B1F">
              <w:rPr>
                <w:rFonts w:ascii="Times New Roman" w:eastAsia="Calibri" w:hAnsi="Times New Roman"/>
                <w:b/>
                <w:noProof/>
                <w:sz w:val="21"/>
                <w:szCs w:val="21"/>
                <w:lang w:val="mn-MN"/>
              </w:rPr>
              <w:t>2.5.3.</w:t>
            </w:r>
            <w:r w:rsidRPr="00931B1F">
              <w:rPr>
                <w:rFonts w:ascii="Times New Roman" w:eastAsia="Calibri" w:hAnsi="Times New Roman"/>
                <w:noProof/>
                <w:sz w:val="21"/>
                <w:szCs w:val="21"/>
                <w:lang w:val="mn-MN"/>
              </w:rPr>
              <w:t xml:space="preserve"> Өмнө байгуулсан хөв, цөөрмийн ашиглалтад үнэлгээ дүгнэлт өгч, цас, борооны усыг </w:t>
            </w:r>
            <w:r w:rsidRPr="00931B1F">
              <w:rPr>
                <w:rFonts w:ascii="Times New Roman" w:eastAsia="Calibri" w:hAnsi="Times New Roman"/>
                <w:noProof/>
                <w:sz w:val="21"/>
                <w:szCs w:val="21"/>
                <w:lang w:val="mn-MN"/>
              </w:rPr>
              <w:lastRenderedPageBreak/>
              <w:t>хуримтлуулах боломжтой газарт зураг төсөв хийлгэх, хөв цөөрөм, усан сан</w:t>
            </w:r>
            <w:r w:rsidRPr="00931B1F">
              <w:rPr>
                <w:rFonts w:ascii="Times New Roman" w:eastAsia="Calibri" w:hAnsi="Times New Roman"/>
                <w:noProof/>
                <w:sz w:val="21"/>
                <w:szCs w:val="21"/>
              </w:rPr>
              <w:t xml:space="preserve"> байгуулах замаар гадаргуугийн усны н</w:t>
            </w:r>
            <w:r w:rsidRPr="00931B1F">
              <w:rPr>
                <w:rFonts w:ascii="Times New Roman" w:eastAsia="Calibri" w:hAnsi="Times New Roman"/>
                <w:noProof/>
                <w:sz w:val="21"/>
                <w:szCs w:val="21"/>
                <w:lang w:val="mn-MN"/>
              </w:rPr>
              <w:t>өө</w:t>
            </w:r>
            <w:r w:rsidRPr="00931B1F">
              <w:rPr>
                <w:rFonts w:ascii="Times New Roman" w:eastAsia="Calibri" w:hAnsi="Times New Roman"/>
                <w:noProof/>
                <w:sz w:val="21"/>
                <w:szCs w:val="21"/>
              </w:rPr>
              <w:t>цийн хуримтлал би</w:t>
            </w:r>
            <w:r w:rsidRPr="00931B1F">
              <w:rPr>
                <w:rFonts w:ascii="Times New Roman" w:eastAsia="Calibri" w:hAnsi="Times New Roman"/>
                <w:noProof/>
                <w:sz w:val="21"/>
                <w:szCs w:val="21"/>
                <w:lang w:val="mn-MN"/>
              </w:rPr>
              <w:t>й</w:t>
            </w:r>
            <w:r w:rsidRPr="00931B1F">
              <w:rPr>
                <w:rFonts w:ascii="Times New Roman" w:eastAsia="Calibri" w:hAnsi="Times New Roman"/>
                <w:noProof/>
                <w:sz w:val="21"/>
                <w:szCs w:val="21"/>
              </w:rPr>
              <w:t xml:space="preserve"> болго</w:t>
            </w:r>
            <w:r w:rsidRPr="00931B1F">
              <w:rPr>
                <w:rFonts w:ascii="Times New Roman" w:eastAsia="Calibri" w:hAnsi="Times New Roman"/>
                <w:noProof/>
                <w:sz w:val="21"/>
                <w:szCs w:val="21"/>
                <w:lang w:val="mn-MN"/>
              </w:rPr>
              <w:t>но.</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lastRenderedPageBreak/>
              <w:t>Аймгийн хэмжээнд 8 хөв цөөрөм байгаагаас 6 нь ашиглагдаж байна.</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sz w:val="20"/>
                <w:szCs w:val="20"/>
              </w:rPr>
            </w:pPr>
            <w:r w:rsidRPr="00931B1F">
              <w:rPr>
                <w:rFonts w:ascii="Times New Roman" w:hAnsi="Times New Roman"/>
                <w:bCs/>
                <w:sz w:val="20"/>
                <w:szCs w:val="20"/>
                <w:lang w:val="mn-MN"/>
              </w:rPr>
              <w:t>Гадаргын урсац, хур тунадасны усыг хуримтлуулан</w:t>
            </w:r>
            <w:r w:rsidRPr="00931B1F">
              <w:rPr>
                <w:rFonts w:ascii="Times New Roman" w:hAnsi="Times New Roman"/>
                <w:sz w:val="20"/>
                <w:szCs w:val="20"/>
                <w:lang w:val="mn-MN"/>
              </w:rPr>
              <w:t xml:space="preserve"> усан сан</w:t>
            </w:r>
            <w:r w:rsidRPr="00931B1F">
              <w:rPr>
                <w:rFonts w:ascii="Times New Roman" w:hAnsi="Times New Roman"/>
                <w:bCs/>
                <w:sz w:val="20"/>
                <w:szCs w:val="20"/>
                <w:lang w:val="mn-MN"/>
              </w:rPr>
              <w:t xml:space="preserve"> байгуулж бэлчээр, хадлан, тариалангийн </w:t>
            </w:r>
            <w:r w:rsidRPr="00931B1F">
              <w:rPr>
                <w:rFonts w:ascii="Times New Roman" w:hAnsi="Times New Roman"/>
                <w:bCs/>
                <w:sz w:val="20"/>
                <w:szCs w:val="20"/>
                <w:lang w:val="mn-MN"/>
              </w:rPr>
              <w:lastRenderedPageBreak/>
              <w:t xml:space="preserve">талбайг усжуулах, ногоон байгууламжийн усалгаанд ашиглана. Шинээр </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ХХААГ,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lang w:val="mn-MN"/>
              </w:rPr>
              <w:t>ГХБХБГ</w:t>
            </w:r>
            <w:r w:rsidRPr="00931B1F">
              <w:rPr>
                <w:rFonts w:ascii="Times New Roman" w:hAnsi="Times New Roman"/>
                <w:noProof/>
                <w:lang w:val="mn-MN"/>
              </w:rPr>
              <w:t>, 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r w:rsidRPr="00931B1F">
              <w:rPr>
                <w:rFonts w:ascii="Times New Roman" w:hAnsi="Times New Roman"/>
              </w:rPr>
              <w:t>Сумдын ЗДТГ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p>
        </w:tc>
        <w:tc>
          <w:tcPr>
            <w:tcW w:w="126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spacing w:after="0" w:line="240" w:lineRule="auto"/>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200,0</w:t>
            </w: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 xml:space="preserve">болон орон нутгийн </w:t>
            </w:r>
            <w:r w:rsidRPr="00931B1F">
              <w:rPr>
                <w:rFonts w:ascii="Times New Roman" w:eastAsia="Calibri" w:hAnsi="Times New Roman"/>
                <w:iCs/>
                <w:lang w:val="mn-MN"/>
              </w:rPr>
              <w:lastRenderedPageBreak/>
              <w:t>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sz w:val="20"/>
                <w:szCs w:val="20"/>
              </w:rPr>
            </w:pPr>
            <w:r w:rsidRPr="00931B1F">
              <w:rPr>
                <w:rFonts w:ascii="Times New Roman" w:hAnsi="Times New Roman"/>
                <w:b/>
                <w:sz w:val="20"/>
                <w:szCs w:val="20"/>
                <w:lang w:val="mn-MN"/>
              </w:rPr>
              <w:t>2.5.4.</w:t>
            </w:r>
            <w:r w:rsidRPr="00931B1F">
              <w:rPr>
                <w:rFonts w:ascii="Times New Roman" w:hAnsi="Times New Roman"/>
                <w:sz w:val="20"/>
                <w:szCs w:val="20"/>
                <w:lang w:val="mn-MN"/>
              </w:rPr>
              <w:t xml:space="preserve"> </w:t>
            </w:r>
            <w:r w:rsidRPr="00931B1F">
              <w:rPr>
                <w:rFonts w:ascii="Times New Roman" w:hAnsi="Times New Roman"/>
                <w:sz w:val="20"/>
                <w:szCs w:val="20"/>
              </w:rPr>
              <w:t>Төв суурингийн ус хангамж, үйлдвэр, үйлчилгээ, газар тариалан, бэлчээрт ашиглаж байгаа болон шинээр гаргасан худаг, усан санг паспортжуула</w:t>
            </w:r>
            <w:r w:rsidRPr="00931B1F">
              <w:rPr>
                <w:rFonts w:ascii="Times New Roman" w:hAnsi="Times New Roman"/>
                <w:sz w:val="20"/>
                <w:szCs w:val="20"/>
                <w:lang w:val="mn-MN"/>
              </w:rPr>
              <w:t>н</w:t>
            </w:r>
            <w:r w:rsidRPr="00931B1F">
              <w:rPr>
                <w:rFonts w:ascii="Times New Roman" w:hAnsi="Times New Roman"/>
                <w:sz w:val="20"/>
                <w:szCs w:val="20"/>
              </w:rPr>
              <w:t xml:space="preserve"> мэдээллийн санд </w:t>
            </w:r>
            <w:r w:rsidRPr="00931B1F">
              <w:rPr>
                <w:rFonts w:ascii="Times New Roman" w:hAnsi="Times New Roman"/>
                <w:sz w:val="20"/>
                <w:szCs w:val="20"/>
                <w:lang w:val="mn-MN"/>
              </w:rPr>
              <w:t>оруулна</w:t>
            </w:r>
            <w:r w:rsidRPr="00931B1F">
              <w:rPr>
                <w:rFonts w:ascii="Times New Roman" w:hAnsi="Times New Roman"/>
                <w:sz w:val="20"/>
                <w:szCs w:val="20"/>
              </w:rPr>
              <w:t xml:space="preserve">. </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2016 оны байдлаар 492 худгийг бүртгэж, мэдээллийн санд бүртгээд байна.</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Мэдээлэл судалгаатай болно.</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ХХААГ,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r w:rsidRPr="00931B1F">
              <w:rPr>
                <w:rFonts w:ascii="Times New Roman" w:hAnsi="Times New Roman"/>
              </w:rPr>
              <w:t>Сумдын ЗДТГ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
                <w:iCs/>
                <w:lang w:val="mn-MN"/>
              </w:rPr>
              <w:t>-</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val="restart"/>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r w:rsidRPr="00931B1F">
              <w:rPr>
                <w:rFonts w:ascii="Times New Roman" w:hAnsi="Times New Roman"/>
                <w:b/>
                <w:lang w:val="mn-MN"/>
              </w:rPr>
              <w:t>2.6.</w:t>
            </w:r>
            <w:r w:rsidRPr="00931B1F">
              <w:rPr>
                <w:rFonts w:ascii="Times New Roman" w:hAnsi="Times New Roman"/>
                <w:lang w:val="mn-MN"/>
              </w:rPr>
              <w:t xml:space="preserve"> </w:t>
            </w:r>
            <w:r w:rsidRPr="00931B1F">
              <w:rPr>
                <w:rFonts w:ascii="Times New Roman" w:hAnsi="Times New Roman"/>
              </w:rPr>
              <w:t>Хот, суурины хүн амын усан хангамжийг сайжруулах</w:t>
            </w:r>
            <w:r w:rsidRPr="00931B1F">
              <w:rPr>
                <w:rFonts w:ascii="Times New Roman" w:hAnsi="Times New Roman"/>
                <w:lang w:val="mn-MN"/>
              </w:rPr>
              <w:t>.</w:t>
            </w: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lang w:val="mn-MN"/>
              </w:rPr>
            </w:pPr>
            <w:r w:rsidRPr="00931B1F">
              <w:rPr>
                <w:rFonts w:ascii="Times New Roman" w:hAnsi="Times New Roman"/>
                <w:b/>
                <w:lang w:val="mn-MN"/>
              </w:rPr>
              <w:t>2.6.1</w:t>
            </w:r>
            <w:r w:rsidRPr="00931B1F">
              <w:rPr>
                <w:rFonts w:ascii="Times New Roman" w:hAnsi="Times New Roman"/>
                <w:lang w:val="mn-MN"/>
              </w:rPr>
              <w:t>. Ус түгээх сангуудыг засварлах, шинэчлэх замаар гэр хорооллын усан хангамж, түүний нөхцлийг сайжруулна.</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t xml:space="preserve">2011-2015 онуудад 32 худаг, усан санд засвар хийж шинэчилсэн.Зуунмод сумын усан сангуудад ус түгээх машиныг Төв Чандмань ДЭХГ-т хүлээлгэн өгсөн. 11 усан санг шинээр барьж байгуулсан. </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Гэр хорооллын иргэд цэвэр усаар хангагдана.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ГХБХБГ,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Төв Чандмань ДЭХГ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200,0</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болон орон нутгийн 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hAnsi="Times New Roman"/>
                <w:b/>
                <w:lang w:val="mn-MN"/>
              </w:rPr>
              <w:t>2.6.2.</w:t>
            </w:r>
            <w:r w:rsidRPr="00931B1F">
              <w:rPr>
                <w:rFonts w:ascii="Times New Roman" w:hAnsi="Times New Roman"/>
                <w:lang w:val="mn-MN"/>
              </w:rPr>
              <w:t xml:space="preserve"> А</w:t>
            </w:r>
            <w:r w:rsidRPr="00931B1F">
              <w:rPr>
                <w:rFonts w:ascii="Times New Roman" w:hAnsi="Times New Roman"/>
              </w:rPr>
              <w:t xml:space="preserve">ймгийн </w:t>
            </w:r>
            <w:r w:rsidRPr="00931B1F">
              <w:rPr>
                <w:rFonts w:ascii="Times New Roman" w:hAnsi="Times New Roman"/>
                <w:lang w:val="mn-MN"/>
              </w:rPr>
              <w:t xml:space="preserve">төв болон сумын </w:t>
            </w:r>
            <w:r w:rsidRPr="00931B1F">
              <w:rPr>
                <w:rFonts w:ascii="Times New Roman" w:hAnsi="Times New Roman"/>
              </w:rPr>
              <w:t xml:space="preserve">төвүүдийн инженерийн шугам сүлжээний өргөтгөл, шинэчлэлтийг </w:t>
            </w:r>
            <w:r w:rsidRPr="00931B1F">
              <w:rPr>
                <w:rFonts w:ascii="Times New Roman" w:hAnsi="Times New Roman"/>
                <w:lang w:val="mn-MN"/>
              </w:rPr>
              <w:t xml:space="preserve"> үргэлжлүүлэн хэрэгжүүлнэ.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Инженерийн шугам сүлжээний өргөтгөл хийгдэж, хөрсний бохирдол буурна.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w:t>
            </w:r>
            <w:r w:rsidRPr="00931B1F">
              <w:rPr>
                <w:rFonts w:ascii="Times New Roman" w:hAnsi="Times New Roman"/>
                <w:noProof/>
              </w:rPr>
              <w:t>ХБ</w:t>
            </w:r>
            <w:r w:rsidRPr="00931B1F">
              <w:rPr>
                <w:rFonts w:ascii="Times New Roman" w:hAnsi="Times New Roman"/>
                <w:noProof/>
                <w:lang w:val="mn-MN"/>
              </w:rPr>
              <w:t>ХБГ,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ДЭХГазар,</w:t>
            </w:r>
          </w:p>
          <w:p w:rsidR="00A4712A" w:rsidRPr="00931B1F" w:rsidRDefault="00A4712A" w:rsidP="00E14D59">
            <w:pPr>
              <w:spacing w:after="0" w:line="240" w:lineRule="auto"/>
              <w:jc w:val="center"/>
              <w:rPr>
                <w:rFonts w:ascii="Times New Roman" w:eastAsia="Calibri" w:hAnsi="Times New Roman"/>
                <w:lang w:val="mn-MN"/>
              </w:rPr>
            </w:pP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rPr>
              <w:t>2000,0</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болон орон нутгийн 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hAnsi="Times New Roman"/>
                <w:lang w:val="mn-MN"/>
              </w:rPr>
            </w:pPr>
            <w:r w:rsidRPr="00931B1F">
              <w:rPr>
                <w:rFonts w:ascii="Times New Roman" w:eastAsia="Calibri" w:hAnsi="Times New Roman"/>
                <w:b/>
                <w:lang w:val="mn-MN"/>
              </w:rPr>
              <w:t>2.6.3</w:t>
            </w:r>
            <w:r w:rsidRPr="00931B1F">
              <w:rPr>
                <w:rFonts w:ascii="Times New Roman" w:eastAsia="Calibri" w:hAnsi="Times New Roman"/>
                <w:lang w:val="mn-MN"/>
              </w:rPr>
              <w:t xml:space="preserve">. Зуунмод хотын </w:t>
            </w:r>
            <w:r w:rsidRPr="00931B1F">
              <w:rPr>
                <w:rFonts w:ascii="Times New Roman" w:eastAsia="Calibri" w:hAnsi="Times New Roman"/>
                <w:lang w:val="mn-MN"/>
              </w:rPr>
              <w:lastRenderedPageBreak/>
              <w:t>ус хангамжийн эх үүсвэрийн барилга, байгууламжид технологийн тоног төхөөрөмжийн шинэчлэл хийнэ.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hAnsi="Times New Roman"/>
                <w:lang w:val="mn-MN"/>
              </w:rPr>
            </w:pPr>
            <w:r w:rsidRPr="00931B1F">
              <w:rPr>
                <w:rFonts w:ascii="Times New Roman" w:eastAsia="Calibri" w:hAnsi="Times New Roman"/>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 xml:space="preserve">Ус хангамжийн </w:t>
            </w:r>
            <w:r w:rsidRPr="00931B1F">
              <w:rPr>
                <w:rFonts w:ascii="Times New Roman" w:hAnsi="Times New Roman"/>
                <w:lang w:val="mn-MN"/>
              </w:rPr>
              <w:lastRenderedPageBreak/>
              <w:t>эрүүл ахуйн стандарт хангагдана.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lastRenderedPageBreak/>
              <w:t>Г</w:t>
            </w:r>
            <w:r w:rsidRPr="00931B1F">
              <w:rPr>
                <w:rFonts w:ascii="Times New Roman" w:hAnsi="Times New Roman"/>
                <w:noProof/>
              </w:rPr>
              <w:t>ХБ</w:t>
            </w:r>
            <w:r w:rsidRPr="00931B1F">
              <w:rPr>
                <w:rFonts w:ascii="Times New Roman" w:hAnsi="Times New Roman"/>
                <w:noProof/>
                <w:lang w:val="mn-MN"/>
              </w:rPr>
              <w:t>ХБГ,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ДЭХГазар,</w:t>
            </w:r>
          </w:p>
          <w:p w:rsidR="00A4712A" w:rsidRPr="00931B1F" w:rsidRDefault="00A4712A" w:rsidP="00E14D59">
            <w:pPr>
              <w:spacing w:after="0" w:line="240" w:lineRule="auto"/>
              <w:jc w:val="center"/>
              <w:rPr>
                <w:rFonts w:ascii="Times New Roman" w:eastAsia="Calibri" w:hAnsi="Times New Roman"/>
                <w:lang w:val="mn-MN"/>
              </w:rPr>
            </w:pP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rPr>
              <w:lastRenderedPageBreak/>
              <w:t>1000,0</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lastRenderedPageBreak/>
              <w:t>болон орон нутгийн 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b/>
                <w:lang w:val="mn-MN"/>
              </w:rPr>
              <w:t>2.6.4.</w:t>
            </w:r>
            <w:r w:rsidRPr="00931B1F">
              <w:rPr>
                <w:rFonts w:ascii="Times New Roman" w:eastAsia="Calibri" w:hAnsi="Times New Roman"/>
                <w:lang w:val="mn-MN"/>
              </w:rPr>
              <w:t xml:space="preserve"> Аймгийн Эрүүл мэндийн газрын  зөөврийн лабораториор алслагдсан болон жижиг суурин газрын иргэдийн, мөн малчдын ундны усны эх үүсвэрт чанарын шинжилгээ хийж, холбогдох арга хэмжээг авч ажиллана.</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 xml:space="preserve">ЭМГазар нь унд ахуйн усны химийн шинжилгээний явуулын </w:t>
            </w:r>
            <w:r w:rsidRPr="00931B1F">
              <w:rPr>
                <w:rFonts w:ascii="Times New Roman" w:eastAsia="Calibri" w:hAnsi="Times New Roman"/>
              </w:rPr>
              <w:t>Hach</w:t>
            </w:r>
            <w:r w:rsidRPr="00931B1F">
              <w:rPr>
                <w:rFonts w:ascii="Times New Roman" w:eastAsia="Calibri" w:hAnsi="Times New Roman"/>
                <w:lang w:val="mn-MN"/>
              </w:rPr>
              <w:t xml:space="preserve"> </w:t>
            </w:r>
            <w:r w:rsidRPr="00931B1F">
              <w:rPr>
                <w:rFonts w:ascii="Times New Roman" w:eastAsia="Calibri" w:hAnsi="Times New Roman"/>
              </w:rPr>
              <w:t xml:space="preserve">DR </w:t>
            </w:r>
            <w:r w:rsidRPr="00931B1F">
              <w:rPr>
                <w:rFonts w:ascii="Times New Roman" w:eastAsia="Calibri" w:hAnsi="Times New Roman"/>
                <w:lang w:val="mn-MN"/>
              </w:rPr>
              <w:t>2010 багажийн шинжилгээнд ашиглаж байна. 2016 онд 40 гаруй худагт шинжилгээ хийж, сургалт явуулсан.</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rPr>
            </w:pPr>
            <w:r w:rsidRPr="00931B1F">
              <w:rPr>
                <w:rFonts w:ascii="Times New Roman" w:eastAsia="Calibri" w:hAnsi="Times New Roman"/>
                <w:lang w:val="mn-MN"/>
              </w:rPr>
              <w:t>М</w:t>
            </w:r>
            <w:r w:rsidRPr="00931B1F">
              <w:rPr>
                <w:rFonts w:ascii="Times New Roman" w:eastAsia="Calibri" w:hAnsi="Times New Roman"/>
              </w:rPr>
              <w:t>алчдын ундны усны эх үүсвэрт чанарын шинжилгээ хий</w:t>
            </w:r>
            <w:r w:rsidRPr="00931B1F">
              <w:rPr>
                <w:rFonts w:ascii="Times New Roman" w:eastAsia="Calibri" w:hAnsi="Times New Roman"/>
                <w:lang w:val="mn-MN"/>
              </w:rPr>
              <w:t>х ажил тогтмолжсон байна. 140 худагт чанарын шинжилгээ хийсэн байна.</w:t>
            </w:r>
          </w:p>
        </w:tc>
        <w:tc>
          <w:tcPr>
            <w:tcW w:w="900" w:type="dxa"/>
            <w:gridSpan w:val="2"/>
            <w:tcBorders>
              <w:top w:val="single" w:sz="6"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rPr>
              <w:t xml:space="preserve">20 </w:t>
            </w:r>
            <w:r w:rsidRPr="00931B1F">
              <w:rPr>
                <w:rFonts w:ascii="Times New Roman" w:hAnsi="Times New Roman"/>
                <w:lang w:val="mn-MN"/>
              </w:rPr>
              <w:t xml:space="preserve">худагт </w:t>
            </w:r>
          </w:p>
        </w:tc>
        <w:tc>
          <w:tcPr>
            <w:tcW w:w="900" w:type="dxa"/>
            <w:gridSpan w:val="2"/>
            <w:tcBorders>
              <w:top w:val="single" w:sz="6"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3</w:t>
            </w:r>
            <w:r w:rsidRPr="00931B1F">
              <w:rPr>
                <w:rFonts w:ascii="Times New Roman" w:hAnsi="Times New Roman"/>
              </w:rPr>
              <w:t xml:space="preserve">0 </w:t>
            </w:r>
            <w:r w:rsidRPr="00931B1F">
              <w:rPr>
                <w:rFonts w:ascii="Times New Roman" w:hAnsi="Times New Roman"/>
                <w:lang w:val="mn-MN"/>
              </w:rPr>
              <w:t>худагт</w:t>
            </w:r>
          </w:p>
        </w:tc>
        <w:tc>
          <w:tcPr>
            <w:tcW w:w="810" w:type="dxa"/>
            <w:gridSpan w:val="2"/>
            <w:tcBorders>
              <w:top w:val="single" w:sz="6"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3</w:t>
            </w:r>
            <w:r w:rsidRPr="00931B1F">
              <w:rPr>
                <w:rFonts w:ascii="Times New Roman" w:hAnsi="Times New Roman"/>
              </w:rPr>
              <w:t xml:space="preserve">0 </w:t>
            </w:r>
            <w:r w:rsidRPr="00931B1F">
              <w:rPr>
                <w:rFonts w:ascii="Times New Roman" w:hAnsi="Times New Roman"/>
                <w:lang w:val="mn-MN"/>
              </w:rPr>
              <w:t>худагт</w:t>
            </w:r>
            <w:r w:rsidRPr="00931B1F">
              <w:rPr>
                <w:rFonts w:ascii="Times New Roman" w:hAnsi="Times New Roman"/>
              </w:rPr>
              <w:t xml:space="preserve"> </w:t>
            </w:r>
          </w:p>
        </w:tc>
        <w:tc>
          <w:tcPr>
            <w:tcW w:w="810" w:type="dxa"/>
            <w:gridSpan w:val="2"/>
            <w:tcBorders>
              <w:top w:val="single" w:sz="6"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3</w:t>
            </w:r>
            <w:r w:rsidRPr="00931B1F">
              <w:rPr>
                <w:rFonts w:ascii="Times New Roman" w:hAnsi="Times New Roman"/>
              </w:rPr>
              <w:t xml:space="preserve">0 </w:t>
            </w:r>
            <w:r w:rsidRPr="00931B1F">
              <w:rPr>
                <w:rFonts w:ascii="Times New Roman" w:hAnsi="Times New Roman"/>
                <w:lang w:val="mn-MN"/>
              </w:rPr>
              <w:t>худагт</w:t>
            </w:r>
            <w:r w:rsidRPr="00931B1F">
              <w:rPr>
                <w:rFonts w:ascii="Times New Roman" w:hAnsi="Times New Roman"/>
              </w:rPr>
              <w:t xml:space="preserve"> </w:t>
            </w:r>
          </w:p>
        </w:tc>
        <w:tc>
          <w:tcPr>
            <w:tcW w:w="810" w:type="dxa"/>
            <w:tcBorders>
              <w:top w:val="single" w:sz="6"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3</w:t>
            </w:r>
            <w:r w:rsidRPr="00931B1F">
              <w:rPr>
                <w:rFonts w:ascii="Times New Roman" w:hAnsi="Times New Roman"/>
              </w:rPr>
              <w:t xml:space="preserve">0 </w:t>
            </w:r>
            <w:r w:rsidRPr="00931B1F">
              <w:rPr>
                <w:rFonts w:ascii="Times New Roman" w:hAnsi="Times New Roman"/>
                <w:lang w:val="mn-MN"/>
              </w:rPr>
              <w:t xml:space="preserve">худагт </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ЭМГ,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МХГ,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r w:rsidRPr="00931B1F">
              <w:rPr>
                <w:rFonts w:ascii="Times New Roman" w:hAnsi="Times New Roman"/>
              </w:rPr>
              <w:t>Сумдын ЗДТГ</w:t>
            </w:r>
          </w:p>
          <w:p w:rsidR="00A4712A" w:rsidRPr="00931B1F" w:rsidRDefault="00A4712A" w:rsidP="00E14D59">
            <w:pPr>
              <w:spacing w:after="0" w:line="240" w:lineRule="auto"/>
              <w:rPr>
                <w:rFonts w:ascii="Times New Roman" w:eastAsia="Calibri" w:hAnsi="Times New Roman"/>
                <w:lang w:val="mn-MN"/>
              </w:rPr>
            </w:pP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60,0</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Орон нутгийн төсөв</w:t>
            </w:r>
          </w:p>
        </w:tc>
      </w:tr>
      <w:tr w:rsidR="00A4712A" w:rsidRPr="00931B1F" w:rsidTr="00E14D59">
        <w:trPr>
          <w:trHeight w:val="795"/>
        </w:trPr>
        <w:tc>
          <w:tcPr>
            <w:tcW w:w="540" w:type="dxa"/>
            <w:vMerge/>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hAnsi="Times New Roman"/>
                <w:lang w:val="mn-MN"/>
              </w:rPr>
            </w:pPr>
            <w:r w:rsidRPr="00931B1F">
              <w:rPr>
                <w:rFonts w:ascii="Times New Roman" w:hAnsi="Times New Roman"/>
                <w:b/>
                <w:noProof/>
                <w:lang w:val="mn-MN"/>
              </w:rPr>
              <w:t>2.6.5</w:t>
            </w:r>
            <w:r w:rsidRPr="00931B1F">
              <w:rPr>
                <w:rFonts w:ascii="Times New Roman" w:hAnsi="Times New Roman"/>
                <w:noProof/>
                <w:lang w:val="mn-MN"/>
              </w:rPr>
              <w:t xml:space="preserve">.Аймаг, сумдын төвийн ундны усыг эрүүл ахуйн шаардлагад нийцүүлэх зорилгоор өмнөх онуудад хийгдсэн ажлын үр дүнд тулгуурлан цаашид авах арга хэмжээг тодорхойлж, ус цэвэршүүлэх, зөөлрүүлэх төхөөрөмжийг суурилуулах ажлыг үргэлжлүүлж, гүний худаг, усан сангуудын харуул </w:t>
            </w:r>
            <w:r w:rsidRPr="00931B1F">
              <w:rPr>
                <w:rFonts w:ascii="Times New Roman" w:hAnsi="Times New Roman"/>
                <w:noProof/>
                <w:lang w:val="mn-MN"/>
              </w:rPr>
              <w:lastRenderedPageBreak/>
              <w:t>хамгаалалтыг сайжруулж, камераар хянах тогтолцоог бий болгох</w:t>
            </w:r>
            <w:r w:rsidRPr="00931B1F">
              <w:rPr>
                <w:rFonts w:ascii="Times New Roman" w:hAnsi="Times New Roman"/>
                <w:noProof/>
              </w:rPr>
              <w:t xml:space="preserve"> </w:t>
            </w:r>
            <w:r w:rsidRPr="00931B1F">
              <w:rPr>
                <w:rFonts w:ascii="Times New Roman" w:hAnsi="Times New Roman"/>
                <w:noProof/>
                <w:lang w:val="mn-MN"/>
              </w:rPr>
              <w:t>ажлыг эхлүүлнэ.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
                <w:noProof/>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Шинжилгээний дүнд үндэслэн шаардлагатай сумдыг цэвэршүүлэх төхөөрөмжөөр 100% хангана. </w:t>
            </w:r>
          </w:p>
        </w:tc>
        <w:tc>
          <w:tcPr>
            <w:tcW w:w="4230" w:type="dxa"/>
            <w:gridSpan w:val="9"/>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Цэвэршүүлэх төхөөрөмж суурилуулсан худгийн тоогоор</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ГХБХБГ,</w:t>
            </w:r>
          </w:p>
          <w:p w:rsidR="00A4712A" w:rsidRPr="00931B1F" w:rsidRDefault="00A4712A" w:rsidP="00E14D59">
            <w:pPr>
              <w:spacing w:after="0" w:line="240" w:lineRule="auto"/>
              <w:jc w:val="center"/>
              <w:rPr>
                <w:rFonts w:ascii="Times New Roman" w:eastAsia="Calibri" w:hAnsi="Times New Roman"/>
                <w:noProof/>
              </w:rPr>
            </w:pPr>
            <w:r w:rsidRPr="00931B1F">
              <w:rPr>
                <w:rFonts w:ascii="Times New Roman" w:eastAsia="Calibri" w:hAnsi="Times New Roman"/>
                <w:lang w:val="mn-MN"/>
              </w:rPr>
              <w:t>Төв Чандмань ДЭХГ, Сумын ЗДТГ</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200,0</w:t>
            </w:r>
          </w:p>
        </w:tc>
        <w:tc>
          <w:tcPr>
            <w:tcW w:w="108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болон орон нутгийн  төсөв, төсөл хөтөлбөр</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2.6.6. </w:t>
            </w:r>
            <w:r w:rsidRPr="00931B1F">
              <w:rPr>
                <w:rFonts w:ascii="Times New Roman" w:hAnsi="Times New Roman"/>
                <w:noProof/>
                <w:lang w:val="mn-MN"/>
              </w:rPr>
              <w:t>Станц болон усан сангийн хамгаалалтыг сайжруулж, ариутгал халдваргүйтгэлийг тогтмол хийнэ.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hAnsi="Times New Roman"/>
                <w:noProof/>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noProof/>
                <w:lang w:val="mn-MN"/>
              </w:rPr>
              <w:t>Ариутгал халдваргүйтгэл сайжирна.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ЭМГ, Төв Чандмань ДЭХГ, </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rPr>
              <w:t>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болон орон нутгийн төсөв, төсөл хөтөлбөр</w:t>
            </w:r>
          </w:p>
          <w:p w:rsidR="00A4712A" w:rsidRPr="00931B1F" w:rsidRDefault="00A4712A" w:rsidP="00E14D59">
            <w:pPr>
              <w:spacing w:after="0" w:line="240" w:lineRule="auto"/>
              <w:jc w:val="center"/>
              <w:rPr>
                <w:rFonts w:ascii="Times New Roman" w:eastAsia="Calibri" w:hAnsi="Times New Roman"/>
                <w:iCs/>
                <w:lang w:val="mn-MN"/>
              </w:rPr>
            </w:pP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2.6.7. </w:t>
            </w:r>
            <w:r w:rsidRPr="00931B1F">
              <w:rPr>
                <w:rFonts w:ascii="Times New Roman" w:hAnsi="Times New Roman"/>
                <w:noProof/>
                <w:lang w:val="mn-MN"/>
              </w:rPr>
              <w:t>Усан сангуудыг цахим карттай болгох ажлыг хэрэгжүүлнэ.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Зуунмод суманд 10, Лүн,  Эрдэнсант сумдад тус бүр 1 худаг цахим карттай.</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Аймгийн төв болон сумдын төвийн худгуудыг цахим картжуулсан байна.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Цахим картжуулсан худгийн тоогоор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ХОХБТХ, БОАЖГ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300,0</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Орон нутгийн төсөв</w:t>
            </w:r>
          </w:p>
        </w:tc>
      </w:tr>
      <w:tr w:rsidR="00A4712A" w:rsidRPr="00931B1F" w:rsidTr="00E14D59">
        <w:trPr>
          <w:trHeight w:val="19"/>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2.6.8. </w:t>
            </w:r>
            <w:r w:rsidRPr="00931B1F">
              <w:rPr>
                <w:rFonts w:ascii="Times New Roman" w:hAnsi="Times New Roman"/>
                <w:noProof/>
                <w:lang w:val="mn-MN"/>
              </w:rPr>
              <w:t>Зуунмод хотын 3</w:t>
            </w:r>
            <w:r w:rsidRPr="00931B1F">
              <w:rPr>
                <w:rFonts w:ascii="Times New Roman" w:hAnsi="Times New Roman"/>
                <w:noProof/>
              </w:rPr>
              <w:t>-</w:t>
            </w:r>
            <w:r w:rsidRPr="00931B1F">
              <w:rPr>
                <w:rFonts w:ascii="Times New Roman" w:hAnsi="Times New Roman"/>
                <w:noProof/>
                <w:lang w:val="mn-MN"/>
              </w:rPr>
              <w:t xml:space="preserve">р өргөх станц, усан сангийн орчимд байрлаж буй гэр хорооллын айл өрхийн орчны нөлөөллийг хянах, дэглэм, горим тогтооно. </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Усан санд учирч болох орчны бохирдлын нөлөөлөл багасна.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МХГ, Төв Чандмань ДЭХГ, </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Зуунмод сумын ЗДТГазар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болон орон нутгийн төсөв, төсөл хөтөлбөр</w:t>
            </w:r>
          </w:p>
        </w:tc>
      </w:tr>
      <w:tr w:rsidR="00A4712A" w:rsidRPr="00931B1F" w:rsidTr="00E14D59">
        <w:trPr>
          <w:trHeight w:val="786"/>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r w:rsidRPr="00931B1F">
              <w:rPr>
                <w:rFonts w:ascii="Times New Roman" w:hAnsi="Times New Roman"/>
                <w:b/>
                <w:lang w:val="mn-MN"/>
              </w:rPr>
              <w:t>2.7. Ү</w:t>
            </w:r>
            <w:r w:rsidRPr="00931B1F">
              <w:rPr>
                <w:rFonts w:ascii="Times New Roman" w:hAnsi="Times New Roman"/>
              </w:rPr>
              <w:t>йлдвэрлэлийн усан хангамжийг сайжруулах</w:t>
            </w:r>
            <w:r w:rsidRPr="00931B1F">
              <w:rPr>
                <w:rFonts w:ascii="Times New Roman" w:hAnsi="Times New Roman"/>
                <w:lang w:val="mn-MN"/>
              </w:rPr>
              <w:t>.</w:t>
            </w:r>
          </w:p>
        </w:tc>
        <w:tc>
          <w:tcPr>
            <w:tcW w:w="2160" w:type="dxa"/>
            <w:tcBorders>
              <w:top w:val="single" w:sz="4" w:space="0" w:color="auto"/>
              <w:left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Cs/>
                <w:lang w:val="mn-MN"/>
              </w:rPr>
            </w:pPr>
            <w:r w:rsidRPr="00931B1F">
              <w:rPr>
                <w:rFonts w:ascii="Times New Roman" w:hAnsi="Times New Roman"/>
                <w:b/>
                <w:lang w:val="mn-MN"/>
              </w:rPr>
              <w:t>2.7.1.</w:t>
            </w:r>
            <w:r w:rsidRPr="00931B1F">
              <w:rPr>
                <w:rFonts w:ascii="Times New Roman" w:hAnsi="Times New Roman"/>
                <w:lang w:val="mn-MN"/>
              </w:rPr>
              <w:t xml:space="preserve"> Экологийн цэвэр үйлдвэрлэл эрхлэх, усыг давтан ашиглах, дэвшилтэт технолги нэвтрүүлсэн иргэд, ААН, байгууллагыг урамшуулна.</w:t>
            </w:r>
          </w:p>
        </w:tc>
        <w:tc>
          <w:tcPr>
            <w:tcW w:w="2250" w:type="dxa"/>
            <w:gridSpan w:val="2"/>
            <w:tcBorders>
              <w:top w:val="single" w:sz="4" w:space="0" w:color="auto"/>
              <w:left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Cs/>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800" w:type="dxa"/>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Усыг зүй зохистой ашиглах боломж бүрдэнэ.</w:t>
            </w:r>
          </w:p>
        </w:tc>
        <w:tc>
          <w:tcPr>
            <w:tcW w:w="4230" w:type="dxa"/>
            <w:gridSpan w:val="9"/>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Татварын Хэлтэс,</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w:t>
            </w:r>
          </w:p>
        </w:tc>
        <w:tc>
          <w:tcPr>
            <w:tcW w:w="108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Орон нутгийн төсөв</w:t>
            </w:r>
          </w:p>
        </w:tc>
      </w:tr>
      <w:tr w:rsidR="00A4712A" w:rsidRPr="00931B1F" w:rsidTr="00E14D59">
        <w:trPr>
          <w:trHeight w:val="552"/>
        </w:trPr>
        <w:tc>
          <w:tcPr>
            <w:tcW w:w="16020" w:type="dxa"/>
            <w:gridSpan w:val="1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numPr>
                <w:ilvl w:val="0"/>
                <w:numId w:val="2"/>
              </w:numPr>
              <w:autoSpaceDE w:val="0"/>
              <w:autoSpaceDN w:val="0"/>
              <w:adjustRightInd w:val="0"/>
              <w:spacing w:after="0" w:line="240" w:lineRule="auto"/>
              <w:ind w:left="0"/>
              <w:jc w:val="both"/>
              <w:outlineLvl w:val="0"/>
              <w:rPr>
                <w:rFonts w:ascii="Times New Roman" w:hAnsi="Times New Roman"/>
                <w:b/>
                <w:bCs/>
              </w:rPr>
            </w:pPr>
            <w:r w:rsidRPr="00931B1F">
              <w:rPr>
                <w:rFonts w:ascii="Times New Roman" w:hAnsi="Times New Roman"/>
                <w:b/>
                <w:bCs/>
              </w:rPr>
              <w:lastRenderedPageBreak/>
              <w:t>Усны нөөцийг зүй зохистой ашиглах, хэмнэх, хаягдал бохир усыг эргүүлэн ашиглах, цэвэрлэх дэвшилтэт технологи нэвтрүүлэх, үерийн аюулаас сэргийлэх цогц арга хэмжээг авч хэрэгжүүлэх, үүнд чиглэсэн аливаа үйл ажиллагаа, санал санаачилгыг</w:t>
            </w:r>
          </w:p>
          <w:p w:rsidR="00A4712A" w:rsidRPr="00931B1F" w:rsidRDefault="00A4712A" w:rsidP="00E14D59">
            <w:pPr>
              <w:autoSpaceDE w:val="0"/>
              <w:autoSpaceDN w:val="0"/>
              <w:adjustRightInd w:val="0"/>
              <w:spacing w:after="0" w:line="240" w:lineRule="auto"/>
              <w:jc w:val="both"/>
              <w:outlineLvl w:val="0"/>
              <w:rPr>
                <w:rFonts w:ascii="Times New Roman" w:hAnsi="Times New Roman"/>
                <w:i/>
                <w:iCs/>
              </w:rPr>
            </w:pPr>
            <w:r w:rsidRPr="00931B1F">
              <w:rPr>
                <w:rFonts w:ascii="Times New Roman" w:hAnsi="Times New Roman"/>
                <w:b/>
                <w:bCs/>
                <w:lang w:val="mn-MN"/>
              </w:rPr>
              <w:t xml:space="preserve">                 </w:t>
            </w:r>
            <w:r w:rsidRPr="00931B1F">
              <w:rPr>
                <w:rFonts w:ascii="Times New Roman" w:hAnsi="Times New Roman"/>
                <w:b/>
                <w:bCs/>
              </w:rPr>
              <w:t xml:space="preserve"> хууль тогтоомжийн хүрээнд дэмжих </w:t>
            </w:r>
          </w:p>
        </w:tc>
      </w:tr>
      <w:tr w:rsidR="00A4712A" w:rsidRPr="00931B1F" w:rsidTr="00E14D59">
        <w:trPr>
          <w:trHeight w:val="1380"/>
        </w:trPr>
        <w:tc>
          <w:tcPr>
            <w:tcW w:w="540" w:type="dxa"/>
            <w:vMerge w:val="restart"/>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lang w:val="mn-MN"/>
              </w:rPr>
              <w:t>3.</w:t>
            </w:r>
          </w:p>
        </w:tc>
        <w:tc>
          <w:tcPr>
            <w:tcW w:w="1440" w:type="dxa"/>
            <w:gridSpan w:val="2"/>
            <w:vMerge w:val="restart"/>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lang w:val="mn-MN"/>
              </w:rPr>
            </w:pPr>
            <w:r w:rsidRPr="00931B1F">
              <w:rPr>
                <w:rFonts w:ascii="Times New Roman" w:hAnsi="Times New Roman"/>
                <w:b/>
                <w:lang w:val="mn-MN"/>
              </w:rPr>
              <w:t>3.1.</w:t>
            </w:r>
            <w:r w:rsidRPr="00931B1F">
              <w:rPr>
                <w:rFonts w:ascii="Times New Roman" w:hAnsi="Times New Roman"/>
                <w:lang w:val="mn-MN"/>
              </w:rPr>
              <w:t xml:space="preserve"> </w:t>
            </w:r>
            <w:r w:rsidRPr="00931B1F">
              <w:rPr>
                <w:rFonts w:ascii="Times New Roman" w:hAnsi="Times New Roman"/>
              </w:rPr>
              <w:t>Хаягдал бохир усны цэвэрлэгээний түвшинг дээшлүүлэх, эргүүлэн ашиглах</w:t>
            </w:r>
            <w:r w:rsidRPr="00931B1F">
              <w:rPr>
                <w:rFonts w:ascii="Times New Roman" w:hAnsi="Times New Roman"/>
                <w:lang w:val="mn-MN"/>
              </w:rPr>
              <w:t>.</w:t>
            </w: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3.1.1.</w:t>
            </w:r>
            <w:r w:rsidRPr="00931B1F">
              <w:rPr>
                <w:rFonts w:ascii="Times New Roman" w:hAnsi="Times New Roman"/>
                <w:noProof/>
                <w:lang w:val="mn-MN"/>
              </w:rPr>
              <w:t xml:space="preserve"> Зуунмод хотын  орон сууцны цэвэр, бохир ус, ариутгах татуургын шугам хоолойг  өргөтгөн шинчлэнэ.</w:t>
            </w:r>
          </w:p>
        </w:tc>
        <w:tc>
          <w:tcPr>
            <w:tcW w:w="2250" w:type="dxa"/>
            <w:gridSpan w:val="2"/>
            <w:tcBorders>
              <w:top w:val="single" w:sz="6"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t xml:space="preserve">2012 онд Зуунмод сумын усан хангангамжийн салбар шугам буюу 9 орон сууцны цэвэр усны 400 м шугамы хоолойг өргөтгөх, шинэчлэх ажлыг хийсэн. </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Аймгийн төвийн бохир усны төв коллекторын болон  насосны станцын өргөтгөлийг хийнэ.</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Төв Чандмань ДЭХГ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rPr>
              <w:t>1000,0</w:t>
            </w: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болон орон нутгийн төсөв, төсөл хөтөлбөр</w:t>
            </w:r>
          </w:p>
        </w:tc>
      </w:tr>
      <w:tr w:rsidR="00A4712A" w:rsidRPr="00931B1F" w:rsidTr="00E14D59">
        <w:trPr>
          <w:trHeight w:val="1380"/>
        </w:trPr>
        <w:tc>
          <w:tcPr>
            <w:tcW w:w="540" w:type="dxa"/>
            <w:vMerge/>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3.1.2.</w:t>
            </w:r>
            <w:r w:rsidRPr="00931B1F">
              <w:rPr>
                <w:rFonts w:ascii="Times New Roman" w:hAnsi="Times New Roman"/>
                <w:noProof/>
                <w:lang w:val="mn-MN"/>
              </w:rPr>
              <w:t xml:space="preserve"> </w:t>
            </w:r>
            <w:r w:rsidRPr="00931B1F">
              <w:rPr>
                <w:rFonts w:ascii="Times New Roman" w:hAnsi="Times New Roman"/>
                <w:noProof/>
              </w:rPr>
              <w:t>Ус хангамж, ариутгах татуургын системгүй айл өрх, албан газрууд</w:t>
            </w:r>
            <w:r w:rsidRPr="00931B1F">
              <w:rPr>
                <w:rFonts w:ascii="Times New Roman" w:hAnsi="Times New Roman"/>
                <w:noProof/>
                <w:lang w:val="mn-MN"/>
              </w:rPr>
              <w:t>ад</w:t>
            </w:r>
            <w:r w:rsidRPr="00931B1F">
              <w:rPr>
                <w:rFonts w:ascii="Times New Roman" w:hAnsi="Times New Roman"/>
                <w:noProof/>
              </w:rPr>
              <w:t>, байгаль орчин, усны н</w:t>
            </w:r>
            <w:r w:rsidRPr="00931B1F">
              <w:rPr>
                <w:rFonts w:ascii="Times New Roman" w:hAnsi="Times New Roman"/>
                <w:noProof/>
                <w:lang w:val="mn-MN"/>
              </w:rPr>
              <w:t>ө</w:t>
            </w:r>
            <w:r w:rsidRPr="00931B1F">
              <w:rPr>
                <w:rFonts w:ascii="Times New Roman" w:hAnsi="Times New Roman"/>
                <w:noProof/>
              </w:rPr>
              <w:t>өцөд халгүй ариун цэврийн байгууламж</w:t>
            </w:r>
            <w:r w:rsidRPr="00931B1F">
              <w:rPr>
                <w:rFonts w:ascii="Times New Roman" w:hAnsi="Times New Roman"/>
                <w:noProof/>
                <w:lang w:val="mn-MN"/>
              </w:rPr>
              <w:t xml:space="preserve"> байгуулна.</w:t>
            </w:r>
            <w:r w:rsidRPr="00931B1F">
              <w:rPr>
                <w:rFonts w:ascii="Times New Roman" w:hAnsi="Times New Roman"/>
                <w:noProof/>
              </w:rPr>
              <w:t xml:space="preserve"> /био  болон  хуурай жорлон/</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t>2013-2016 онд 6 сумын цэцэрлэг, 3 сумын ЕБС, 1 дотуур байрыг  бага оврын цэвэрлэх байгууламжтай болгон,  Бүрэн сумын 5 төсөвт байгууллага, цагдаагийн байр, кобоныг цэвэрлэх байгууламжид тус тус холбосон. Зуунмод сумын Баянхошуу багийн гэр хороололд 50м</w:t>
            </w:r>
            <w:r w:rsidRPr="00931B1F">
              <w:rPr>
                <w:rFonts w:ascii="Times New Roman" w:hAnsi="Times New Roman"/>
                <w:noProof/>
                <w:vertAlign w:val="superscript"/>
                <w:lang w:val="mn-MN"/>
              </w:rPr>
              <w:t>3</w:t>
            </w:r>
            <w:r w:rsidRPr="00931B1F">
              <w:rPr>
                <w:rFonts w:ascii="Times New Roman" w:hAnsi="Times New Roman"/>
                <w:noProof/>
                <w:lang w:val="mn-MN"/>
              </w:rPr>
              <w:t xml:space="preserve"> багтаамжтай цэвэрлэх байгууламж ашиглалтад оруулсан.</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Гэр хорооллын айл өрхүүдийн 30 хүртэл хувийг био 00 той болгоно. </w:t>
            </w:r>
          </w:p>
        </w:tc>
        <w:tc>
          <w:tcPr>
            <w:tcW w:w="900" w:type="dxa"/>
            <w:gridSpan w:val="2"/>
            <w:tcBorders>
              <w:top w:val="single" w:sz="4"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w:t>
            </w:r>
          </w:p>
        </w:tc>
        <w:tc>
          <w:tcPr>
            <w:tcW w:w="81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w:t>
            </w:r>
          </w:p>
        </w:tc>
        <w:tc>
          <w:tcPr>
            <w:tcW w:w="900" w:type="dxa"/>
            <w:gridSpan w:val="2"/>
            <w:tcBorders>
              <w:top w:val="single" w:sz="4"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rPr>
              <w:t>БОАЖГ</w:t>
            </w:r>
            <w:r w:rsidRPr="00931B1F">
              <w:rPr>
                <w:rFonts w:ascii="Times New Roman" w:hAnsi="Times New Roman"/>
                <w:noProof/>
                <w:lang w:val="mn-MN"/>
              </w:rPr>
              <w:t>,</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w:t>
            </w:r>
            <w:r w:rsidRPr="00931B1F">
              <w:rPr>
                <w:rFonts w:ascii="Times New Roman" w:hAnsi="Times New Roman"/>
                <w:noProof/>
              </w:rPr>
              <w:t>ХБ</w:t>
            </w:r>
            <w:r w:rsidRPr="00931B1F">
              <w:rPr>
                <w:rFonts w:ascii="Times New Roman" w:hAnsi="Times New Roman"/>
                <w:noProof/>
                <w:lang w:val="mn-MN"/>
              </w:rPr>
              <w:t>ХБГ,</w:t>
            </w: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Сумдын ЗДТГ</w:t>
            </w:r>
            <w:r w:rsidRPr="00931B1F">
              <w:rPr>
                <w:rFonts w:ascii="Times New Roman" w:hAnsi="Times New Roman"/>
              </w:rPr>
              <w:t xml:space="preserve"> </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100,0</w:t>
            </w:r>
          </w:p>
        </w:tc>
        <w:tc>
          <w:tcPr>
            <w:tcW w:w="108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болон орон нутгийн төсөв, төсөл хөтөлбөр</w:t>
            </w:r>
          </w:p>
        </w:tc>
      </w:tr>
      <w:tr w:rsidR="00A4712A" w:rsidRPr="00931B1F" w:rsidTr="00E14D59">
        <w:trPr>
          <w:trHeight w:val="1380"/>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lang w:val="mn-MN"/>
              </w:rPr>
              <w:t>3.1.3.</w:t>
            </w:r>
            <w:r w:rsidRPr="00931B1F">
              <w:rPr>
                <w:rFonts w:ascii="Times New Roman" w:hAnsi="Times New Roman"/>
                <w:lang w:val="mn-MN"/>
              </w:rPr>
              <w:t xml:space="preserve"> А</w:t>
            </w:r>
            <w:r w:rsidRPr="00931B1F">
              <w:rPr>
                <w:rFonts w:ascii="Times New Roman" w:hAnsi="Times New Roman"/>
              </w:rPr>
              <w:t xml:space="preserve">ялал жуулчлалын бааз, нийтийн үйлчилгээний газруудад бохир усыг цуглуулах, цэвэрлэх шинэ дэвшилтэт технологи бүхий бага </w:t>
            </w:r>
            <w:r w:rsidRPr="00931B1F">
              <w:rPr>
                <w:rFonts w:ascii="Times New Roman" w:hAnsi="Times New Roman"/>
              </w:rPr>
              <w:lastRenderedPageBreak/>
              <w:t>оврын шугам сүлжээ, цэвэрлэх байгууламжуудыг нэвтрүүл</w:t>
            </w:r>
            <w:r w:rsidRPr="00931B1F">
              <w:rPr>
                <w:rFonts w:ascii="Times New Roman" w:hAnsi="Times New Roman"/>
                <w:lang w:val="mn-MN"/>
              </w:rPr>
              <w:t>нэ.</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lang w:val="mn-MN"/>
              </w:rPr>
              <w:lastRenderedPageBreak/>
              <w:t>А</w:t>
            </w:r>
            <w:r w:rsidRPr="00931B1F">
              <w:rPr>
                <w:rFonts w:ascii="Times New Roman" w:hAnsi="Times New Roman"/>
              </w:rPr>
              <w:t>ялал жуулчлалын бааз,</w:t>
            </w:r>
            <w:r w:rsidRPr="00931B1F">
              <w:rPr>
                <w:rFonts w:ascii="Times New Roman" w:hAnsi="Times New Roman"/>
                <w:lang w:val="mn-MN"/>
              </w:rPr>
              <w:t xml:space="preserve"> амралтын газруудын 50 орчим хувь нь бага оврын цэвэрлэх байгууламжтай.</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А</w:t>
            </w:r>
            <w:r w:rsidRPr="00931B1F">
              <w:rPr>
                <w:rFonts w:ascii="Times New Roman" w:hAnsi="Times New Roman"/>
              </w:rPr>
              <w:t>ялал жуулчлалын бааз</w:t>
            </w:r>
            <w:r w:rsidRPr="00931B1F">
              <w:rPr>
                <w:rFonts w:ascii="Times New Roman" w:hAnsi="Times New Roman"/>
                <w:lang w:val="mn-MN"/>
              </w:rPr>
              <w:t xml:space="preserve">уудыг 100 % бага оврын </w:t>
            </w:r>
            <w:r w:rsidRPr="00931B1F">
              <w:rPr>
                <w:rFonts w:ascii="Times New Roman" w:hAnsi="Times New Roman"/>
              </w:rPr>
              <w:t>цэвэрлэх байгууламж</w:t>
            </w:r>
            <w:r w:rsidRPr="00931B1F">
              <w:rPr>
                <w:rFonts w:ascii="Times New Roman" w:hAnsi="Times New Roman"/>
                <w:lang w:val="mn-MN"/>
              </w:rPr>
              <w:t xml:space="preserve">тай болгоно.  </w:t>
            </w:r>
          </w:p>
        </w:tc>
        <w:tc>
          <w:tcPr>
            <w:tcW w:w="900" w:type="dxa"/>
            <w:gridSpan w:val="2"/>
            <w:tcBorders>
              <w:top w:val="single" w:sz="4"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w:t>
            </w:r>
          </w:p>
        </w:tc>
        <w:tc>
          <w:tcPr>
            <w:tcW w:w="81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w:t>
            </w:r>
          </w:p>
        </w:tc>
        <w:tc>
          <w:tcPr>
            <w:tcW w:w="810" w:type="dxa"/>
            <w:gridSpan w:val="2"/>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900" w:type="dxa"/>
            <w:gridSpan w:val="2"/>
            <w:tcBorders>
              <w:top w:val="single" w:sz="4"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25%</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rPr>
              <w:t>БОАЖГ</w:t>
            </w:r>
            <w:r w:rsidRPr="00931B1F">
              <w:rPr>
                <w:rFonts w:ascii="Times New Roman" w:hAnsi="Times New Roman"/>
                <w:noProof/>
                <w:lang w:val="mn-MN"/>
              </w:rPr>
              <w:t>,</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w:t>
            </w:r>
            <w:r w:rsidRPr="00931B1F">
              <w:rPr>
                <w:rFonts w:ascii="Times New Roman" w:hAnsi="Times New Roman"/>
                <w:noProof/>
              </w:rPr>
              <w:t>ХБ</w:t>
            </w:r>
            <w:r w:rsidRPr="00931B1F">
              <w:rPr>
                <w:rFonts w:ascii="Times New Roman" w:hAnsi="Times New Roman"/>
                <w:noProof/>
                <w:lang w:val="mn-MN"/>
              </w:rPr>
              <w:t>ХБГ,</w:t>
            </w: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lang w:val="mn-MN"/>
              </w:rPr>
              <w:t>Сумдын ЗДТГ</w:t>
            </w:r>
            <w:r w:rsidRPr="00931B1F">
              <w:rPr>
                <w:rFonts w:ascii="Times New Roman" w:hAnsi="Times New Roman"/>
              </w:rPr>
              <w:t xml:space="preserve"> </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100,0</w:t>
            </w:r>
          </w:p>
        </w:tc>
        <w:tc>
          <w:tcPr>
            <w:tcW w:w="108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болон орон нутгийн төсөв, төсөл хөтөлбөр</w:t>
            </w:r>
          </w:p>
        </w:tc>
      </w:tr>
      <w:tr w:rsidR="00A4712A" w:rsidRPr="00931B1F" w:rsidTr="00E14D59">
        <w:trPr>
          <w:trHeight w:val="1380"/>
        </w:trPr>
        <w:tc>
          <w:tcPr>
            <w:tcW w:w="540" w:type="dxa"/>
            <w:vMerge w:val="restart"/>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p>
        </w:tc>
        <w:tc>
          <w:tcPr>
            <w:tcW w:w="1440" w:type="dxa"/>
            <w:gridSpan w:val="2"/>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tcBorders>
              <w:top w:val="single" w:sz="4" w:space="0" w:color="auto"/>
              <w:left w:val="single" w:sz="6"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hAnsi="Times New Roman"/>
                <w:b/>
                <w:lang w:val="mn-MN"/>
              </w:rPr>
              <w:t>3.1.4.</w:t>
            </w:r>
            <w:r w:rsidRPr="00931B1F">
              <w:rPr>
                <w:rFonts w:ascii="Times New Roman" w:hAnsi="Times New Roman"/>
                <w:lang w:val="mn-MN"/>
              </w:rPr>
              <w:t xml:space="preserve"> Б</w:t>
            </w:r>
            <w:r w:rsidRPr="00931B1F">
              <w:rPr>
                <w:rFonts w:ascii="Times New Roman" w:hAnsi="Times New Roman"/>
              </w:rPr>
              <w:t xml:space="preserve">охир усны цэвэрлэгээний хяналтын суурин болон зөөврийн лабораторийг </w:t>
            </w:r>
            <w:r w:rsidRPr="00931B1F">
              <w:rPr>
                <w:rFonts w:ascii="Times New Roman" w:hAnsi="Times New Roman"/>
                <w:lang w:val="mn-MN"/>
              </w:rPr>
              <w:t>б</w:t>
            </w:r>
            <w:r w:rsidRPr="00931B1F">
              <w:rPr>
                <w:rFonts w:ascii="Times New Roman" w:hAnsi="Times New Roman"/>
              </w:rPr>
              <w:t xml:space="preserve">айгуулж </w:t>
            </w:r>
            <w:r w:rsidRPr="00931B1F">
              <w:rPr>
                <w:rFonts w:ascii="Times New Roman" w:hAnsi="Times New Roman"/>
                <w:lang w:val="mn-MN"/>
              </w:rPr>
              <w:t>бохир ус гаргаж буй ААН-үүдэд шаардлага хүргүүлэн шинжилгээнд хамруулж, дүн мэдээнд тулгуурлан холбогдох арга хэмжээг хэрэгжүүлнэ.</w:t>
            </w:r>
          </w:p>
        </w:tc>
        <w:tc>
          <w:tcPr>
            <w:tcW w:w="2250" w:type="dxa"/>
            <w:gridSpan w:val="2"/>
            <w:tcBorders>
              <w:top w:val="single" w:sz="4" w:space="0" w:color="auto"/>
              <w:left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2016 оны байдлаар аймгийн хэмжээнд 254 ус ашиглагч ААНБ байна.</w:t>
            </w:r>
          </w:p>
        </w:tc>
        <w:tc>
          <w:tcPr>
            <w:tcW w:w="1800" w:type="dxa"/>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Бохир ус хаях үйл ажиллагаа буурч, хяналтын тогтолцоо сайжирна.</w:t>
            </w:r>
          </w:p>
        </w:tc>
        <w:tc>
          <w:tcPr>
            <w:tcW w:w="4230" w:type="dxa"/>
            <w:gridSpan w:val="9"/>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МХГ,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УЦУОШАлба,</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40,0</w:t>
            </w:r>
          </w:p>
        </w:tc>
        <w:tc>
          <w:tcPr>
            <w:tcW w:w="1080" w:type="dxa"/>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
                <w:iCs/>
              </w:rPr>
            </w:pPr>
            <w:r w:rsidRPr="00931B1F">
              <w:rPr>
                <w:rFonts w:ascii="Times New Roman" w:hAnsi="Times New Roman"/>
                <w:iCs/>
                <w:lang w:val="mn-MN"/>
              </w:rPr>
              <w:t>Орон нутгийн төсөв, төсөл хөтөлбөр</w:t>
            </w:r>
          </w:p>
        </w:tc>
      </w:tr>
      <w:tr w:rsidR="00A4712A" w:rsidRPr="00931B1F" w:rsidTr="00E14D59">
        <w:trPr>
          <w:trHeight w:val="1380"/>
        </w:trPr>
        <w:tc>
          <w:tcPr>
            <w:tcW w:w="540" w:type="dxa"/>
            <w:vMerge/>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p>
        </w:tc>
        <w:tc>
          <w:tcPr>
            <w:tcW w:w="1440" w:type="dxa"/>
            <w:gridSpan w:val="2"/>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r w:rsidRPr="00931B1F">
              <w:rPr>
                <w:rFonts w:ascii="Times New Roman" w:hAnsi="Times New Roman"/>
                <w:b/>
                <w:lang w:val="mn-MN"/>
              </w:rPr>
              <w:t>3.2.</w:t>
            </w:r>
            <w:r w:rsidRPr="00931B1F">
              <w:rPr>
                <w:rFonts w:ascii="Times New Roman" w:hAnsi="Times New Roman"/>
                <w:lang w:val="mn-MN"/>
              </w:rPr>
              <w:t xml:space="preserve"> </w:t>
            </w:r>
            <w:r w:rsidRPr="00931B1F">
              <w:rPr>
                <w:rFonts w:ascii="Times New Roman" w:hAnsi="Times New Roman"/>
              </w:rPr>
              <w:t>Усны нөөцийг зүй зохистой ашиглах, хэмнэх</w:t>
            </w:r>
            <w:r w:rsidRPr="00931B1F">
              <w:rPr>
                <w:rFonts w:ascii="Times New Roman" w:hAnsi="Times New Roman"/>
                <w:lang w:val="mn-MN"/>
              </w:rPr>
              <w:t>.</w:t>
            </w:r>
          </w:p>
        </w:tc>
        <w:tc>
          <w:tcPr>
            <w:tcW w:w="2160" w:type="dxa"/>
            <w:tcBorders>
              <w:top w:val="single" w:sz="6" w:space="0" w:color="auto"/>
              <w:left w:val="single" w:sz="6" w:space="0" w:color="auto"/>
              <w:right w:val="single" w:sz="4" w:space="0" w:color="auto"/>
            </w:tcBorders>
          </w:tcPr>
          <w:p w:rsidR="00A4712A" w:rsidRPr="00931B1F" w:rsidRDefault="00A4712A" w:rsidP="00E14D59">
            <w:pPr>
              <w:spacing w:after="0" w:line="240" w:lineRule="auto"/>
              <w:jc w:val="both"/>
              <w:rPr>
                <w:rFonts w:ascii="Times New Roman" w:hAnsi="Times New Roman"/>
                <w:b/>
                <w:lang w:val="mn-MN"/>
              </w:rPr>
            </w:pPr>
            <w:r w:rsidRPr="00931B1F">
              <w:rPr>
                <w:rFonts w:ascii="Times New Roman" w:hAnsi="Times New Roman"/>
                <w:b/>
                <w:lang w:val="mn-MN"/>
              </w:rPr>
              <w:t>3.2.1.</w:t>
            </w:r>
            <w:r w:rsidRPr="00931B1F">
              <w:rPr>
                <w:rFonts w:ascii="Times New Roman" w:hAnsi="Times New Roman"/>
                <w:lang w:val="mn-MN"/>
              </w:rPr>
              <w:t xml:space="preserve"> Усны тухай хуулийн ус хэрэглэх, ашиглахтай холбогдсон үйл ажиллагааг зохицуулсан  дөрөвдүгээр бүлгийн заалт бүрийн хэрэгжилтийг бүрэн хангуулж ажиллана.</w:t>
            </w:r>
          </w:p>
        </w:tc>
        <w:tc>
          <w:tcPr>
            <w:tcW w:w="2250" w:type="dxa"/>
            <w:gridSpan w:val="2"/>
            <w:tcBorders>
              <w:top w:val="single" w:sz="6" w:space="0" w:color="auto"/>
              <w:left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p>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Усны тухай хууль хэрэгжиж байгаа ч, зарим заалтыг бүрэн хэрэгжүүлэх шаардлагатай байна.</w:t>
            </w:r>
          </w:p>
        </w:tc>
        <w:tc>
          <w:tcPr>
            <w:tcW w:w="1800" w:type="dxa"/>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Хуулийн заалтууд бүрэн хэрэгждэг болсон байна.</w:t>
            </w:r>
          </w:p>
        </w:tc>
        <w:tc>
          <w:tcPr>
            <w:tcW w:w="4230" w:type="dxa"/>
            <w:gridSpan w:val="9"/>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Хуулийн хэрэгжилтээр</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hAnsi="Times New Roman"/>
                <w:noProof/>
                <w:lang w:val="mn-MN"/>
              </w:rPr>
              <w:t>ХОХБТХ</w:t>
            </w:r>
            <w:r w:rsidRPr="00931B1F">
              <w:rPr>
                <w:rFonts w:ascii="Times New Roman" w:eastAsia="Calibri" w:hAnsi="Times New Roman"/>
                <w:lang w:val="mn-MN"/>
              </w:rPr>
              <w:t xml:space="preserve"> БОАЖГ, МХГ,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iCs/>
                <w:lang w:val="mn-MN"/>
              </w:rPr>
            </w:pPr>
            <w:r w:rsidRPr="00931B1F">
              <w:rPr>
                <w:rFonts w:ascii="Times New Roman" w:hAnsi="Times New Roman"/>
                <w:iCs/>
                <w:lang w:val="mn-MN"/>
              </w:rPr>
              <w:t>-</w:t>
            </w:r>
          </w:p>
        </w:tc>
      </w:tr>
      <w:tr w:rsidR="00A4712A" w:rsidRPr="00931B1F" w:rsidTr="00E14D59">
        <w:trPr>
          <w:trHeight w:val="1380"/>
        </w:trPr>
        <w:tc>
          <w:tcPr>
            <w:tcW w:w="540" w:type="dxa"/>
            <w:vMerge/>
            <w:tcBorders>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440" w:type="dxa"/>
            <w:gridSpan w:val="2"/>
            <w:vMerge w:val="restart"/>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r w:rsidRPr="00931B1F">
              <w:rPr>
                <w:rFonts w:ascii="Times New Roman" w:hAnsi="Times New Roman"/>
                <w:b/>
                <w:lang w:val="mn-MN"/>
              </w:rPr>
              <w:t>3.2.2</w:t>
            </w:r>
            <w:r w:rsidRPr="00931B1F">
              <w:rPr>
                <w:rFonts w:ascii="Times New Roman" w:hAnsi="Times New Roman"/>
                <w:lang w:val="mn-MN"/>
              </w:rPr>
              <w:t xml:space="preserve">. Ундны хэрэглээний хаягдал /саарал/ усыг цэвэршүүлэн ахуйн системд хэрэглэх судалгаа хийж, ахуйн  хэрэглээний усыг </w:t>
            </w:r>
            <w:r w:rsidRPr="00931B1F">
              <w:rPr>
                <w:rFonts w:ascii="Times New Roman" w:hAnsi="Times New Roman"/>
                <w:lang w:val="mn-MN"/>
              </w:rPr>
              <w:lastRenderedPageBreak/>
              <w:t>цэвэршүүлэн ногоон байгууламжийн усалгаанд хэрэглэх инженерийн шийдлийг судлан зураг төсөлд тусгуулан хэрэгжүүлнэ.</w:t>
            </w:r>
          </w:p>
        </w:tc>
        <w:tc>
          <w:tcPr>
            <w:tcW w:w="2250" w:type="dxa"/>
            <w:gridSpan w:val="2"/>
            <w:tcBorders>
              <w:top w:val="single" w:sz="6"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Усыг давтан ашиглах механизм бүрэлдэж усны зүй зохистой хэрэглээ сайжирна.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w:t>
            </w:r>
            <w:r w:rsidRPr="00931B1F">
              <w:rPr>
                <w:rFonts w:ascii="Times New Roman" w:hAnsi="Times New Roman"/>
                <w:noProof/>
              </w:rPr>
              <w:t>ХБ</w:t>
            </w:r>
            <w:r w:rsidRPr="00931B1F">
              <w:rPr>
                <w:rFonts w:ascii="Times New Roman" w:hAnsi="Times New Roman"/>
                <w:noProof/>
                <w:lang w:val="mn-MN"/>
              </w:rPr>
              <w:t>ХБГ,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ДЭХГазар,</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 xml:space="preserve">Сумдын </w:t>
            </w:r>
            <w:r w:rsidRPr="00931B1F">
              <w:rPr>
                <w:rFonts w:ascii="Times New Roman" w:eastAsia="Calibri" w:hAnsi="Times New Roman"/>
                <w:lang w:val="mn-MN"/>
              </w:rPr>
              <w:lastRenderedPageBreak/>
              <w:t>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500,0</w:t>
            </w: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iCs/>
                <w:lang w:val="mn-MN"/>
              </w:rPr>
            </w:pPr>
          </w:p>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 xml:space="preserve">болон орон нутгийн төсөв, төсөл </w:t>
            </w:r>
            <w:r w:rsidRPr="00931B1F">
              <w:rPr>
                <w:rFonts w:ascii="Times New Roman" w:hAnsi="Times New Roman"/>
                <w:iCs/>
                <w:lang w:val="mn-MN"/>
              </w:rPr>
              <w:lastRenderedPageBreak/>
              <w:t>хөтөлбөр</w:t>
            </w:r>
          </w:p>
        </w:tc>
      </w:tr>
      <w:tr w:rsidR="00A4712A" w:rsidRPr="00931B1F" w:rsidTr="00E14D59">
        <w:trPr>
          <w:trHeight w:val="1380"/>
        </w:trPr>
        <w:tc>
          <w:tcPr>
            <w:tcW w:w="540" w:type="dxa"/>
            <w:vMerge/>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lang w:val="mn-MN"/>
              </w:rPr>
            </w:pPr>
          </w:p>
        </w:tc>
        <w:tc>
          <w:tcPr>
            <w:tcW w:w="1440" w:type="dxa"/>
            <w:gridSpan w:val="2"/>
            <w:vMerge/>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rPr>
            </w:pPr>
          </w:p>
        </w:tc>
        <w:tc>
          <w:tcPr>
            <w:tcW w:w="2160" w:type="dxa"/>
            <w:tcBorders>
              <w:top w:val="single" w:sz="4" w:space="0" w:color="auto"/>
              <w:left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lang w:val="mn-MN"/>
              </w:rPr>
              <w:t>3.2.3.</w:t>
            </w:r>
            <w:r w:rsidRPr="00931B1F">
              <w:rPr>
                <w:rFonts w:ascii="Times New Roman" w:hAnsi="Times New Roman"/>
                <w:lang w:val="mn-MN"/>
              </w:rPr>
              <w:t xml:space="preserve"> У</w:t>
            </w:r>
            <w:r w:rsidRPr="00931B1F">
              <w:rPr>
                <w:rFonts w:ascii="Times New Roman" w:hAnsi="Times New Roman"/>
              </w:rPr>
              <w:t>сыг хамгаалах, арвижуулах, хаягдал бохир усыг цэвэршүүлэн эргүүлэн ашиглах санаачилгыг урамшуулах үйл ажиллагааг хэвшил болго</w:t>
            </w:r>
            <w:r w:rsidRPr="00931B1F">
              <w:rPr>
                <w:rFonts w:ascii="Times New Roman" w:hAnsi="Times New Roman"/>
                <w:lang w:val="mn-MN"/>
              </w:rPr>
              <w:t>но.</w:t>
            </w:r>
          </w:p>
        </w:tc>
        <w:tc>
          <w:tcPr>
            <w:tcW w:w="2250" w:type="dxa"/>
            <w:gridSpan w:val="2"/>
            <w:tcBorders>
              <w:top w:val="single" w:sz="4" w:space="0" w:color="auto"/>
              <w:left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lang w:val="mn-MN"/>
              </w:rPr>
              <w:t>-</w:t>
            </w:r>
          </w:p>
        </w:tc>
        <w:tc>
          <w:tcPr>
            <w:tcW w:w="1800" w:type="dxa"/>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noProof/>
              </w:rPr>
              <w:t>Усны нөөц хэмнэгдэж, хаягдал бохир усны хэмжээ багасч шинэ технологи нэвтэрнэ.</w:t>
            </w: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p>
        </w:tc>
        <w:tc>
          <w:tcPr>
            <w:tcW w:w="4230" w:type="dxa"/>
            <w:gridSpan w:val="9"/>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rPr>
              <w:t>БОАЖ</w:t>
            </w:r>
            <w:r w:rsidRPr="00931B1F">
              <w:rPr>
                <w:rFonts w:ascii="Times New Roman" w:hAnsi="Times New Roman"/>
                <w:noProof/>
                <w:lang w:val="mn-MN"/>
              </w:rPr>
              <w:t>Г,</w:t>
            </w:r>
          </w:p>
          <w:p w:rsidR="00A4712A" w:rsidRPr="00931B1F" w:rsidRDefault="00A4712A" w:rsidP="00E14D59">
            <w:pPr>
              <w:spacing w:after="0" w:line="240" w:lineRule="auto"/>
              <w:rPr>
                <w:rFonts w:ascii="Times New Roman" w:eastAsia="Calibri" w:hAnsi="Times New Roman"/>
                <w:lang w:val="mn-MN"/>
              </w:rPr>
            </w:pPr>
            <w:r w:rsidRPr="00931B1F">
              <w:rPr>
                <w:rFonts w:ascii="Times New Roman" w:eastAsia="Calibri" w:hAnsi="Times New Roman"/>
                <w:lang w:val="mn-MN"/>
              </w:rPr>
              <w:t>Сумдын ЗДТГ</w:t>
            </w: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p>
        </w:tc>
        <w:tc>
          <w:tcPr>
            <w:tcW w:w="126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w:t>
            </w:r>
          </w:p>
        </w:tc>
        <w:tc>
          <w:tcPr>
            <w:tcW w:w="108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r w:rsidRPr="00931B1F">
              <w:rPr>
                <w:rFonts w:ascii="Times New Roman" w:hAnsi="Times New Roman"/>
                <w:iCs/>
                <w:lang w:val="mn-MN"/>
              </w:rPr>
              <w:t>Орон нутгийн төсөв</w:t>
            </w:r>
          </w:p>
        </w:tc>
      </w:tr>
      <w:tr w:rsidR="00A4712A" w:rsidRPr="00931B1F" w:rsidTr="00E14D59">
        <w:trPr>
          <w:trHeight w:val="73"/>
        </w:trPr>
        <w:tc>
          <w:tcPr>
            <w:tcW w:w="540" w:type="dxa"/>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lang w:val="mn-MN"/>
              </w:rPr>
            </w:pPr>
          </w:p>
        </w:tc>
        <w:tc>
          <w:tcPr>
            <w:tcW w:w="1440" w:type="dxa"/>
            <w:gridSpan w:val="2"/>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hAnsi="Times New Roman"/>
                <w:b/>
                <w:bCs/>
                <w:sz w:val="21"/>
                <w:szCs w:val="21"/>
                <w:lang w:val="mn-MN"/>
              </w:rPr>
            </w:pPr>
            <w:r w:rsidRPr="00931B1F">
              <w:rPr>
                <w:rFonts w:ascii="Times New Roman" w:hAnsi="Times New Roman"/>
                <w:b/>
                <w:sz w:val="21"/>
                <w:szCs w:val="21"/>
                <w:lang w:val="mn-MN"/>
              </w:rPr>
              <w:t>3.2.4</w:t>
            </w:r>
            <w:r w:rsidRPr="00931B1F">
              <w:rPr>
                <w:rFonts w:ascii="Times New Roman" w:hAnsi="Times New Roman"/>
                <w:sz w:val="21"/>
                <w:szCs w:val="21"/>
                <w:lang w:val="mn-MN"/>
              </w:rPr>
              <w:t xml:space="preserve">. Ган, цөлжилт, хуурайшилтын сул, дунд, хүчтэй зэрэглэлд нийцүүлэн усны ашиглалт, хамгаалалтын үйл ажиллагааг Байгаль орчин, ногоон хөгжлийн сайдын 2013 оны А-66 дугаар тушаалаар батлагдсан “Ган, цөлжилт, хуурайшилтын зэрэглэл тогтоох болон энэ үед мөрдөх усны нөөцийн менежментийн журам”-ын дагуу хэрэгжүүлэх  </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 xml:space="preserve">           </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Журмын хэрэгжилтийг хангаж ажилласан байна.</w:t>
            </w:r>
          </w:p>
        </w:tc>
        <w:tc>
          <w:tcPr>
            <w:tcW w:w="4230" w:type="dxa"/>
            <w:gridSpan w:val="9"/>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Журмын </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 хэрэгжилтээр</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Сав газрын захиргаад, 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w:t>
            </w:r>
          </w:p>
        </w:tc>
      </w:tr>
      <w:tr w:rsidR="00A4712A" w:rsidRPr="00931B1F" w:rsidTr="00E14D59">
        <w:trPr>
          <w:trHeight w:val="1275"/>
        </w:trPr>
        <w:tc>
          <w:tcPr>
            <w:tcW w:w="540" w:type="dxa"/>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lang w:val="mn-MN"/>
              </w:rPr>
            </w:pPr>
          </w:p>
        </w:tc>
        <w:tc>
          <w:tcPr>
            <w:tcW w:w="1440" w:type="dxa"/>
            <w:gridSpan w:val="2"/>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hAnsi="Times New Roman"/>
                <w:sz w:val="20"/>
                <w:szCs w:val="20"/>
                <w:lang w:val="mn-MN"/>
              </w:rPr>
            </w:pPr>
            <w:r w:rsidRPr="00931B1F">
              <w:rPr>
                <w:rFonts w:ascii="Times New Roman" w:hAnsi="Times New Roman"/>
                <w:b/>
                <w:sz w:val="20"/>
                <w:szCs w:val="20"/>
                <w:lang w:val="mn-MN"/>
              </w:rPr>
              <w:t>3.2.5.</w:t>
            </w:r>
            <w:r w:rsidRPr="00931B1F">
              <w:rPr>
                <w:rFonts w:ascii="Times New Roman" w:hAnsi="Times New Roman"/>
                <w:sz w:val="20"/>
                <w:szCs w:val="20"/>
                <w:lang w:val="mn-MN"/>
              </w:rPr>
              <w:t>Хүн амын унд, ахуйн хэрэглээний зориулалтаар ус, рашаан ашигласны төлбөр төлж байгаа байдалд үзлэг шалгалт хийж, уг төлбөрийг бүрэн авах арга хэмжээ авна.</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Хүн амын унд, ахуйн хэрэглээний зориулалтаар ус, рашаан ашигласны төлбөрийг 13 сум төлж байна.</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Энэ төлбөрийг бүх сумд төлдөг болсон байна.</w:t>
            </w:r>
          </w:p>
        </w:tc>
        <w:tc>
          <w:tcPr>
            <w:tcW w:w="4230" w:type="dxa"/>
            <w:gridSpan w:val="9"/>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 Татварын хэлтэс</w:t>
            </w:r>
            <w:r w:rsidRPr="00931B1F">
              <w:rPr>
                <w:rFonts w:ascii="Times New Roman" w:eastAsia="Calibri" w:hAnsi="Times New Roman"/>
                <w:lang w:val="mn-MN"/>
              </w:rPr>
              <w:t xml:space="preserve"> Сумдын ЗДТГ</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w:t>
            </w:r>
          </w:p>
        </w:tc>
      </w:tr>
      <w:tr w:rsidR="00A4712A" w:rsidRPr="00931B1F" w:rsidTr="00E14D59">
        <w:trPr>
          <w:trHeight w:val="1275"/>
        </w:trPr>
        <w:tc>
          <w:tcPr>
            <w:tcW w:w="540" w:type="dxa"/>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lang w:val="mn-MN"/>
              </w:rPr>
            </w:pPr>
          </w:p>
        </w:tc>
        <w:tc>
          <w:tcPr>
            <w:tcW w:w="1440" w:type="dxa"/>
            <w:gridSpan w:val="2"/>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sz w:val="20"/>
                <w:szCs w:val="20"/>
                <w:lang w:val="mn-MN"/>
              </w:rPr>
            </w:pPr>
            <w:r w:rsidRPr="00931B1F">
              <w:rPr>
                <w:rFonts w:ascii="Times New Roman" w:hAnsi="Times New Roman"/>
                <w:b/>
                <w:sz w:val="20"/>
                <w:szCs w:val="20"/>
                <w:lang w:val="mn-MN"/>
              </w:rPr>
              <w:t xml:space="preserve">3.2.6 </w:t>
            </w:r>
            <w:r w:rsidRPr="00931B1F">
              <w:rPr>
                <w:rFonts w:ascii="Times New Roman" w:hAnsi="Times New Roman"/>
                <w:sz w:val="20"/>
                <w:szCs w:val="20"/>
                <w:lang w:val="mn-MN"/>
              </w:rPr>
              <w:t>Сав газрын захиргаадтай хамтран “Ус бохирдуулсны  төлбөр”-ийг тооцож авах ажлыг зохион байгуулна.</w:t>
            </w:r>
          </w:p>
        </w:tc>
        <w:tc>
          <w:tcPr>
            <w:tcW w:w="2250" w:type="dxa"/>
            <w:gridSpan w:val="2"/>
            <w:tcBorders>
              <w:top w:val="single" w:sz="4"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hAnsi="Times New Roman"/>
                <w:lang w:val="mn-MN"/>
              </w:rPr>
              <w:t>Ус бохирдуулсны төлбөрийн тухай хуульд нэмэлт өөрчлөлт оруулахаар хуулийн төслийг боловсруулж байна.</w:t>
            </w:r>
          </w:p>
        </w:tc>
        <w:tc>
          <w:tcPr>
            <w:tcW w:w="1800" w:type="dxa"/>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Ус бохидуулагчид төлбөр ногдуулж орлогыг төсөвт төвлөрүүлнэ.</w:t>
            </w:r>
          </w:p>
        </w:tc>
        <w:tc>
          <w:tcPr>
            <w:tcW w:w="4230" w:type="dxa"/>
            <w:gridSpan w:val="9"/>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Төсөвт төвлөрсөн орлогын хувь хэмжээгээр</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МХГ, БОАЖГ, Татварын хэлтэс</w:t>
            </w:r>
          </w:p>
        </w:tc>
        <w:tc>
          <w:tcPr>
            <w:tcW w:w="126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w:t>
            </w:r>
          </w:p>
        </w:tc>
      </w:tr>
      <w:tr w:rsidR="00A4712A" w:rsidRPr="00931B1F" w:rsidTr="00E14D59">
        <w:trPr>
          <w:trHeight w:val="282"/>
        </w:trPr>
        <w:tc>
          <w:tcPr>
            <w:tcW w:w="540" w:type="dxa"/>
            <w:vMerge w:val="restart"/>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lang w:val="mn-MN"/>
              </w:rPr>
            </w:pPr>
          </w:p>
        </w:tc>
        <w:tc>
          <w:tcPr>
            <w:tcW w:w="1440" w:type="dxa"/>
            <w:gridSpan w:val="2"/>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rPr>
            </w:pPr>
          </w:p>
        </w:tc>
        <w:tc>
          <w:tcPr>
            <w:tcW w:w="2160" w:type="dxa"/>
            <w:tcBorders>
              <w:top w:val="single" w:sz="6" w:space="0" w:color="auto"/>
              <w:left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sz w:val="20"/>
                <w:szCs w:val="20"/>
                <w:lang w:val="mn-MN"/>
              </w:rPr>
            </w:pPr>
            <w:r w:rsidRPr="00931B1F">
              <w:rPr>
                <w:rFonts w:ascii="Times New Roman" w:hAnsi="Times New Roman"/>
                <w:b/>
                <w:sz w:val="20"/>
                <w:szCs w:val="20"/>
                <w:lang w:val="mn-MN"/>
              </w:rPr>
              <w:t>3.2.7.</w:t>
            </w:r>
            <w:r w:rsidRPr="00931B1F">
              <w:rPr>
                <w:rFonts w:ascii="Times New Roman" w:hAnsi="Times New Roman"/>
                <w:sz w:val="20"/>
                <w:szCs w:val="20"/>
                <w:lang w:val="mn-MN"/>
              </w:rPr>
              <w:t>Услалтын системээр болон бусад аргаар ус ашиглаж  байгаа газар тариалангийн үйлдвэрлэл эрхлэгчдээс /</w:t>
            </w:r>
            <w:r w:rsidRPr="00931B1F">
              <w:rPr>
                <w:rFonts w:ascii="Times New Roman" w:hAnsi="Times New Roman"/>
                <w:sz w:val="20"/>
                <w:szCs w:val="20"/>
              </w:rPr>
              <w:t>өрхийн хүнсний ногооны талбайг услах</w:t>
            </w:r>
            <w:r w:rsidRPr="00931B1F">
              <w:rPr>
                <w:rFonts w:ascii="Times New Roman" w:hAnsi="Times New Roman"/>
                <w:sz w:val="20"/>
                <w:szCs w:val="20"/>
                <w:lang w:val="mn-MN"/>
              </w:rPr>
              <w:t>аас бусад/ төлбөр авах боломж нөхцлийг судалж хэрэгжүүлнэ.</w:t>
            </w:r>
          </w:p>
        </w:tc>
        <w:tc>
          <w:tcPr>
            <w:tcW w:w="2250" w:type="dxa"/>
            <w:gridSpan w:val="2"/>
            <w:tcBorders>
              <w:top w:val="single" w:sz="6" w:space="0" w:color="auto"/>
              <w:left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Судалгаа байхгүй.</w:t>
            </w:r>
          </w:p>
        </w:tc>
        <w:tc>
          <w:tcPr>
            <w:tcW w:w="1800" w:type="dxa"/>
            <w:tcBorders>
              <w:top w:val="single" w:sz="6"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Газар тариалангийн үйлдвэрлэлээс төлбөр тооцдог болсон  байна.</w:t>
            </w:r>
          </w:p>
        </w:tc>
        <w:tc>
          <w:tcPr>
            <w:tcW w:w="4230" w:type="dxa"/>
            <w:gridSpan w:val="9"/>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ХХААГ, БОАЖГ, Татварын хэлтэс</w:t>
            </w:r>
          </w:p>
        </w:tc>
        <w:tc>
          <w:tcPr>
            <w:tcW w:w="126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w:t>
            </w:r>
          </w:p>
        </w:tc>
      </w:tr>
      <w:tr w:rsidR="00A4712A" w:rsidRPr="00931B1F" w:rsidTr="00E14D59">
        <w:trPr>
          <w:trHeight w:val="840"/>
        </w:trPr>
        <w:tc>
          <w:tcPr>
            <w:tcW w:w="540" w:type="dxa"/>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440" w:type="dxa"/>
            <w:gridSpan w:val="2"/>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r w:rsidRPr="00931B1F">
              <w:rPr>
                <w:rFonts w:ascii="Times New Roman" w:hAnsi="Times New Roman"/>
                <w:b/>
                <w:lang w:val="mn-MN"/>
              </w:rPr>
              <w:t>3.3.</w:t>
            </w:r>
            <w:r w:rsidRPr="00931B1F">
              <w:rPr>
                <w:rFonts w:ascii="Times New Roman" w:hAnsi="Times New Roman"/>
                <w:lang w:val="mn-MN"/>
              </w:rPr>
              <w:t xml:space="preserve"> </w:t>
            </w:r>
            <w:r w:rsidRPr="00931B1F">
              <w:rPr>
                <w:rFonts w:ascii="Times New Roman" w:hAnsi="Times New Roman"/>
              </w:rPr>
              <w:t>Үерийн аюулаас хамгаалах</w:t>
            </w:r>
            <w:r w:rsidRPr="00931B1F">
              <w:rPr>
                <w:rFonts w:ascii="Times New Roman" w:hAnsi="Times New Roman"/>
                <w:lang w:val="mn-MN"/>
              </w:rPr>
              <w:t>.</w:t>
            </w:r>
            <w:r w:rsidRPr="00931B1F">
              <w:rPr>
                <w:rFonts w:ascii="Times New Roman" w:hAnsi="Times New Roman"/>
              </w:rPr>
              <w:t xml:space="preserve"> </w:t>
            </w:r>
          </w:p>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sz w:val="20"/>
                <w:szCs w:val="20"/>
                <w:lang w:val="mn-MN"/>
              </w:rPr>
            </w:pPr>
            <w:r w:rsidRPr="00931B1F">
              <w:rPr>
                <w:rFonts w:ascii="Times New Roman" w:hAnsi="Times New Roman"/>
                <w:b/>
                <w:sz w:val="20"/>
                <w:szCs w:val="20"/>
                <w:lang w:val="mn-MN"/>
              </w:rPr>
              <w:t>3.3.1.</w:t>
            </w:r>
            <w:r w:rsidRPr="00931B1F">
              <w:rPr>
                <w:rFonts w:ascii="Times New Roman" w:hAnsi="Times New Roman"/>
                <w:sz w:val="20"/>
                <w:szCs w:val="20"/>
                <w:lang w:val="mn-MN"/>
              </w:rPr>
              <w:t xml:space="preserve"> Аймгийн төв, томоохон сумын төвүүдийн үерийн хамгаалалтын төлөвлөлт, ашиглалт, бүрэн бүтэн байдалд хяналт тавьж, шаардлагатай өөрчлөлтийг хийн боловсронгуй болгоно.</w:t>
            </w:r>
          </w:p>
        </w:tc>
        <w:tc>
          <w:tcPr>
            <w:tcW w:w="2250" w:type="dxa"/>
            <w:gridSpan w:val="2"/>
            <w:tcBorders>
              <w:top w:val="single" w:sz="6" w:space="0" w:color="auto"/>
              <w:left w:val="single" w:sz="4"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суурин газрын хүн ам үерийн усны аюулаас хамгаалагдана.</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ХОХБТХ,</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Г</w:t>
            </w:r>
            <w:r w:rsidRPr="00931B1F">
              <w:rPr>
                <w:rFonts w:ascii="Times New Roman" w:hAnsi="Times New Roman"/>
                <w:noProof/>
              </w:rPr>
              <w:t>ХБ</w:t>
            </w:r>
            <w:r w:rsidRPr="00931B1F">
              <w:rPr>
                <w:rFonts w:ascii="Times New Roman" w:hAnsi="Times New Roman"/>
                <w:noProof/>
                <w:lang w:val="mn-MN"/>
              </w:rPr>
              <w:t>ХБГ,</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r w:rsidRPr="00931B1F">
              <w:rPr>
                <w:rFonts w:ascii="Times New Roman" w:hAnsi="Times New Roman"/>
                <w:lang w:val="mn-MN"/>
              </w:rPr>
              <w:t>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300,0</w:t>
            </w:r>
          </w:p>
        </w:tc>
        <w:tc>
          <w:tcPr>
            <w:tcW w:w="108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болон орон нутгийн төсөв, төсөл хөтөлбөр</w:t>
            </w:r>
          </w:p>
        </w:tc>
      </w:tr>
      <w:tr w:rsidR="00A4712A" w:rsidRPr="00931B1F" w:rsidTr="00E14D59">
        <w:trPr>
          <w:trHeight w:val="495"/>
        </w:trPr>
        <w:tc>
          <w:tcPr>
            <w:tcW w:w="16020" w:type="dxa"/>
            <w:gridSpan w:val="19"/>
            <w:tcBorders>
              <w:top w:val="single" w:sz="4"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b/>
                <w:bCs/>
              </w:rPr>
              <w:t>Усны нөөц, ашиглалтын менежментийг боловсронгуй болгож ус ашиглалтын олон талт харилцааг зохицуулах эрх зүйн орчин, удирдлага зохион байгуулалтыг боловсронгуй болгох, боловсон хүчнийг чадавхижуулах</w:t>
            </w:r>
          </w:p>
        </w:tc>
      </w:tr>
      <w:tr w:rsidR="00A4712A" w:rsidRPr="00931B1F" w:rsidTr="00E14D59">
        <w:trPr>
          <w:trHeight w:val="732"/>
        </w:trPr>
        <w:tc>
          <w:tcPr>
            <w:tcW w:w="630" w:type="dxa"/>
            <w:gridSpan w:val="2"/>
            <w:vMerge w:val="restart"/>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lang w:val="mn-MN"/>
              </w:rPr>
              <w:lastRenderedPageBreak/>
              <w:t>4</w:t>
            </w:r>
          </w:p>
        </w:tc>
        <w:tc>
          <w:tcPr>
            <w:tcW w:w="1350" w:type="dxa"/>
            <w:vMerge w:val="restart"/>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r w:rsidRPr="00931B1F">
              <w:rPr>
                <w:rFonts w:ascii="Times New Roman" w:hAnsi="Times New Roman"/>
                <w:b/>
                <w:lang w:val="mn-MN"/>
              </w:rPr>
              <w:t>4.1.</w:t>
            </w:r>
            <w:r w:rsidRPr="00931B1F">
              <w:rPr>
                <w:rFonts w:ascii="Times New Roman" w:hAnsi="Times New Roman"/>
                <w:lang w:val="mn-MN"/>
              </w:rPr>
              <w:t xml:space="preserve"> </w:t>
            </w:r>
            <w:r w:rsidRPr="00931B1F">
              <w:rPr>
                <w:rFonts w:ascii="Times New Roman" w:hAnsi="Times New Roman"/>
              </w:rPr>
              <w:t>Усны нөөц, ашиглалтын менежментийг боловсронгуй болгох</w:t>
            </w:r>
            <w:r w:rsidRPr="00931B1F">
              <w:rPr>
                <w:rFonts w:ascii="Times New Roman" w:hAnsi="Times New Roman"/>
                <w:lang w:val="mn-MN"/>
              </w:rPr>
              <w:t>.</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4.1.1</w:t>
            </w:r>
            <w:r w:rsidRPr="00931B1F">
              <w:rPr>
                <w:rFonts w:ascii="Times New Roman" w:hAnsi="Times New Roman"/>
                <w:noProof/>
                <w:lang w:val="mn-MN"/>
              </w:rPr>
              <w:t>. Сав газруудын у</w:t>
            </w:r>
            <w:r w:rsidRPr="00931B1F">
              <w:rPr>
                <w:rFonts w:ascii="Times New Roman" w:hAnsi="Times New Roman"/>
                <w:lang w:val="mn-MN"/>
              </w:rPr>
              <w:t>сны нөөцийн менежментийн төлөвлөгөөтэй орон нутгийн усны талаар баримтлах бодлого, зорилт, арга хэмжээг уялдуулан хэрэгжүүлнэ.</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t>Туул, Хэрлэн голын сав газруудын УННМТөлөвлөгөө  батлагдсан.</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noProof/>
                <w:lang w:val="mn-MN"/>
              </w:rPr>
              <w:t>Усны нөөцийн менежментийн төлөвлөгөөнд орон нутгийн санал тусгагдсан байна.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ХОХБТХ,</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 Сумдын ЗДТГ</w:t>
            </w:r>
          </w:p>
          <w:p w:rsidR="00A4712A" w:rsidRPr="00931B1F" w:rsidRDefault="00A4712A" w:rsidP="00E14D59">
            <w:pPr>
              <w:spacing w:after="0" w:line="240" w:lineRule="auto"/>
              <w:jc w:val="center"/>
              <w:rPr>
                <w:rFonts w:ascii="Times New Roman" w:eastAsia="Calibri" w:hAnsi="Times New Roman"/>
                <w:lang w:val="mn-MN"/>
              </w:rPr>
            </w:pP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r>
      <w:tr w:rsidR="00A4712A" w:rsidRPr="00931B1F" w:rsidTr="00E14D59">
        <w:trPr>
          <w:trHeight w:val="1380"/>
        </w:trPr>
        <w:tc>
          <w:tcPr>
            <w:tcW w:w="630" w:type="dxa"/>
            <w:gridSpan w:val="2"/>
            <w:vMerge/>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vMerge/>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highlight w:val="yellow"/>
                <w:lang w:val="mn-MN"/>
              </w:rPr>
            </w:pPr>
            <w:r w:rsidRPr="00931B1F">
              <w:rPr>
                <w:rFonts w:ascii="Times New Roman" w:hAnsi="Times New Roman"/>
                <w:b/>
                <w:lang w:val="mn-MN"/>
              </w:rPr>
              <w:t>4.1.2.</w:t>
            </w:r>
            <w:r w:rsidRPr="00931B1F">
              <w:rPr>
                <w:rFonts w:ascii="Times New Roman" w:hAnsi="Times New Roman"/>
                <w:lang w:val="mn-MN"/>
              </w:rPr>
              <w:t xml:space="preserve"> Усны нөөцийг хамгаалах чиглэлээр хэрэгжиж буй төсөл хөтөлбөрийн судалгаа мэдээллийн санг бүрдүүлж, мэдээ тайланг тогтмол авч тэдний үйл ажиллагааг аймгийн бодлого шийдвэртэй уялдуулан зохицуулна.</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t>Туул, Хэрлэн голын сав газруудын УННМТөлөвлөгөө  батлагдсан.</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Төсөл хөтөлбөрийн үйл ажиллагааны хэрэгжилт  орон нутгийн хэрэгцээнд нийцсэн байна.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ХОХБТХ,</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 Сумдын ЗДТГ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 -</w:t>
            </w:r>
          </w:p>
        </w:tc>
      </w:tr>
      <w:tr w:rsidR="00A4712A" w:rsidRPr="00931B1F" w:rsidTr="00E14D59">
        <w:trPr>
          <w:trHeight w:val="624"/>
        </w:trPr>
        <w:tc>
          <w:tcPr>
            <w:tcW w:w="630" w:type="dxa"/>
            <w:gridSpan w:val="2"/>
            <w:vMerge/>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vMerge/>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4.1.3. </w:t>
            </w:r>
            <w:r w:rsidRPr="00931B1F">
              <w:rPr>
                <w:rFonts w:ascii="Times New Roman" w:hAnsi="Times New Roman"/>
                <w:noProof/>
                <w:lang w:val="mn-MN"/>
              </w:rPr>
              <w:t>Ус ашиглагч, хэрэглэгчдийн судалгааг шинэчлэн, өөрчлөлтийг тухай бүр хийж мэдээллийн сан үүсгэнэ.</w:t>
            </w:r>
          </w:p>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2016 оны байдлаар аймгийн хэмжээнд 254 ус ашиглагч ААНБ байна.</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Мэдээллийн сантай болж бодлого төлөвлөгөө боловсруулахад ашиглагдана.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 Сумдын ЗДТГ</w:t>
            </w: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r>
      <w:tr w:rsidR="00A4712A" w:rsidRPr="00931B1F" w:rsidTr="00E14D59">
        <w:trPr>
          <w:trHeight w:val="624"/>
        </w:trPr>
        <w:tc>
          <w:tcPr>
            <w:tcW w:w="630" w:type="dxa"/>
            <w:gridSpan w:val="2"/>
            <w:vMerge/>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vMerge/>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rPr>
                <w:rFonts w:ascii="Times New Roman" w:eastAsia="Calibri" w:hAnsi="Times New Roman"/>
                <w:b/>
                <w:noProof/>
                <w:lang w:val="mn-MN"/>
              </w:rPr>
            </w:pPr>
            <w:r w:rsidRPr="00931B1F">
              <w:rPr>
                <w:rFonts w:ascii="Times New Roman" w:eastAsia="ArialMT" w:hAnsi="Times New Roman"/>
                <w:b/>
                <w:lang w:val="mn-MN"/>
              </w:rPr>
              <w:t>4.1.4</w:t>
            </w:r>
            <w:r w:rsidRPr="00931B1F">
              <w:rPr>
                <w:rFonts w:ascii="Times New Roman" w:eastAsia="ArialMT" w:hAnsi="Times New Roman"/>
                <w:lang w:val="mn-MN"/>
              </w:rPr>
              <w:t>. Ү</w:t>
            </w:r>
            <w:r w:rsidRPr="00931B1F">
              <w:rPr>
                <w:rFonts w:ascii="Times New Roman" w:eastAsia="ArialMT" w:hAnsi="Times New Roman"/>
              </w:rPr>
              <w:t>йлдвэр, аж ахуйн нэгжээс Туул голын усны нөөц, чанарт үзүүлж</w:t>
            </w:r>
            <w:r w:rsidRPr="00931B1F">
              <w:rPr>
                <w:rFonts w:ascii="Times New Roman" w:eastAsia="ArialMT" w:hAnsi="Times New Roman"/>
                <w:lang w:val="mn-MN"/>
              </w:rPr>
              <w:t xml:space="preserve"> </w:t>
            </w:r>
            <w:r w:rsidRPr="00931B1F">
              <w:rPr>
                <w:rFonts w:ascii="Times New Roman" w:eastAsia="ArialMT" w:hAnsi="Times New Roman"/>
              </w:rPr>
              <w:t xml:space="preserve">байгаа сөрөг нөлөөллийг арилгах, голын усны </w:t>
            </w:r>
            <w:r w:rsidRPr="00931B1F">
              <w:rPr>
                <w:rFonts w:ascii="Times New Roman" w:eastAsia="ArialMT" w:hAnsi="Times New Roman"/>
              </w:rPr>
              <w:lastRenderedPageBreak/>
              <w:t>цэвэршилтийг хангах,</w:t>
            </w:r>
            <w:r w:rsidRPr="00931B1F">
              <w:rPr>
                <w:rFonts w:ascii="Times New Roman" w:eastAsia="ArialMT" w:hAnsi="Times New Roman"/>
                <w:lang w:val="mn-MN"/>
              </w:rPr>
              <w:t xml:space="preserve"> </w:t>
            </w:r>
            <w:r w:rsidRPr="00931B1F">
              <w:rPr>
                <w:rFonts w:ascii="Times New Roman" w:eastAsia="ArialMT" w:hAnsi="Times New Roman"/>
              </w:rPr>
              <w:t>бохирдлыг бууруулах арга хэмжээ</w:t>
            </w:r>
            <w:r w:rsidRPr="00931B1F">
              <w:rPr>
                <w:rFonts w:ascii="Times New Roman" w:eastAsia="ArialMT" w:hAnsi="Times New Roman"/>
                <w:lang w:val="mn-MN"/>
              </w:rPr>
              <w:t>г авч нийслэл Улаанбаатартай хамтран хэрэгжүүлж үр дүнд хүрнэ.</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rPr>
                <w:rFonts w:ascii="Times New Roman" w:eastAsia="Calibri" w:hAnsi="Times New Roman"/>
                <w:noProof/>
                <w:lang w:val="mn-MN"/>
              </w:rPr>
            </w:pPr>
            <w:r w:rsidRPr="00931B1F">
              <w:rPr>
                <w:rFonts w:ascii="Times New Roman" w:eastAsia="Calibri" w:hAnsi="Times New Roman"/>
                <w:noProof/>
                <w:lang w:val="mn-MN"/>
              </w:rPr>
              <w:lastRenderedPageBreak/>
              <w:t>Туул голын УННМТ-д тусгагдсан.</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Бохирдлын хэмжээг бууруулсан байна.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 ЭМГ,МХГ, 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Улсын</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iCs/>
                <w:lang w:val="mn-MN"/>
              </w:rPr>
              <w:t xml:space="preserve">болон орон нутгийн төсөв, төсөл </w:t>
            </w:r>
            <w:r w:rsidRPr="00931B1F">
              <w:rPr>
                <w:rFonts w:ascii="Times New Roman" w:hAnsi="Times New Roman"/>
                <w:iCs/>
                <w:lang w:val="mn-MN"/>
              </w:rPr>
              <w:lastRenderedPageBreak/>
              <w:t>хөтөлбөр</w:t>
            </w:r>
          </w:p>
        </w:tc>
      </w:tr>
      <w:tr w:rsidR="00A4712A" w:rsidRPr="00931B1F" w:rsidTr="00E14D59">
        <w:trPr>
          <w:trHeight w:val="624"/>
        </w:trPr>
        <w:tc>
          <w:tcPr>
            <w:tcW w:w="630" w:type="dxa"/>
            <w:gridSpan w:val="2"/>
            <w:vMerge/>
            <w:tcBorders>
              <w:top w:val="single" w:sz="4" w:space="0" w:color="auto"/>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vMerge/>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tcBorders>
              <w:top w:val="single" w:sz="4" w:space="0" w:color="auto"/>
              <w:left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4.1.5. </w:t>
            </w:r>
            <w:r w:rsidRPr="00931B1F">
              <w:rPr>
                <w:rFonts w:ascii="Times New Roman" w:hAnsi="Times New Roman"/>
                <w:noProof/>
                <w:lang w:val="mn-MN"/>
              </w:rPr>
              <w:t>Хэрэглэгчдийн сэтгэл ханамжийн судалгааны нэгдсэн асуумжийг боловсруулан, тогтмол хугацаанд судалгаа авч, үр дүнг үнэлэн, цаашид авах арга хэмжээнд тусган ажиллана.</w:t>
            </w:r>
          </w:p>
        </w:tc>
        <w:tc>
          <w:tcPr>
            <w:tcW w:w="2250" w:type="dxa"/>
            <w:gridSpan w:val="2"/>
            <w:tcBorders>
              <w:top w:val="single" w:sz="4" w:space="0" w:color="auto"/>
              <w:left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w:t>
            </w:r>
          </w:p>
        </w:tc>
        <w:tc>
          <w:tcPr>
            <w:tcW w:w="1800" w:type="dxa"/>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sz w:val="21"/>
                <w:szCs w:val="21"/>
                <w:lang w:val="mn-MN"/>
              </w:rPr>
            </w:pPr>
            <w:r w:rsidRPr="00931B1F">
              <w:rPr>
                <w:rFonts w:ascii="Times New Roman" w:hAnsi="Times New Roman"/>
                <w:noProof/>
                <w:sz w:val="21"/>
                <w:szCs w:val="21"/>
                <w:lang w:val="mn-MN"/>
              </w:rPr>
              <w:t xml:space="preserve">Хэрэглэгчдийн сэтгэл ханамжийн судалгааг жилд 1 удаа авч холбогдох арга хэмжээг авч хэрэгжүүлэх ажил тогтмолжсон байна. </w:t>
            </w:r>
          </w:p>
        </w:tc>
        <w:tc>
          <w:tcPr>
            <w:tcW w:w="4230" w:type="dxa"/>
            <w:gridSpan w:val="9"/>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Жил бүр 1 удаа</w:t>
            </w:r>
          </w:p>
        </w:tc>
        <w:tc>
          <w:tcPr>
            <w:tcW w:w="1260" w:type="dxa"/>
            <w:tcBorders>
              <w:top w:val="single" w:sz="4" w:space="0" w:color="auto"/>
              <w:left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 УЦУОША, ЭМГ,МХГ, Төв Чандмань ДЭХГ, Сумдын ЗДТГ</w:t>
            </w:r>
          </w:p>
        </w:tc>
        <w:tc>
          <w:tcPr>
            <w:tcW w:w="126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r>
      <w:tr w:rsidR="00A4712A" w:rsidRPr="00931B1F" w:rsidTr="00E14D59">
        <w:trPr>
          <w:trHeight w:val="759"/>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vMerge/>
            <w:tcBorders>
              <w:left w:val="single" w:sz="6" w:space="0" w:color="auto"/>
              <w:bottom w:val="nil"/>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vMerge w:val="restart"/>
            <w:tcBorders>
              <w:top w:val="single" w:sz="6" w:space="0" w:color="auto"/>
              <w:left w:val="single" w:sz="6" w:space="0" w:color="auto"/>
              <w:bottom w:val="nil"/>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b/>
                <w:noProof/>
                <w:lang w:val="mn-MN"/>
              </w:rPr>
              <w:t xml:space="preserve">4.1.6. </w:t>
            </w:r>
            <w:r w:rsidRPr="00931B1F">
              <w:rPr>
                <w:rFonts w:ascii="Times New Roman" w:hAnsi="Times New Roman"/>
                <w:noProof/>
                <w:lang w:val="mn-MN"/>
              </w:rPr>
              <w:t xml:space="preserve">Ус, рашаан ашигласны төлбөрийн орлогыг бүрэн төвлөрүүлж, тодорхой хувийг Байгаль хамгаалах нөхөн сэргээх арга хэмжээнд эргүүлэн ашиглах журмын хэрэгжилтийг хангуулан ажиллана. </w:t>
            </w:r>
          </w:p>
        </w:tc>
        <w:tc>
          <w:tcPr>
            <w:tcW w:w="2250" w:type="dxa"/>
            <w:gridSpan w:val="2"/>
            <w:vMerge w:val="restart"/>
            <w:tcBorders>
              <w:top w:val="single" w:sz="6" w:space="0" w:color="auto"/>
              <w:left w:val="single" w:sz="4" w:space="0" w:color="auto"/>
              <w:bottom w:val="nil"/>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lang w:val="mn-MN"/>
              </w:rPr>
            </w:pPr>
            <w:r w:rsidRPr="00931B1F">
              <w:rPr>
                <w:rFonts w:ascii="Times New Roman" w:hAnsi="Times New Roman"/>
                <w:noProof/>
                <w:lang w:val="mn-MN"/>
              </w:rPr>
              <w:t>Ус рашаан ашигласны төлбөрт жилд  1,4 тэрбум төгрөгийг ногдуулдаг.</w:t>
            </w:r>
          </w:p>
        </w:tc>
        <w:tc>
          <w:tcPr>
            <w:tcW w:w="1800" w:type="dxa"/>
            <w:vMerge w:val="restart"/>
            <w:tcBorders>
              <w:top w:val="single" w:sz="6" w:space="0" w:color="auto"/>
              <w:left w:val="single" w:sz="6" w:space="0" w:color="auto"/>
              <w:bottom w:val="nil"/>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Төсөвт орлого бүрэн төвлөрч, журмын хэрэгжилт хангагдана.</w:t>
            </w:r>
          </w:p>
        </w:tc>
        <w:tc>
          <w:tcPr>
            <w:tcW w:w="4230" w:type="dxa"/>
            <w:gridSpan w:val="9"/>
            <w:vMerge w:val="restart"/>
            <w:tcBorders>
              <w:top w:val="single" w:sz="6"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Журмын хэрэгжилтээр</w:t>
            </w:r>
          </w:p>
        </w:tc>
        <w:tc>
          <w:tcPr>
            <w:tcW w:w="1260" w:type="dxa"/>
            <w:vMerge w:val="restart"/>
            <w:tcBorders>
              <w:top w:val="single" w:sz="6" w:space="0" w:color="auto"/>
              <w:left w:val="single" w:sz="6" w:space="0" w:color="auto"/>
              <w:bottom w:val="nil"/>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 ХОХБТХ,</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Сумдын ЗДТГ</w:t>
            </w:r>
          </w:p>
        </w:tc>
        <w:tc>
          <w:tcPr>
            <w:tcW w:w="1260" w:type="dxa"/>
            <w:vMerge w:val="restart"/>
            <w:tcBorders>
              <w:top w:val="single" w:sz="6" w:space="0" w:color="auto"/>
              <w:left w:val="single" w:sz="6" w:space="0" w:color="auto"/>
              <w:bottom w:val="nil"/>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vMerge w:val="restart"/>
            <w:tcBorders>
              <w:top w:val="single" w:sz="6" w:space="0" w:color="auto"/>
              <w:left w:val="single" w:sz="6" w:space="0" w:color="auto"/>
              <w:bottom w:val="nil"/>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w:t>
            </w:r>
          </w:p>
        </w:tc>
      </w:tr>
      <w:tr w:rsidR="00A4712A" w:rsidRPr="00931B1F" w:rsidTr="00E14D59">
        <w:trPr>
          <w:trHeight w:val="372"/>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noProof/>
              </w:rPr>
            </w:pPr>
          </w:p>
        </w:tc>
        <w:tc>
          <w:tcPr>
            <w:tcW w:w="2160" w:type="dxa"/>
            <w:vMerge/>
            <w:tcBorders>
              <w:left w:val="single" w:sz="6" w:space="0" w:color="auto"/>
              <w:bottom w:val="single" w:sz="6"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p>
        </w:tc>
        <w:tc>
          <w:tcPr>
            <w:tcW w:w="2250" w:type="dxa"/>
            <w:gridSpan w:val="2"/>
            <w:vMerge/>
            <w:tcBorders>
              <w:left w:val="single" w:sz="4" w:space="0" w:color="auto"/>
              <w:bottom w:val="single" w:sz="6"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lang w:val="mn-MN"/>
              </w:rPr>
            </w:pPr>
          </w:p>
        </w:tc>
        <w:tc>
          <w:tcPr>
            <w:tcW w:w="1800" w:type="dxa"/>
            <w:vMerge/>
            <w:tcBorders>
              <w:left w:val="single" w:sz="6" w:space="0" w:color="auto"/>
              <w:bottom w:val="single" w:sz="6" w:space="0" w:color="auto"/>
              <w:right w:val="single" w:sz="6" w:space="0" w:color="auto"/>
            </w:tcBorders>
          </w:tcPr>
          <w:p w:rsidR="00A4712A" w:rsidRPr="00931B1F" w:rsidRDefault="00A4712A" w:rsidP="00E14D59">
            <w:pPr>
              <w:spacing w:after="0" w:line="240" w:lineRule="auto"/>
              <w:rPr>
                <w:rFonts w:ascii="Times New Roman" w:eastAsia="Calibri" w:hAnsi="Times New Roman"/>
                <w:lang w:val="mn-MN"/>
              </w:rPr>
            </w:pPr>
          </w:p>
        </w:tc>
        <w:tc>
          <w:tcPr>
            <w:tcW w:w="4230" w:type="dxa"/>
            <w:gridSpan w:val="9"/>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p>
        </w:tc>
        <w:tc>
          <w:tcPr>
            <w:tcW w:w="1260" w:type="dxa"/>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tc>
        <w:tc>
          <w:tcPr>
            <w:tcW w:w="1260" w:type="dxa"/>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tc>
        <w:tc>
          <w:tcPr>
            <w:tcW w:w="1080" w:type="dxa"/>
            <w:vMerge/>
            <w:tcBorders>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i/>
                <w:iCs/>
              </w:rPr>
            </w:pPr>
          </w:p>
        </w:tc>
      </w:tr>
      <w:tr w:rsidR="00A4712A" w:rsidRPr="00931B1F" w:rsidTr="00E14D59">
        <w:trPr>
          <w:trHeight w:val="810"/>
        </w:trPr>
        <w:tc>
          <w:tcPr>
            <w:tcW w:w="630" w:type="dxa"/>
            <w:gridSpan w:val="2"/>
            <w:vMerge/>
            <w:tcBorders>
              <w:top w:val="single" w:sz="4" w:space="0" w:color="auto"/>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sz w:val="20"/>
                <w:szCs w:val="20"/>
                <w:lang w:val="mn-MN"/>
              </w:rPr>
            </w:pPr>
            <w:r w:rsidRPr="00931B1F">
              <w:rPr>
                <w:rFonts w:ascii="Times New Roman" w:hAnsi="Times New Roman"/>
                <w:b/>
                <w:sz w:val="20"/>
                <w:szCs w:val="20"/>
                <w:lang w:val="mn-MN"/>
              </w:rPr>
              <w:t>4.2.</w:t>
            </w:r>
            <w:r w:rsidRPr="00931B1F">
              <w:rPr>
                <w:rFonts w:ascii="Times New Roman" w:hAnsi="Times New Roman"/>
                <w:sz w:val="20"/>
                <w:szCs w:val="20"/>
                <w:lang w:val="mn-MN"/>
              </w:rPr>
              <w:t xml:space="preserve"> </w:t>
            </w:r>
            <w:r w:rsidRPr="00931B1F">
              <w:rPr>
                <w:rFonts w:ascii="Times New Roman" w:hAnsi="Times New Roman"/>
                <w:sz w:val="20"/>
                <w:szCs w:val="20"/>
              </w:rPr>
              <w:t xml:space="preserve">Удирдлага, зохион байгуулалтыг </w:t>
            </w:r>
            <w:r w:rsidRPr="00931B1F">
              <w:rPr>
                <w:rFonts w:ascii="Times New Roman" w:hAnsi="Times New Roman"/>
                <w:sz w:val="20"/>
                <w:szCs w:val="20"/>
                <w:lang w:val="mn-MN"/>
              </w:rPr>
              <w:t>боловсронгуй болгох, боловсон хүчнийг чадавхжуулах</w:t>
            </w:r>
          </w:p>
        </w:tc>
        <w:tc>
          <w:tcPr>
            <w:tcW w:w="2160" w:type="dxa"/>
            <w:tcBorders>
              <w:top w:val="single" w:sz="6"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noProof/>
                <w:sz w:val="24"/>
                <w:szCs w:val="24"/>
                <w:lang w:val="mn-MN"/>
              </w:rPr>
            </w:pPr>
            <w:r w:rsidRPr="00931B1F">
              <w:rPr>
                <w:rFonts w:ascii="Times New Roman" w:eastAsia="Calibri" w:hAnsi="Times New Roman"/>
                <w:b/>
                <w:noProof/>
                <w:sz w:val="24"/>
                <w:szCs w:val="24"/>
                <w:lang w:val="mn-MN"/>
              </w:rPr>
              <w:t>4.2.1.</w:t>
            </w:r>
            <w:r w:rsidRPr="00931B1F">
              <w:rPr>
                <w:rFonts w:ascii="Times New Roman" w:eastAsia="Calibri" w:hAnsi="Times New Roman"/>
                <w:noProof/>
                <w:sz w:val="24"/>
                <w:szCs w:val="24"/>
                <w:lang w:val="mn-MN"/>
              </w:rPr>
              <w:t xml:space="preserve"> Сав газруудын зөвлөлд орон нутгийн Засаг захиргаа, ТББайгууллага,</w:t>
            </w:r>
            <w:r w:rsidRPr="00931B1F">
              <w:rPr>
                <w:rFonts w:ascii="Times New Roman" w:eastAsia="Calibri" w:hAnsi="Times New Roman"/>
                <w:noProof/>
                <w:sz w:val="24"/>
                <w:szCs w:val="24"/>
              </w:rPr>
              <w:t xml:space="preserve"> </w:t>
            </w:r>
            <w:r w:rsidRPr="00931B1F">
              <w:rPr>
                <w:rFonts w:ascii="Times New Roman" w:eastAsia="Calibri" w:hAnsi="Times New Roman"/>
                <w:noProof/>
                <w:sz w:val="24"/>
                <w:szCs w:val="24"/>
                <w:lang w:val="mn-MN"/>
              </w:rPr>
              <w:t>иргэдийн төлөөллийг оролцуулна.</w:t>
            </w:r>
          </w:p>
        </w:tc>
        <w:tc>
          <w:tcPr>
            <w:tcW w:w="2250" w:type="dxa"/>
            <w:gridSpan w:val="2"/>
            <w:tcBorders>
              <w:top w:val="single" w:sz="6" w:space="0" w:color="auto"/>
              <w:left w:val="single" w:sz="4" w:space="0" w:color="auto"/>
              <w:bottom w:val="single" w:sz="4" w:space="0" w:color="auto"/>
              <w:right w:val="single" w:sz="6" w:space="0" w:color="auto"/>
            </w:tcBorders>
          </w:tcPr>
          <w:p w:rsidR="00A4712A" w:rsidRPr="00931B1F" w:rsidRDefault="00A4712A" w:rsidP="00E14D59">
            <w:pPr>
              <w:spacing w:after="0" w:line="240" w:lineRule="auto"/>
              <w:jc w:val="both"/>
              <w:rPr>
                <w:rFonts w:ascii="Times New Roman" w:eastAsia="Calibri" w:hAnsi="Times New Roman"/>
                <w:noProof/>
                <w:lang w:val="mn-MN"/>
              </w:rPr>
            </w:pPr>
            <w:r w:rsidRPr="00931B1F">
              <w:rPr>
                <w:rFonts w:ascii="Times New Roman" w:eastAsia="Calibri" w:hAnsi="Times New Roman"/>
                <w:noProof/>
                <w:lang w:val="mn-MN"/>
              </w:rPr>
              <w:t>Туул, Хэрлэн, Умард говийн гүвээт халхын дундат талын сав газрын зөвлөлд  21 хүн орон нутгийг төлөөлж байна.</w:t>
            </w:r>
          </w:p>
        </w:tc>
        <w:tc>
          <w:tcPr>
            <w:tcW w:w="1800" w:type="dxa"/>
            <w:tcBorders>
              <w:top w:val="single" w:sz="6"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Зөвлөлийн үйл ажиллагаанд орон нутгийн оролцоо нэмэгдэнэ.</w:t>
            </w:r>
          </w:p>
        </w:tc>
        <w:tc>
          <w:tcPr>
            <w:tcW w:w="4230" w:type="dxa"/>
            <w:gridSpan w:val="9"/>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ХОХБТХ,</w:t>
            </w:r>
          </w:p>
          <w:p w:rsidR="00A4712A" w:rsidRPr="00931B1F" w:rsidRDefault="00A4712A" w:rsidP="00E14D59">
            <w:pPr>
              <w:spacing w:after="0" w:line="240" w:lineRule="auto"/>
              <w:jc w:val="center"/>
              <w:rPr>
                <w:rFonts w:ascii="Times New Roman" w:eastAsia="Calibri" w:hAnsi="Times New Roman"/>
              </w:rPr>
            </w:pPr>
            <w:r w:rsidRPr="00931B1F">
              <w:rPr>
                <w:rFonts w:ascii="Times New Roman" w:eastAsia="Calibri" w:hAnsi="Times New Roman"/>
                <w:lang w:val="mn-MN"/>
              </w:rPr>
              <w:t>БОАЖГ, Сумдын ЗДТГ</w:t>
            </w:r>
          </w:p>
        </w:tc>
        <w:tc>
          <w:tcPr>
            <w:tcW w:w="126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r>
      <w:tr w:rsidR="00A4712A" w:rsidRPr="00931B1F" w:rsidTr="00E14D59">
        <w:trPr>
          <w:trHeight w:val="1272"/>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b/>
                <w:lang w:val="mn-MN"/>
              </w:rPr>
            </w:pPr>
          </w:p>
        </w:tc>
        <w:tc>
          <w:tcPr>
            <w:tcW w:w="1350" w:type="dxa"/>
            <w:vMerge w:val="restart"/>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p>
        </w:tc>
        <w:tc>
          <w:tcPr>
            <w:tcW w:w="2160" w:type="dxa"/>
            <w:tcBorders>
              <w:top w:val="single" w:sz="6" w:space="0" w:color="auto"/>
              <w:left w:val="single" w:sz="6" w:space="0" w:color="auto"/>
              <w:bottom w:val="single" w:sz="6"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noProof/>
                <w:sz w:val="24"/>
                <w:szCs w:val="24"/>
                <w:lang w:val="mn-MN"/>
              </w:rPr>
            </w:pPr>
            <w:r w:rsidRPr="00931B1F">
              <w:rPr>
                <w:rFonts w:ascii="Times New Roman" w:eastAsia="Calibri" w:hAnsi="Times New Roman"/>
                <w:b/>
                <w:sz w:val="24"/>
                <w:szCs w:val="24"/>
                <w:lang w:val="mn-MN"/>
              </w:rPr>
              <w:t>4.2.2.</w:t>
            </w:r>
            <w:r w:rsidRPr="00931B1F">
              <w:rPr>
                <w:rFonts w:ascii="Times New Roman" w:eastAsia="Calibri" w:hAnsi="Times New Roman"/>
                <w:sz w:val="24"/>
                <w:szCs w:val="24"/>
                <w:lang w:val="mn-MN"/>
              </w:rPr>
              <w:t xml:space="preserve"> Ус ашиглагч бүрээс тайлан мэдээг авч, тэдгээрийг  журмын дагуу хугацаанд нь ирүүлээгүй ААН-н дараа оны үйл ажиллагааг эхлүүлэхгүй байх арга хэмжээг хууль тогтоомжид нийцүүлэн авч хэрэгжүүлнэ.</w:t>
            </w:r>
          </w:p>
        </w:tc>
        <w:tc>
          <w:tcPr>
            <w:tcW w:w="2250" w:type="dxa"/>
            <w:gridSpan w:val="2"/>
            <w:tcBorders>
              <w:top w:val="single" w:sz="6" w:space="0" w:color="auto"/>
              <w:left w:val="single" w:sz="4" w:space="0" w:color="auto"/>
              <w:bottom w:val="single" w:sz="6" w:space="0" w:color="auto"/>
              <w:right w:val="single" w:sz="6" w:space="0" w:color="auto"/>
            </w:tcBorders>
          </w:tcPr>
          <w:p w:rsidR="00A4712A" w:rsidRPr="00931B1F" w:rsidRDefault="00A4712A" w:rsidP="00E14D59">
            <w:pPr>
              <w:spacing w:after="0" w:line="240" w:lineRule="auto"/>
              <w:jc w:val="center"/>
              <w:rPr>
                <w:rFonts w:ascii="Times New Roman" w:eastAsia="Calibri" w:hAnsi="Times New Roman"/>
                <w:noProof/>
                <w:lang w:val="mn-MN"/>
              </w:rPr>
            </w:pPr>
          </w:p>
          <w:p w:rsidR="00A4712A" w:rsidRPr="00931B1F" w:rsidRDefault="00A4712A" w:rsidP="00E14D59">
            <w:pPr>
              <w:spacing w:after="0" w:line="240" w:lineRule="auto"/>
              <w:jc w:val="center"/>
              <w:rPr>
                <w:rFonts w:ascii="Times New Roman" w:eastAsia="Calibri" w:hAnsi="Times New Roman"/>
                <w:noProof/>
                <w:lang w:val="mn-MN"/>
              </w:rPr>
            </w:pPr>
          </w:p>
          <w:p w:rsidR="00A4712A" w:rsidRPr="00931B1F" w:rsidRDefault="00A4712A" w:rsidP="00E14D59">
            <w:pPr>
              <w:spacing w:after="0" w:line="240" w:lineRule="auto"/>
              <w:jc w:val="center"/>
              <w:rPr>
                <w:rFonts w:ascii="Times New Roman" w:eastAsia="Calibri" w:hAnsi="Times New Roman"/>
                <w:noProof/>
                <w:lang w:val="mn-MN"/>
              </w:rPr>
            </w:pPr>
            <w:r w:rsidRPr="00931B1F">
              <w:rPr>
                <w:rFonts w:ascii="Times New Roman" w:eastAsia="Calibri" w:hAnsi="Times New Roman"/>
                <w:noProof/>
                <w:lang w:val="mn-MN"/>
              </w:rPr>
              <w:t>Нийт ус ашиглагч ААН-ийн 30 орчим хувь нь тайлан мэдээ гаргаж өгдөг.</w:t>
            </w:r>
          </w:p>
        </w:tc>
        <w:tc>
          <w:tcPr>
            <w:tcW w:w="1800" w:type="dxa"/>
            <w:tcBorders>
              <w:top w:val="single" w:sz="6" w:space="0" w:color="auto"/>
              <w:left w:val="single" w:sz="6" w:space="0" w:color="auto"/>
              <w:bottom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Хуулийн хэрэгжилт хангагдана.</w:t>
            </w:r>
          </w:p>
        </w:tc>
        <w:tc>
          <w:tcPr>
            <w:tcW w:w="4230" w:type="dxa"/>
            <w:gridSpan w:val="9"/>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БОАЖГ,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МХГ, Сумдын ЗДТГ</w:t>
            </w: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p>
        </w:tc>
        <w:tc>
          <w:tcPr>
            <w:tcW w:w="126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6" w:space="0" w:color="auto"/>
              <w:left w:val="single" w:sz="6" w:space="0" w:color="auto"/>
              <w:bottom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r>
      <w:tr w:rsidR="00A4712A" w:rsidRPr="00931B1F" w:rsidTr="00E14D59">
        <w:trPr>
          <w:trHeight w:val="372"/>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outlineLvl w:val="0"/>
              <w:rPr>
                <w:rFonts w:ascii="Times New Roman" w:hAnsi="Times New Roman"/>
                <w:lang w:val="mn-MN"/>
              </w:rPr>
            </w:pPr>
          </w:p>
        </w:tc>
        <w:tc>
          <w:tcPr>
            <w:tcW w:w="1350" w:type="dxa"/>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noProof/>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hAnsi="Times New Roman"/>
                <w:sz w:val="24"/>
                <w:szCs w:val="24"/>
                <w:lang w:val="mn-MN"/>
              </w:rPr>
            </w:pPr>
            <w:r w:rsidRPr="00931B1F">
              <w:rPr>
                <w:rFonts w:ascii="Times New Roman" w:hAnsi="Times New Roman"/>
                <w:b/>
                <w:sz w:val="24"/>
                <w:szCs w:val="24"/>
                <w:lang w:val="mn-MN"/>
              </w:rPr>
              <w:t>4.2.3.</w:t>
            </w:r>
            <w:r w:rsidRPr="00931B1F">
              <w:rPr>
                <w:rFonts w:ascii="Times New Roman" w:hAnsi="Times New Roman"/>
                <w:sz w:val="24"/>
                <w:szCs w:val="24"/>
                <w:lang w:val="mn-MN"/>
              </w:rPr>
              <w:t xml:space="preserve"> Усны салбарын боловсон хүчнийг бэлтгэн, сургалтад хамруулж, чадавхижуулах, нэгдсэн сургалт семинар зохион байгуулна.</w:t>
            </w:r>
            <w:r w:rsidRPr="00931B1F">
              <w:rPr>
                <w:rFonts w:ascii="Times New Roman" w:hAnsi="Times New Roman"/>
                <w:sz w:val="24"/>
                <w:szCs w:val="24"/>
              </w:rPr>
              <w:t xml:space="preserve"> </w:t>
            </w:r>
          </w:p>
          <w:p w:rsidR="00A4712A" w:rsidRPr="00931B1F" w:rsidRDefault="00A4712A" w:rsidP="00E14D59">
            <w:pPr>
              <w:spacing w:after="0" w:line="240" w:lineRule="auto"/>
              <w:jc w:val="both"/>
              <w:rPr>
                <w:rFonts w:ascii="Times New Roman" w:hAnsi="Times New Roman"/>
                <w:sz w:val="24"/>
                <w:szCs w:val="24"/>
                <w:lang w:val="mn-MN"/>
              </w:rPr>
            </w:pPr>
          </w:p>
          <w:p w:rsidR="00A4712A" w:rsidRPr="00931B1F" w:rsidRDefault="00A4712A" w:rsidP="00E14D59">
            <w:pPr>
              <w:spacing w:after="0" w:line="240" w:lineRule="auto"/>
              <w:jc w:val="both"/>
              <w:rPr>
                <w:rFonts w:ascii="Times New Roman" w:eastAsia="Calibri" w:hAnsi="Times New Roman"/>
                <w:b/>
                <w:sz w:val="24"/>
                <w:szCs w:val="24"/>
                <w:lang w:val="mn-MN"/>
              </w:rPr>
            </w:pP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center"/>
              <w:rPr>
                <w:rFonts w:ascii="Times New Roman" w:eastAsia="Calibri" w:hAnsi="Times New Roman"/>
                <w:b/>
                <w:lang w:val="mn-MN"/>
              </w:rPr>
            </w:pPr>
          </w:p>
          <w:p w:rsidR="00A4712A" w:rsidRPr="00931B1F" w:rsidRDefault="00A4712A" w:rsidP="00E14D59">
            <w:pPr>
              <w:spacing w:after="0" w:line="240" w:lineRule="auto"/>
              <w:jc w:val="center"/>
              <w:rPr>
                <w:rFonts w:ascii="Times New Roman" w:eastAsia="Calibri" w:hAnsi="Times New Roman"/>
                <w:b/>
                <w:lang w:val="mn-MN"/>
              </w:rPr>
            </w:pPr>
          </w:p>
          <w:p w:rsidR="00A4712A" w:rsidRPr="00931B1F" w:rsidRDefault="00A4712A" w:rsidP="00E14D59">
            <w:pPr>
              <w:spacing w:after="0" w:line="240" w:lineRule="auto"/>
              <w:jc w:val="center"/>
              <w:rPr>
                <w:rFonts w:ascii="Times New Roman" w:eastAsia="Calibri" w:hAnsi="Times New Roman"/>
                <w:b/>
                <w:lang w:val="mn-MN"/>
              </w:rPr>
            </w:pPr>
            <w:r w:rsidRPr="00931B1F">
              <w:rPr>
                <w:rFonts w:ascii="Times New Roman" w:eastAsia="Calibri" w:hAnsi="Times New Roman"/>
                <w:b/>
                <w:lang w:val="mn-MN"/>
              </w:rPr>
              <w:t>-</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Боловсон хүчин чадавхижиж ажлын бүтээмж сайжирна.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rPr>
            </w:pPr>
            <w:r w:rsidRPr="00931B1F">
              <w:rPr>
                <w:rFonts w:ascii="Times New Roman" w:eastAsia="Calibri" w:hAnsi="Times New Roman"/>
                <w:lang w:val="mn-MN"/>
              </w:rPr>
              <w:t>БОАЖГ, УЦУОША, ЭМГ,МХГ, Төв Чандмань ДЭХГ, 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rPr>
            </w:pPr>
            <w:r w:rsidRPr="00931B1F">
              <w:rPr>
                <w:rFonts w:ascii="Times New Roman" w:eastAsia="Calibri" w:hAnsi="Times New Roman"/>
                <w:iCs/>
                <w:lang w:val="mn-MN"/>
              </w:rPr>
              <w:t>Орон нутгийн төсөв</w:t>
            </w:r>
          </w:p>
        </w:tc>
      </w:tr>
      <w:tr w:rsidR="00A4712A" w:rsidRPr="00931B1F" w:rsidTr="00E14D59">
        <w:trPr>
          <w:trHeight w:val="97"/>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4.2.4.</w:t>
            </w:r>
            <w:r w:rsidRPr="00931B1F">
              <w:rPr>
                <w:rFonts w:ascii="Times New Roman" w:hAnsi="Times New Roman"/>
                <w:lang w:val="mn-MN"/>
              </w:rPr>
              <w:t xml:space="preserve"> Хөдөө орон нутаг төв суурин газарт ашиглагдахгүй байгаа худаг усны тоо бүртгэлийн нарийвчилсан судалгааг гаргаж бүртгэлээс хасах, нөхөн сэргээх талаар журам гаргаж </w:t>
            </w:r>
            <w:r w:rsidRPr="00931B1F">
              <w:rPr>
                <w:rFonts w:ascii="Times New Roman" w:hAnsi="Times New Roman"/>
                <w:lang w:val="mn-MN"/>
              </w:rPr>
              <w:lastRenderedPageBreak/>
              <w:t>хэрэгжилтийг хангуулан ажиллана.</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Журам боловсруулж батлуулсан байна.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noProof/>
                <w:lang w:val="mn-MN"/>
              </w:rPr>
              <w:t>Журмын хэрэгжилтээр</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ХОХБТХ,</w:t>
            </w:r>
          </w:p>
          <w:p w:rsidR="00A4712A" w:rsidRPr="00931B1F" w:rsidRDefault="00A4712A" w:rsidP="00E14D59">
            <w:pPr>
              <w:spacing w:after="0" w:line="240" w:lineRule="auto"/>
              <w:jc w:val="center"/>
              <w:rPr>
                <w:rFonts w:ascii="Times New Roman" w:eastAsia="Calibri" w:hAnsi="Times New Roman"/>
              </w:rPr>
            </w:pPr>
            <w:r w:rsidRPr="00931B1F">
              <w:rPr>
                <w:rFonts w:ascii="Times New Roman" w:eastAsia="Calibri" w:hAnsi="Times New Roman"/>
                <w:lang w:val="mn-MN"/>
              </w:rPr>
              <w:t>ХХААГ, БОАЖГ, 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rPr>
            </w:pPr>
            <w:r w:rsidRPr="00931B1F">
              <w:rPr>
                <w:rFonts w:ascii="Times New Roman" w:eastAsia="Calibri" w:hAnsi="Times New Roman"/>
                <w:iCs/>
                <w:lang w:val="mn-MN"/>
              </w:rPr>
              <w:t>Орон нутгийн төсөв</w:t>
            </w:r>
          </w:p>
        </w:tc>
      </w:tr>
      <w:tr w:rsidR="00A4712A" w:rsidRPr="00931B1F" w:rsidTr="00E14D59">
        <w:trPr>
          <w:trHeight w:val="97"/>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4.2.5. Г</w:t>
            </w:r>
            <w:r w:rsidRPr="00931B1F">
              <w:rPr>
                <w:rFonts w:ascii="Times New Roman" w:hAnsi="Times New Roman"/>
                <w:lang w:val="mn-MN"/>
              </w:rPr>
              <w:t>амшгийн үед ус хангамжийн тогтолцоонд гарах эрсдлээс урьдчилан сэргийлэх, хамгаалах, аюулын хор нөлөөг арилгах аюулгүй байдлын төлөвлөгөөг боловсруулан батлуулна.</w:t>
            </w:r>
          </w:p>
        </w:tc>
        <w:tc>
          <w:tcPr>
            <w:tcW w:w="2250" w:type="dxa"/>
            <w:gridSpan w:val="2"/>
            <w:tcBorders>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outlineLvl w:val="0"/>
              <w:rPr>
                <w:rFonts w:ascii="Times New Roman" w:hAnsi="Times New Roman"/>
                <w:lang w:val="mn-MN"/>
              </w:rPr>
            </w:pPr>
            <w:r w:rsidRPr="00931B1F">
              <w:rPr>
                <w:rFonts w:ascii="Times New Roman" w:hAnsi="Times New Roman"/>
                <w:lang w:val="mn-MN"/>
              </w:rPr>
              <w:t>Усны аюулгүй байдлын төлөвлөгөөгүй.</w:t>
            </w:r>
          </w:p>
        </w:tc>
        <w:tc>
          <w:tcPr>
            <w:tcW w:w="1800" w:type="dxa"/>
            <w:tcBorders>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Төлөвлөгөөний хэрэгжилт 90-ээс дээш хувьтай хэрэгжсэн байна.</w:t>
            </w:r>
          </w:p>
        </w:tc>
        <w:tc>
          <w:tcPr>
            <w:tcW w:w="4230" w:type="dxa"/>
            <w:gridSpan w:val="9"/>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r w:rsidRPr="00931B1F">
              <w:rPr>
                <w:rFonts w:ascii="Times New Roman" w:hAnsi="Times New Roman"/>
                <w:lang w:val="mn-MN"/>
              </w:rPr>
              <w:t>Үйл ажиллагааны хэрэгжилтээр</w:t>
            </w: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noProof/>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p>
        </w:tc>
        <w:tc>
          <w:tcPr>
            <w:tcW w:w="1260" w:type="dxa"/>
            <w:tcBorders>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ХОХБТХ,</w:t>
            </w:r>
          </w:p>
          <w:p w:rsidR="00A4712A" w:rsidRPr="00931B1F" w:rsidRDefault="00A4712A" w:rsidP="00E14D59">
            <w:pPr>
              <w:spacing w:after="0" w:line="240" w:lineRule="auto"/>
              <w:jc w:val="center"/>
              <w:rPr>
                <w:rFonts w:ascii="Times New Roman" w:eastAsia="Calibri" w:hAnsi="Times New Roman"/>
              </w:rPr>
            </w:pPr>
            <w:r w:rsidRPr="00931B1F">
              <w:rPr>
                <w:rFonts w:ascii="Times New Roman" w:eastAsia="Calibri" w:hAnsi="Times New Roman"/>
                <w:lang w:val="mn-MN"/>
              </w:rPr>
              <w:t>ХХААГ, БОАЖГ, ЭМГ, ОБГ,  Төв Чандмань ДЭХГ, Сумдын ЗДТГ</w:t>
            </w:r>
          </w:p>
        </w:tc>
        <w:tc>
          <w:tcPr>
            <w:tcW w:w="1260" w:type="dxa"/>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w:t>
            </w:r>
          </w:p>
        </w:tc>
      </w:tr>
      <w:tr w:rsidR="00A4712A" w:rsidRPr="00931B1F" w:rsidTr="00E14D59">
        <w:trPr>
          <w:trHeight w:val="97"/>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 xml:space="preserve">4.2.6. </w:t>
            </w:r>
            <w:r w:rsidRPr="00931B1F">
              <w:rPr>
                <w:rFonts w:ascii="Times New Roman" w:hAnsi="Times New Roman"/>
                <w:lang w:val="mn-MN"/>
              </w:rPr>
              <w:t>Ус түгээгчдийн эрүүл ахуй, халдвар хамгааллын талаарх мэдлэгийг дээшлүүлэх сургалт зохион байгуулж, эрүүл ахуйн үзлэгт хамруулна.</w:t>
            </w: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250" w:type="dxa"/>
            <w:gridSpan w:val="2"/>
            <w:tcBorders>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800" w:type="dxa"/>
            <w:tcBorders>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Зохион байгуулсан сургалтын тоо- жилд 2 удаа</w:t>
            </w:r>
          </w:p>
          <w:p w:rsidR="00A4712A" w:rsidRPr="00931B1F" w:rsidRDefault="00A4712A" w:rsidP="00E14D59">
            <w:pPr>
              <w:spacing w:after="0" w:line="240" w:lineRule="auto"/>
              <w:rPr>
                <w:rFonts w:ascii="Times New Roman" w:eastAsia="Calibri" w:hAnsi="Times New Roman"/>
                <w:lang w:val="mn-MN"/>
              </w:rPr>
            </w:pPr>
          </w:p>
        </w:tc>
        <w:tc>
          <w:tcPr>
            <w:tcW w:w="810" w:type="dxa"/>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 удаа</w:t>
            </w:r>
          </w:p>
        </w:tc>
        <w:tc>
          <w:tcPr>
            <w:tcW w:w="900" w:type="dxa"/>
            <w:gridSpan w:val="2"/>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 удаа</w:t>
            </w:r>
          </w:p>
        </w:tc>
        <w:tc>
          <w:tcPr>
            <w:tcW w:w="810" w:type="dxa"/>
            <w:gridSpan w:val="2"/>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 удаа</w:t>
            </w:r>
          </w:p>
        </w:tc>
        <w:tc>
          <w:tcPr>
            <w:tcW w:w="810" w:type="dxa"/>
            <w:gridSpan w:val="2"/>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 удаа</w:t>
            </w:r>
          </w:p>
        </w:tc>
        <w:tc>
          <w:tcPr>
            <w:tcW w:w="900" w:type="dxa"/>
            <w:gridSpan w:val="2"/>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 удаа</w:t>
            </w:r>
          </w:p>
        </w:tc>
        <w:tc>
          <w:tcPr>
            <w:tcW w:w="1260" w:type="dxa"/>
            <w:tcBorders>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ЭМГ, ДЭХГ, Сумдын ЗДТГ</w:t>
            </w:r>
          </w:p>
        </w:tc>
        <w:tc>
          <w:tcPr>
            <w:tcW w:w="1260" w:type="dxa"/>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10,0</w:t>
            </w:r>
          </w:p>
        </w:tc>
        <w:tc>
          <w:tcPr>
            <w:tcW w:w="1080" w:type="dxa"/>
            <w:tcBorders>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Орон нутгийн төсөв</w:t>
            </w:r>
          </w:p>
        </w:tc>
      </w:tr>
      <w:tr w:rsidR="00A4712A" w:rsidRPr="00931B1F" w:rsidTr="00E14D59">
        <w:trPr>
          <w:trHeight w:val="97"/>
        </w:trPr>
        <w:tc>
          <w:tcPr>
            <w:tcW w:w="630" w:type="dxa"/>
            <w:gridSpan w:val="2"/>
            <w:vMerge/>
            <w:tcBorders>
              <w:left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 xml:space="preserve">4.2.7. </w:t>
            </w:r>
            <w:r w:rsidRPr="00931B1F">
              <w:rPr>
                <w:rFonts w:ascii="Times New Roman" w:hAnsi="Times New Roman"/>
                <w:lang w:val="mn-MN"/>
              </w:rPr>
              <w:t>Усны аюулгүй байдлын төлөвлөгөөний хэрэгжилтийг хангах багийг өргөжүүлж, салбар хоорондын хамтын ажиллагааг сайжруулж, гишүүдийг чадавхижуулна.</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УАБТБагийг байгуулсан “Ажлын хэсэг байгуулах тухай” аймгийн Засаг даргын 2015 оны А/485 тоот захирамж гарсан.</w:t>
            </w: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Салбар хоорондын ажиллагаа сайжирч, хэрэгжилт хангагдана.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УАБ-ын ажлын хэсгийн дарга, нарийн бичгийн дарга</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w:t>
            </w:r>
          </w:p>
        </w:tc>
      </w:tr>
      <w:tr w:rsidR="00A4712A" w:rsidRPr="00931B1F" w:rsidTr="00E14D59">
        <w:trPr>
          <w:cantSplit/>
          <w:trHeight w:val="1134"/>
        </w:trPr>
        <w:tc>
          <w:tcPr>
            <w:tcW w:w="630" w:type="dxa"/>
            <w:gridSpan w:val="2"/>
            <w:vMerge/>
            <w:tcBorders>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top w:val="single" w:sz="4" w:space="0" w:color="auto"/>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 xml:space="preserve">4.2.8. </w:t>
            </w:r>
            <w:r w:rsidRPr="00931B1F">
              <w:rPr>
                <w:rFonts w:ascii="Times New Roman" w:hAnsi="Times New Roman"/>
                <w:lang w:val="mn-MN"/>
              </w:rPr>
              <w:t>14 сумыг усны аюулгүй байдлын төлөвлөгөөтэй болгож, орон нутгийн хэмжээний сургалт зохион байгуулах, мэргэжил аргазүйн дэмжлэг үзүүлнэ.</w:t>
            </w:r>
          </w:p>
        </w:tc>
        <w:tc>
          <w:tcPr>
            <w:tcW w:w="225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УАБТБагийг байгуулсан “Ажлын хэсэг байгуулах тухай” аймгийн Засаг даргын 2015 оны А/485 тоот захирамж гарсан.</w:t>
            </w: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180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14 сум УАБТ-тэй болсон байна. </w:t>
            </w:r>
          </w:p>
        </w:tc>
        <w:tc>
          <w:tcPr>
            <w:tcW w:w="810" w:type="dxa"/>
            <w:tcBorders>
              <w:top w:val="single" w:sz="4" w:space="0" w:color="auto"/>
              <w:left w:val="single" w:sz="4" w:space="0" w:color="auto"/>
              <w:bottom w:val="single" w:sz="4" w:space="0" w:color="auto"/>
              <w:right w:val="single" w:sz="4" w:space="0" w:color="auto"/>
            </w:tcBorders>
            <w:textDirection w:val="btLr"/>
            <w:vAlign w:val="center"/>
          </w:tcPr>
          <w:p w:rsidR="00A4712A" w:rsidRPr="00931B1F" w:rsidRDefault="00A4712A" w:rsidP="00E14D59">
            <w:pPr>
              <w:autoSpaceDE w:val="0"/>
              <w:autoSpaceDN w:val="0"/>
              <w:adjustRightInd w:val="0"/>
              <w:spacing w:after="0" w:line="240" w:lineRule="auto"/>
              <w:ind w:left="113" w:right="113"/>
              <w:jc w:val="center"/>
              <w:outlineLvl w:val="0"/>
              <w:rPr>
                <w:rFonts w:ascii="Times New Roman" w:hAnsi="Times New Roman"/>
                <w:lang w:val="mn-MN"/>
              </w:rPr>
            </w:pPr>
            <w:r w:rsidRPr="00931B1F">
              <w:rPr>
                <w:rFonts w:ascii="Times New Roman" w:hAnsi="Times New Roman"/>
                <w:lang w:val="mn-MN"/>
              </w:rPr>
              <w:t>Зуунмод, Алтанбулаг, Эрдэнэ</w:t>
            </w:r>
          </w:p>
        </w:tc>
        <w:tc>
          <w:tcPr>
            <w:tcW w:w="900" w:type="dxa"/>
            <w:gridSpan w:val="2"/>
            <w:tcBorders>
              <w:top w:val="single" w:sz="4" w:space="0" w:color="auto"/>
              <w:left w:val="single" w:sz="4" w:space="0" w:color="auto"/>
              <w:bottom w:val="single" w:sz="4" w:space="0" w:color="auto"/>
              <w:right w:val="single" w:sz="4" w:space="0" w:color="auto"/>
            </w:tcBorders>
            <w:textDirection w:val="btLr"/>
            <w:vAlign w:val="center"/>
          </w:tcPr>
          <w:p w:rsidR="00A4712A" w:rsidRPr="00931B1F" w:rsidRDefault="00A4712A" w:rsidP="00E14D59">
            <w:pPr>
              <w:autoSpaceDE w:val="0"/>
              <w:autoSpaceDN w:val="0"/>
              <w:adjustRightInd w:val="0"/>
              <w:spacing w:after="0" w:line="240" w:lineRule="auto"/>
              <w:ind w:left="113" w:right="113"/>
              <w:jc w:val="center"/>
              <w:outlineLvl w:val="0"/>
              <w:rPr>
                <w:rFonts w:ascii="Times New Roman" w:hAnsi="Times New Roman"/>
                <w:lang w:val="mn-MN"/>
              </w:rPr>
            </w:pPr>
            <w:r w:rsidRPr="00931B1F">
              <w:rPr>
                <w:rFonts w:ascii="Times New Roman" w:hAnsi="Times New Roman"/>
                <w:lang w:val="mn-MN"/>
              </w:rPr>
              <w:t>, Бүрэн, Дэлгэрхаан, Баян</w:t>
            </w:r>
            <w:r w:rsidRPr="00931B1F">
              <w:rPr>
                <w:rFonts w:ascii="Times New Roman" w:hAnsi="Times New Roman"/>
              </w:rPr>
              <w:t>-</w:t>
            </w:r>
            <w:r w:rsidRPr="00931B1F">
              <w:rPr>
                <w:rFonts w:ascii="Times New Roman" w:hAnsi="Times New Roman"/>
                <w:lang w:val="mn-MN"/>
              </w:rPr>
              <w:t>Өнжүүл</w:t>
            </w:r>
          </w:p>
        </w:tc>
        <w:tc>
          <w:tcPr>
            <w:tcW w:w="810" w:type="dxa"/>
            <w:gridSpan w:val="2"/>
            <w:tcBorders>
              <w:top w:val="single" w:sz="4" w:space="0" w:color="auto"/>
              <w:left w:val="single" w:sz="4" w:space="0" w:color="auto"/>
              <w:bottom w:val="single" w:sz="4" w:space="0" w:color="auto"/>
              <w:right w:val="single" w:sz="4" w:space="0" w:color="auto"/>
            </w:tcBorders>
            <w:textDirection w:val="btLr"/>
            <w:vAlign w:val="center"/>
          </w:tcPr>
          <w:p w:rsidR="00A4712A" w:rsidRPr="00931B1F" w:rsidRDefault="00A4712A" w:rsidP="00E14D59">
            <w:pPr>
              <w:autoSpaceDE w:val="0"/>
              <w:autoSpaceDN w:val="0"/>
              <w:adjustRightInd w:val="0"/>
              <w:spacing w:after="0" w:line="240" w:lineRule="auto"/>
              <w:ind w:left="113" w:right="113"/>
              <w:jc w:val="center"/>
              <w:outlineLvl w:val="0"/>
              <w:rPr>
                <w:rFonts w:ascii="Times New Roman" w:hAnsi="Times New Roman"/>
                <w:lang w:val="mn-MN"/>
              </w:rPr>
            </w:pPr>
            <w:r w:rsidRPr="00931B1F">
              <w:rPr>
                <w:rFonts w:ascii="Times New Roman" w:hAnsi="Times New Roman"/>
                <w:lang w:val="mn-MN"/>
              </w:rPr>
              <w:t>Эрдэнэсант, Лүн, Баянхангай,</w:t>
            </w:r>
          </w:p>
        </w:tc>
        <w:tc>
          <w:tcPr>
            <w:tcW w:w="810" w:type="dxa"/>
            <w:gridSpan w:val="2"/>
            <w:tcBorders>
              <w:top w:val="single" w:sz="4" w:space="0" w:color="auto"/>
              <w:left w:val="single" w:sz="4" w:space="0" w:color="auto"/>
              <w:bottom w:val="single" w:sz="4" w:space="0" w:color="auto"/>
              <w:right w:val="single" w:sz="4" w:space="0" w:color="auto"/>
            </w:tcBorders>
            <w:textDirection w:val="btLr"/>
            <w:vAlign w:val="center"/>
          </w:tcPr>
          <w:p w:rsidR="00A4712A" w:rsidRPr="00931B1F" w:rsidRDefault="00A4712A" w:rsidP="00E14D59">
            <w:pPr>
              <w:autoSpaceDE w:val="0"/>
              <w:autoSpaceDN w:val="0"/>
              <w:adjustRightInd w:val="0"/>
              <w:spacing w:after="0" w:line="240" w:lineRule="auto"/>
              <w:ind w:left="113" w:right="113"/>
              <w:jc w:val="center"/>
              <w:outlineLvl w:val="0"/>
              <w:rPr>
                <w:rFonts w:ascii="Times New Roman" w:hAnsi="Times New Roman"/>
                <w:lang w:val="mn-MN"/>
              </w:rPr>
            </w:pPr>
            <w:r w:rsidRPr="00931B1F">
              <w:rPr>
                <w:rFonts w:ascii="Times New Roman" w:hAnsi="Times New Roman"/>
                <w:lang w:val="mn-MN"/>
              </w:rPr>
              <w:t>Баянчандмань, Борнуур, Батсүмбэр</w:t>
            </w:r>
          </w:p>
        </w:tc>
        <w:tc>
          <w:tcPr>
            <w:tcW w:w="900" w:type="dxa"/>
            <w:gridSpan w:val="2"/>
            <w:tcBorders>
              <w:top w:val="single" w:sz="4" w:space="0" w:color="auto"/>
              <w:left w:val="single" w:sz="4" w:space="0" w:color="auto"/>
              <w:bottom w:val="single" w:sz="4" w:space="0" w:color="auto"/>
              <w:right w:val="single" w:sz="4" w:space="0" w:color="auto"/>
            </w:tcBorders>
            <w:textDirection w:val="btLr"/>
            <w:vAlign w:val="center"/>
          </w:tcPr>
          <w:p w:rsidR="00A4712A" w:rsidRPr="00931B1F" w:rsidRDefault="00A4712A" w:rsidP="00E14D59">
            <w:pPr>
              <w:autoSpaceDE w:val="0"/>
              <w:autoSpaceDN w:val="0"/>
              <w:adjustRightInd w:val="0"/>
              <w:spacing w:after="0" w:line="240" w:lineRule="auto"/>
              <w:ind w:left="113" w:right="113"/>
              <w:jc w:val="center"/>
              <w:outlineLvl w:val="0"/>
              <w:rPr>
                <w:rFonts w:ascii="Times New Roman" w:hAnsi="Times New Roman"/>
                <w:lang w:val="mn-MN"/>
              </w:rPr>
            </w:pPr>
            <w:r w:rsidRPr="00931B1F">
              <w:rPr>
                <w:rFonts w:ascii="Times New Roman" w:hAnsi="Times New Roman"/>
                <w:lang w:val="mn-MN"/>
              </w:rPr>
              <w:t>Заамар, Угтаалцайдам</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УАБ-ын баг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30,0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Орон нутгийн төсөв, төсөл хөтөлбөр</w:t>
            </w:r>
          </w:p>
        </w:tc>
      </w:tr>
      <w:tr w:rsidR="00A4712A" w:rsidRPr="00931B1F" w:rsidTr="00E14D59">
        <w:trPr>
          <w:trHeight w:val="97"/>
        </w:trPr>
        <w:tc>
          <w:tcPr>
            <w:tcW w:w="630" w:type="dxa"/>
            <w:gridSpan w:val="2"/>
            <w:vMerge/>
            <w:tcBorders>
              <w:left w:val="single" w:sz="4"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 xml:space="preserve">4.2.9. </w:t>
            </w:r>
            <w:r w:rsidRPr="00931B1F">
              <w:rPr>
                <w:rFonts w:ascii="Times New Roman" w:hAnsi="Times New Roman"/>
                <w:lang w:val="mn-MN"/>
              </w:rPr>
              <w:t>Ус хангамжийн тогтолцооны бүх түвшинд эрсдлийн үнэлгээг тогтмол хийж хэвшүүлэх, эрсдлийн төлөвлөгөөг боловсруулж, жил бүр тодотгож, хэрэгжилтийг хангуулна.</w:t>
            </w:r>
          </w:p>
        </w:tc>
        <w:tc>
          <w:tcPr>
            <w:tcW w:w="2250" w:type="dxa"/>
            <w:gridSpan w:val="2"/>
            <w:tcBorders>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МХГ-аас эрсдлийн үнэлгээг тогтмол хийдэг.</w:t>
            </w:r>
          </w:p>
        </w:tc>
        <w:tc>
          <w:tcPr>
            <w:tcW w:w="1800" w:type="dxa"/>
            <w:tcBorders>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Эрсдлээс урьдчилан сэргийлэх ажил хийгдсэн байна.</w:t>
            </w:r>
          </w:p>
        </w:tc>
        <w:tc>
          <w:tcPr>
            <w:tcW w:w="4230" w:type="dxa"/>
            <w:gridSpan w:val="9"/>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УАБ-ын баг, Сумдын ЗДТГ</w:t>
            </w:r>
          </w:p>
        </w:tc>
        <w:tc>
          <w:tcPr>
            <w:tcW w:w="1260" w:type="dxa"/>
            <w:tcBorders>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30,0</w:t>
            </w:r>
          </w:p>
        </w:tc>
        <w:tc>
          <w:tcPr>
            <w:tcW w:w="1080" w:type="dxa"/>
            <w:tcBorders>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Орон нутгийн төсөв, төсөл хөтөлбөр</w:t>
            </w:r>
          </w:p>
        </w:tc>
      </w:tr>
      <w:tr w:rsidR="00A4712A" w:rsidRPr="00931B1F" w:rsidTr="00E14D59">
        <w:trPr>
          <w:trHeight w:val="372"/>
        </w:trPr>
        <w:tc>
          <w:tcPr>
            <w:tcW w:w="16020" w:type="dxa"/>
            <w:gridSpan w:val="19"/>
            <w:tcBorders>
              <w:top w:val="single" w:sz="4" w:space="0" w:color="auto"/>
              <w:left w:val="single" w:sz="6"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bCs/>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b/>
                <w:bCs/>
                <w:lang w:val="mn-MN"/>
              </w:rPr>
            </w:pPr>
            <w:r w:rsidRPr="00931B1F">
              <w:rPr>
                <w:rFonts w:ascii="Times New Roman" w:hAnsi="Times New Roman"/>
                <w:b/>
                <w:bCs/>
              </w:rPr>
              <w:t>Усны нөөцийг хамгаалах, зүй зохистой ашиглах шинжлэх ухааны мэдээлэл, дэвшилтэт арга технологийг уламжлалт зан үйл, ёс суртахууны хэм хэмжээгээр баяжуулан өсвөр, залуу үе, нийт иргэдэд сурталчлан түгээн дэлгэрүүлж, нийтийн үйл хэрэг болгох</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tc>
      </w:tr>
      <w:tr w:rsidR="00A4712A" w:rsidRPr="00931B1F" w:rsidTr="00E14D59">
        <w:trPr>
          <w:trHeight w:val="372"/>
        </w:trPr>
        <w:tc>
          <w:tcPr>
            <w:tcW w:w="630" w:type="dxa"/>
            <w:gridSpan w:val="2"/>
            <w:vMerge w:val="restart"/>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r w:rsidRPr="00931B1F">
              <w:rPr>
                <w:rFonts w:ascii="Times New Roman" w:hAnsi="Times New Roman"/>
                <w:b/>
                <w:lang w:val="mn-MN"/>
              </w:rPr>
              <w:t>5.</w:t>
            </w:r>
          </w:p>
        </w:tc>
        <w:tc>
          <w:tcPr>
            <w:tcW w:w="1350" w:type="dxa"/>
            <w:vMerge w:val="restart"/>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5.1.</w:t>
            </w:r>
            <w:r w:rsidRPr="00931B1F">
              <w:rPr>
                <w:rFonts w:ascii="Times New Roman" w:hAnsi="Times New Roman"/>
                <w:lang w:val="mn-MN"/>
              </w:rPr>
              <w:t xml:space="preserve"> Усны нөөцийг хамгаалах, эрүүл аюулгүй байлгах .</w:t>
            </w: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5.1.1.</w:t>
            </w:r>
            <w:r w:rsidRPr="00931B1F">
              <w:rPr>
                <w:rFonts w:ascii="Times New Roman" w:hAnsi="Times New Roman"/>
                <w:lang w:val="mn-MN"/>
              </w:rPr>
              <w:t xml:space="preserve"> Аймгийн төв, сум суурин, баг, хот айлын хэмжээнд ойр орчныхоо усны эхийг хамгаалах, цэвэр ариун байдлыг хангах, сөрөг нөлөөлөлд өртөхөөс урьдчилан сэргийлэх арга хэмжээг авч хэрэгжүүлж хэвшүүлнэ.</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89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Ахуйн болон үйлдвэрийн  хог хаягдал багасан, эрүүл ахуйн шаардлага  хангагдана.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 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Орон нутгийн төсөв, төсөл хөтөлбөр</w:t>
            </w:r>
          </w:p>
        </w:tc>
      </w:tr>
      <w:tr w:rsidR="00A4712A" w:rsidRPr="00931B1F" w:rsidTr="00E14D59">
        <w:trPr>
          <w:trHeight w:val="372"/>
        </w:trPr>
        <w:tc>
          <w:tcPr>
            <w:tcW w:w="630" w:type="dxa"/>
            <w:gridSpan w:val="2"/>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5.1.2.</w:t>
            </w:r>
            <w:r w:rsidRPr="00931B1F">
              <w:rPr>
                <w:rFonts w:ascii="Times New Roman" w:hAnsi="Times New Roman"/>
                <w:lang w:val="mn-MN"/>
              </w:rPr>
              <w:t xml:space="preserve"> Уснаас </w:t>
            </w:r>
            <w:r w:rsidRPr="00931B1F">
              <w:rPr>
                <w:rFonts w:ascii="Times New Roman" w:hAnsi="Times New Roman"/>
                <w:lang w:val="mn-MN"/>
              </w:rPr>
              <w:lastRenderedPageBreak/>
              <w:t>шалтгаалан бий болох өвчлөлтийн тандалт, урьдчилан сэргийлэлтийг сайжруулах үйл ажиллагааг эрчимжүүлнэ.</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lastRenderedPageBreak/>
              <w:t xml:space="preserve">2015 онд ЭМГ-ын </w:t>
            </w:r>
            <w:r w:rsidRPr="00931B1F">
              <w:rPr>
                <w:rFonts w:ascii="Times New Roman" w:hAnsi="Times New Roman"/>
                <w:lang w:val="mn-MN"/>
              </w:rPr>
              <w:lastRenderedPageBreak/>
              <w:t>орчны эрүүл мэндийн лаборатори нь 20 сумын унд ахуйн усанд 3-25 үзүүлэлтээр нийт 3660 үзүүлэлтэд сорилт шинжилгээ хийсэн.</w:t>
            </w:r>
          </w:p>
        </w:tc>
        <w:tc>
          <w:tcPr>
            <w:tcW w:w="189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 xml:space="preserve">Хүн амын дунд </w:t>
            </w:r>
            <w:r w:rsidRPr="00931B1F">
              <w:rPr>
                <w:rFonts w:ascii="Times New Roman" w:hAnsi="Times New Roman"/>
                <w:lang w:val="mn-MN"/>
              </w:rPr>
              <w:lastRenderedPageBreak/>
              <w:t>уснаас шалтгаалан үүсэх өвчлөлөөс урьдчилан сэргийлэх.</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ЭМГ,</w:t>
            </w: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lastRenderedPageBreak/>
              <w:t>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50,0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 xml:space="preserve">Орон </w:t>
            </w:r>
            <w:r w:rsidRPr="00931B1F">
              <w:rPr>
                <w:rFonts w:ascii="Times New Roman" w:eastAsia="Calibri" w:hAnsi="Times New Roman"/>
                <w:iCs/>
                <w:lang w:val="mn-MN"/>
              </w:rPr>
              <w:lastRenderedPageBreak/>
              <w:t>нутгийн төсөв, төсөл хөтөлбөр</w:t>
            </w:r>
          </w:p>
        </w:tc>
      </w:tr>
      <w:tr w:rsidR="00A4712A" w:rsidRPr="00931B1F" w:rsidTr="00E14D59">
        <w:trPr>
          <w:trHeight w:val="845"/>
        </w:trPr>
        <w:tc>
          <w:tcPr>
            <w:tcW w:w="630" w:type="dxa"/>
            <w:gridSpan w:val="2"/>
            <w:vMerge/>
            <w:tcBorders>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b/>
                <w:lang w:val="mn-MN"/>
              </w:rPr>
            </w:pPr>
            <w:r w:rsidRPr="00931B1F">
              <w:rPr>
                <w:rFonts w:ascii="Times New Roman" w:hAnsi="Times New Roman"/>
                <w:b/>
                <w:lang w:val="mn-MN"/>
              </w:rPr>
              <w:t>5.1.3.</w:t>
            </w:r>
            <w:r w:rsidRPr="00931B1F">
              <w:rPr>
                <w:rFonts w:ascii="Times New Roman" w:hAnsi="Times New Roman"/>
                <w:lang w:val="mn-MN"/>
              </w:rPr>
              <w:t xml:space="preserve"> Аймгийн төвийн 20-50 км тойрогт, сум, суурин газруудад 10 км тойрогт орших гол мөрөн, нуур, цөөрөм, булаг, шанд, уст цэгүүдийг ахуйн болон үйлдвэрийн хог хаягдлаас цэвэрлэх, голын гольдролыг нь сэргээх, тохижуулах, хамгаалах арга хэмжээг нийт иргэд, аж ахуйн нэгж, байгууллагуудыг оролцуулан жилд    2-оос доошгүй удаа </w:t>
            </w:r>
            <w:r w:rsidRPr="00931B1F">
              <w:rPr>
                <w:rFonts w:ascii="Times New Roman" w:hAnsi="Times New Roman"/>
              </w:rPr>
              <w:t>(</w:t>
            </w:r>
            <w:r w:rsidRPr="00931B1F">
              <w:rPr>
                <w:rFonts w:ascii="Times New Roman" w:hAnsi="Times New Roman"/>
                <w:lang w:val="mn-MN"/>
              </w:rPr>
              <w:t>хавар 5 сарын 5, намар 10 сарын      15-нд</w:t>
            </w:r>
            <w:r w:rsidRPr="00931B1F">
              <w:rPr>
                <w:rFonts w:ascii="Times New Roman" w:hAnsi="Times New Roman"/>
              </w:rPr>
              <w:t>)</w:t>
            </w:r>
            <w:r w:rsidRPr="00931B1F">
              <w:rPr>
                <w:rFonts w:ascii="Times New Roman" w:hAnsi="Times New Roman"/>
                <w:lang w:val="mn-MN"/>
              </w:rPr>
              <w:t xml:space="preserve"> зохион байгуулж, түүнд иргэн бүр оролцдог болгож хэвшүүлнэ.</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b/>
                <w:lang w:val="mn-MN"/>
              </w:rPr>
            </w:pPr>
          </w:p>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Жил бүр аймаг, сум, суурин газруудад гол, мөрөн, уст цэгүүдийн хогийг нийтийн цэвэрлэгээ зохион байгуулж цэвэрлэдэг.</w:t>
            </w:r>
          </w:p>
        </w:tc>
        <w:tc>
          <w:tcPr>
            <w:tcW w:w="189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Ахуйн болон үйлдвэрийн  хог хаягдал багасан, эрүүл ахуйн шаардлага  хангагдана.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Жил бүр 2-оос доошгүй  удаа </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 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Орон нутгийн төсөв, төсөл хөтөлбөр</w:t>
            </w:r>
          </w:p>
        </w:tc>
      </w:tr>
      <w:tr w:rsidR="00A4712A" w:rsidRPr="00931B1F" w:rsidTr="00E14D59">
        <w:trPr>
          <w:trHeight w:val="785"/>
        </w:trPr>
        <w:tc>
          <w:tcPr>
            <w:tcW w:w="630" w:type="dxa"/>
            <w:gridSpan w:val="2"/>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right w:val="single" w:sz="4" w:space="0" w:color="auto"/>
            </w:tcBorders>
          </w:tcPr>
          <w:p w:rsidR="00A4712A" w:rsidRPr="00931B1F" w:rsidRDefault="00A4712A" w:rsidP="00E14D59">
            <w:pPr>
              <w:autoSpaceDE w:val="0"/>
              <w:autoSpaceDN w:val="0"/>
              <w:adjustRightInd w:val="0"/>
              <w:spacing w:after="0" w:line="240" w:lineRule="auto"/>
              <w:jc w:val="both"/>
              <w:rPr>
                <w:rFonts w:ascii="Times New Roman" w:eastAsia="Calibri" w:hAnsi="Times New Roman"/>
                <w:b/>
                <w:lang w:val="mn-MN"/>
              </w:rPr>
            </w:pPr>
            <w:r w:rsidRPr="00931B1F">
              <w:rPr>
                <w:rFonts w:ascii="Times New Roman" w:eastAsia="ArialMT" w:hAnsi="Times New Roman"/>
                <w:b/>
                <w:lang w:val="mn-MN"/>
              </w:rPr>
              <w:t>5.1.4.</w:t>
            </w:r>
            <w:r w:rsidRPr="00931B1F">
              <w:rPr>
                <w:rFonts w:ascii="Times New Roman" w:eastAsia="ArialMT" w:hAnsi="Times New Roman"/>
                <w:lang w:val="mn-MN"/>
              </w:rPr>
              <w:t xml:space="preserve"> </w:t>
            </w:r>
            <w:r w:rsidRPr="00931B1F">
              <w:rPr>
                <w:rFonts w:ascii="Times New Roman" w:eastAsia="ArialMT" w:hAnsi="Times New Roman"/>
              </w:rPr>
              <w:t>Алтанбулаг сум хүртэлх Туул</w:t>
            </w:r>
            <w:r w:rsidRPr="00931B1F">
              <w:rPr>
                <w:rFonts w:ascii="Times New Roman" w:eastAsia="ArialMT" w:hAnsi="Times New Roman"/>
                <w:lang w:val="mn-MN"/>
              </w:rPr>
              <w:t xml:space="preserve"> </w:t>
            </w:r>
            <w:r w:rsidRPr="00931B1F">
              <w:rPr>
                <w:rFonts w:ascii="Times New Roman" w:eastAsia="ArialMT" w:hAnsi="Times New Roman"/>
              </w:rPr>
              <w:t xml:space="preserve">голын голдрилын ёроолын </w:t>
            </w:r>
            <w:r w:rsidRPr="00931B1F">
              <w:rPr>
                <w:rFonts w:ascii="Times New Roman" w:eastAsia="ArialMT" w:hAnsi="Times New Roman"/>
              </w:rPr>
              <w:lastRenderedPageBreak/>
              <w:t>хурдасын бохирдлыг цэвэрлэж, хоёрдогч бохирдлын эх</w:t>
            </w:r>
            <w:r w:rsidRPr="00931B1F">
              <w:rPr>
                <w:rFonts w:ascii="Times New Roman" w:eastAsia="ArialMT" w:hAnsi="Times New Roman"/>
                <w:lang w:val="mn-MN"/>
              </w:rPr>
              <w:t xml:space="preserve"> </w:t>
            </w:r>
            <w:r w:rsidRPr="00931B1F">
              <w:rPr>
                <w:rFonts w:ascii="Times New Roman" w:eastAsia="ArialMT" w:hAnsi="Times New Roman"/>
              </w:rPr>
              <w:t>үүсвэрийг бүрэн саармагжуул</w:t>
            </w:r>
            <w:r w:rsidRPr="00931B1F">
              <w:rPr>
                <w:rFonts w:ascii="Times New Roman" w:eastAsia="ArialMT" w:hAnsi="Times New Roman"/>
                <w:lang w:val="mn-MN"/>
              </w:rPr>
              <w:t>на.</w:t>
            </w:r>
          </w:p>
        </w:tc>
        <w:tc>
          <w:tcPr>
            <w:tcW w:w="2160" w:type="dxa"/>
            <w:tcBorders>
              <w:top w:val="single" w:sz="4" w:space="0" w:color="auto"/>
              <w:left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rPr>
                <w:rFonts w:ascii="Times New Roman" w:eastAsia="Calibri" w:hAnsi="Times New Roman"/>
                <w:b/>
                <w:lang w:val="mn-MN"/>
              </w:rPr>
            </w:pPr>
          </w:p>
          <w:p w:rsidR="00A4712A" w:rsidRPr="00931B1F" w:rsidRDefault="00A4712A" w:rsidP="00E14D59">
            <w:pPr>
              <w:autoSpaceDE w:val="0"/>
              <w:autoSpaceDN w:val="0"/>
              <w:adjustRightInd w:val="0"/>
              <w:spacing w:after="0" w:line="240" w:lineRule="auto"/>
              <w:jc w:val="center"/>
              <w:rPr>
                <w:rFonts w:ascii="Times New Roman" w:eastAsia="Calibri" w:hAnsi="Times New Roman"/>
                <w:b/>
                <w:lang w:val="mn-MN"/>
              </w:rPr>
            </w:pPr>
          </w:p>
          <w:p w:rsidR="00A4712A" w:rsidRPr="00931B1F" w:rsidRDefault="00A4712A" w:rsidP="00E14D59">
            <w:pPr>
              <w:autoSpaceDE w:val="0"/>
              <w:autoSpaceDN w:val="0"/>
              <w:adjustRightInd w:val="0"/>
              <w:spacing w:after="0" w:line="240" w:lineRule="auto"/>
              <w:jc w:val="center"/>
              <w:rPr>
                <w:rFonts w:ascii="Times New Roman" w:eastAsia="Calibri" w:hAnsi="Times New Roman"/>
                <w:b/>
                <w:lang w:val="mn-MN"/>
              </w:rPr>
            </w:pPr>
            <w:r w:rsidRPr="00931B1F">
              <w:rPr>
                <w:rFonts w:ascii="Times New Roman" w:eastAsia="Calibri" w:hAnsi="Times New Roman"/>
                <w:b/>
                <w:lang w:val="mn-MN"/>
              </w:rPr>
              <w:t>-</w:t>
            </w:r>
          </w:p>
          <w:p w:rsidR="00A4712A" w:rsidRPr="00931B1F" w:rsidRDefault="00A4712A" w:rsidP="00E14D59">
            <w:pPr>
              <w:autoSpaceDE w:val="0"/>
              <w:autoSpaceDN w:val="0"/>
              <w:adjustRightInd w:val="0"/>
              <w:spacing w:after="0" w:line="240" w:lineRule="auto"/>
              <w:jc w:val="center"/>
              <w:rPr>
                <w:rFonts w:ascii="Times New Roman" w:eastAsia="Calibri" w:hAnsi="Times New Roman"/>
                <w:b/>
                <w:lang w:val="mn-MN"/>
              </w:rPr>
            </w:pPr>
          </w:p>
        </w:tc>
        <w:tc>
          <w:tcPr>
            <w:tcW w:w="1890" w:type="dxa"/>
            <w:gridSpan w:val="2"/>
            <w:tcBorders>
              <w:top w:val="single" w:sz="4" w:space="0" w:color="auto"/>
              <w:left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lastRenderedPageBreak/>
              <w:t>Голын ёроолын хурдасын бохирдол арилна.</w:t>
            </w:r>
          </w:p>
        </w:tc>
        <w:tc>
          <w:tcPr>
            <w:tcW w:w="4230" w:type="dxa"/>
            <w:gridSpan w:val="9"/>
            <w:tcBorders>
              <w:top w:val="single" w:sz="4" w:space="0" w:color="auto"/>
              <w:left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 xml:space="preserve"> Сумдын ЗДТГ</w:t>
            </w:r>
          </w:p>
        </w:tc>
        <w:tc>
          <w:tcPr>
            <w:tcW w:w="1260" w:type="dxa"/>
            <w:tcBorders>
              <w:top w:val="single" w:sz="4" w:space="0" w:color="auto"/>
              <w:left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200,0</w:t>
            </w:r>
          </w:p>
        </w:tc>
        <w:tc>
          <w:tcPr>
            <w:tcW w:w="1080" w:type="dxa"/>
            <w:tcBorders>
              <w:top w:val="single" w:sz="4" w:space="0" w:color="auto"/>
              <w:left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 xml:space="preserve">Улс, Орон нутгийн төсөв, </w:t>
            </w:r>
            <w:r w:rsidRPr="00931B1F">
              <w:rPr>
                <w:rFonts w:ascii="Times New Roman" w:eastAsia="Calibri" w:hAnsi="Times New Roman"/>
                <w:iCs/>
                <w:lang w:val="mn-MN"/>
              </w:rPr>
              <w:lastRenderedPageBreak/>
              <w:t>төсөл хөтөлбөр</w:t>
            </w:r>
          </w:p>
        </w:tc>
      </w:tr>
      <w:tr w:rsidR="00A4712A" w:rsidRPr="00931B1F" w:rsidTr="00E14D59">
        <w:trPr>
          <w:trHeight w:val="372"/>
        </w:trPr>
        <w:tc>
          <w:tcPr>
            <w:tcW w:w="630" w:type="dxa"/>
            <w:gridSpan w:val="2"/>
            <w:vMerge w:val="restart"/>
            <w:tcBorders>
              <w:top w:val="single" w:sz="4" w:space="0" w:color="auto"/>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val="restart"/>
            <w:tcBorders>
              <w:top w:val="single" w:sz="4" w:space="0" w:color="auto"/>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bCs/>
                <w:lang w:val="mn-MN"/>
              </w:rPr>
              <w:t>5.2.</w:t>
            </w:r>
            <w:r w:rsidRPr="00931B1F">
              <w:rPr>
                <w:rFonts w:ascii="Times New Roman" w:hAnsi="Times New Roman"/>
                <w:bCs/>
                <w:lang w:val="mn-MN"/>
              </w:rPr>
              <w:t xml:space="preserve"> У</w:t>
            </w:r>
            <w:r w:rsidRPr="00931B1F">
              <w:rPr>
                <w:rFonts w:ascii="Times New Roman" w:hAnsi="Times New Roman"/>
                <w:bCs/>
              </w:rPr>
              <w:t>ламжлалт зан үйл, ёс суртахууны хэм хэмжээгээр баяжуулан өсвөр, залуу үе, нийт иргэдэд сурталчлан түгээн дэлгэрүүл</w:t>
            </w:r>
            <w:r w:rsidRPr="00931B1F">
              <w:rPr>
                <w:rFonts w:ascii="Times New Roman" w:hAnsi="Times New Roman"/>
                <w:bCs/>
                <w:lang w:val="mn-MN"/>
              </w:rPr>
              <w:t>эх.</w:t>
            </w: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5.2.1.</w:t>
            </w:r>
            <w:r w:rsidRPr="00931B1F">
              <w:rPr>
                <w:rFonts w:ascii="Times New Roman" w:hAnsi="Times New Roman"/>
                <w:lang w:val="mn-MN"/>
              </w:rPr>
              <w:t xml:space="preserve"> Монголын ард түмний усыг хайрлан хамгаалах, зүй зохистой ашиглах уламжлалт зан үйл, ёс суртахууны хэм хэмжээг орчин үеийн шинжлэх ухааны мэдлэг, дэвшилтэт арга технологиор баяжуулан өсвөр, залуу үе, нийт ард иргэдэд сурталчлан таниулах ажлыг боловсрол, соёл урлаг, хэвлэл мэдээллийн байгууллагатай хамтран тогтмол явуулж хэвшинэ.</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t>Нийт иргэдэд усыг хайрлан хамгаалах, зүй зохистой ашиглах талаар мэдээлэл, сурталчилгааны ажлыг сургалт, семинар болон “Нээлттэй хаалга”-ын өдрүүдээр тогтмол явуулж хэвшсэн.</w:t>
            </w:r>
          </w:p>
        </w:tc>
        <w:tc>
          <w:tcPr>
            <w:tcW w:w="189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rPr>
            </w:pPr>
            <w:r w:rsidRPr="00931B1F">
              <w:rPr>
                <w:rFonts w:ascii="Times New Roman" w:hAnsi="Times New Roman"/>
                <w:noProof/>
              </w:rPr>
              <w:t>Олон нийтэд усыг хайрлан хамгаалах уламж</w:t>
            </w:r>
            <w:r w:rsidRPr="00931B1F">
              <w:rPr>
                <w:rFonts w:ascii="Times New Roman" w:hAnsi="Times New Roman"/>
                <w:noProof/>
                <w:lang w:val="mn-MN"/>
              </w:rPr>
              <w:t>л</w:t>
            </w:r>
            <w:r w:rsidRPr="00931B1F">
              <w:rPr>
                <w:rFonts w:ascii="Times New Roman" w:hAnsi="Times New Roman"/>
                <w:noProof/>
              </w:rPr>
              <w:t>ал, бусад улс орны туршлага, мэдээллийг сурталчлан таниулах нь зөв дадал,  хандлага,  төлвийн таатай нөхцөл болно.</w:t>
            </w:r>
          </w:p>
          <w:p w:rsidR="00A4712A" w:rsidRPr="00931B1F" w:rsidRDefault="00A4712A" w:rsidP="00E14D59">
            <w:pPr>
              <w:autoSpaceDE w:val="0"/>
              <w:autoSpaceDN w:val="0"/>
              <w:adjustRightInd w:val="0"/>
              <w:spacing w:after="0" w:line="240" w:lineRule="auto"/>
              <w:jc w:val="center"/>
              <w:outlineLvl w:val="0"/>
              <w:rPr>
                <w:rFonts w:ascii="Times New Roman" w:hAnsi="Times New Roman"/>
              </w:rPr>
            </w:pP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 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Орон нутгийн төсөв, төсөл хөтөлбөр</w:t>
            </w:r>
          </w:p>
        </w:tc>
      </w:tr>
      <w:tr w:rsidR="00A4712A" w:rsidRPr="00931B1F" w:rsidTr="00E14D59">
        <w:trPr>
          <w:trHeight w:val="372"/>
        </w:trPr>
        <w:tc>
          <w:tcPr>
            <w:tcW w:w="630" w:type="dxa"/>
            <w:gridSpan w:val="2"/>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b/>
                <w:lang w:val="mn-MN"/>
              </w:rPr>
              <w:t>5.2.2.</w:t>
            </w:r>
            <w:r w:rsidRPr="00931B1F">
              <w:rPr>
                <w:rFonts w:ascii="Times New Roman" w:hAnsi="Times New Roman"/>
                <w:lang w:val="mn-MN"/>
              </w:rPr>
              <w:t xml:space="preserve"> Дэлхийн усны өдөр болон бүс нутгийн хэмжээнд зохион байгуулагдаж байгаа усны чиглэлийн арга хэмжээнд идэвхтэй оролцож, орон нутгийн онцлогт тохируулан хэрэгжүүлж, түүний </w:t>
            </w:r>
            <w:r w:rsidRPr="00931B1F">
              <w:rPr>
                <w:rFonts w:ascii="Times New Roman" w:hAnsi="Times New Roman"/>
                <w:lang w:val="mn-MN"/>
              </w:rPr>
              <w:lastRenderedPageBreak/>
              <w:t>үр дүнг олон нийтэд тогтмол мэдээлнэ.</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r w:rsidRPr="00931B1F">
              <w:rPr>
                <w:rFonts w:ascii="Times New Roman" w:hAnsi="Times New Roman"/>
                <w:lang w:val="mn-MN"/>
              </w:rPr>
              <w:lastRenderedPageBreak/>
              <w:t>Иргэд олон нийт усны чиглэлийн арга хэмжээнд идэвхтэй оролцож, нийтийг хамарсан ажилд тогтмол оролцдог болсон.</w:t>
            </w:r>
          </w:p>
        </w:tc>
        <w:tc>
          <w:tcPr>
            <w:tcW w:w="189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Дэлхийн усны өдөр болон олон улс, бүс нутгийн хэмжээнд зохион байгуулагдаж, иргэдийн усны мэдлэг сайжирна.</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ажиллгагааны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 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Орон нутгийн төсөв, төсөл хөтөлбөр</w:t>
            </w:r>
          </w:p>
        </w:tc>
      </w:tr>
      <w:tr w:rsidR="00A4712A" w:rsidRPr="00931B1F" w:rsidTr="00E14D59">
        <w:trPr>
          <w:trHeight w:val="1448"/>
        </w:trPr>
        <w:tc>
          <w:tcPr>
            <w:tcW w:w="630" w:type="dxa"/>
            <w:gridSpan w:val="2"/>
            <w:vMerge/>
            <w:tcBorders>
              <w:left w:val="single" w:sz="6"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vMerge/>
            <w:tcBorders>
              <w:left w:val="single" w:sz="6"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b/>
                <w:lang w:val="mn-MN"/>
              </w:rPr>
              <w:t>5.2.3.</w:t>
            </w:r>
            <w:r w:rsidRPr="00931B1F">
              <w:rPr>
                <w:rFonts w:ascii="Times New Roman" w:eastAsia="Calibri" w:hAnsi="Times New Roman"/>
                <w:lang w:val="mn-MN"/>
              </w:rPr>
              <w:t xml:space="preserve"> Усны тахилгын уламжлалт зан үйлийг орчин үеийн соёл иргэншлийн нийтлэг хэм хэмжээ, хүсэл сонирхолд нийцүүлэн зохион байгуулж нийтийн хэвшил болгоно.</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Алтанбулаг, Цээл, Сүмбэр, Угтаалцайдам, Зуунмод сумдын ЕБС-ийн нэг ангийг экологийн кабинет болгон тохижуулсан.</w:t>
            </w:r>
          </w:p>
        </w:tc>
        <w:tc>
          <w:tcPr>
            <w:tcW w:w="189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Уламжлалт тахилгын зан үйл сэргэнэ.</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ажиллгагааны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БОАЖГ,</w:t>
            </w:r>
          </w:p>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Сумдын ЗДТГ</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50,0</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iCs/>
                <w:lang w:val="mn-MN"/>
              </w:rPr>
              <w:t>Орон нутгийн төсөв, төсөл хөтөлбөр</w:t>
            </w:r>
          </w:p>
        </w:tc>
      </w:tr>
      <w:tr w:rsidR="00A4712A" w:rsidRPr="00931B1F" w:rsidTr="00E14D59">
        <w:trPr>
          <w:trHeight w:val="1448"/>
        </w:trPr>
        <w:tc>
          <w:tcPr>
            <w:tcW w:w="630" w:type="dxa"/>
            <w:gridSpan w:val="2"/>
            <w:tcBorders>
              <w:left w:val="single" w:sz="6" w:space="0" w:color="auto"/>
              <w:bottom w:val="single" w:sz="4" w:space="0" w:color="auto"/>
              <w:right w:val="single" w:sz="6" w:space="0" w:color="auto"/>
            </w:tcBorders>
            <w:vAlign w:val="center"/>
          </w:tcPr>
          <w:p w:rsidR="00A4712A" w:rsidRPr="00931B1F" w:rsidRDefault="00A4712A" w:rsidP="00E14D59">
            <w:pPr>
              <w:autoSpaceDE w:val="0"/>
              <w:autoSpaceDN w:val="0"/>
              <w:adjustRightInd w:val="0"/>
              <w:spacing w:after="0" w:line="240" w:lineRule="auto"/>
              <w:jc w:val="both"/>
              <w:outlineLvl w:val="0"/>
              <w:rPr>
                <w:rFonts w:ascii="Times New Roman" w:hAnsi="Times New Roman"/>
              </w:rPr>
            </w:pPr>
          </w:p>
        </w:tc>
        <w:tc>
          <w:tcPr>
            <w:tcW w:w="1350" w:type="dxa"/>
            <w:tcBorders>
              <w:left w:val="single" w:sz="6" w:space="0" w:color="auto"/>
              <w:bottom w:val="single" w:sz="4" w:space="0" w:color="auto"/>
              <w:right w:val="single" w:sz="6" w:space="0" w:color="auto"/>
            </w:tcBorders>
          </w:tcPr>
          <w:p w:rsidR="00A4712A" w:rsidRPr="00931B1F" w:rsidRDefault="00A4712A" w:rsidP="00E14D59">
            <w:pPr>
              <w:autoSpaceDE w:val="0"/>
              <w:autoSpaceDN w:val="0"/>
              <w:adjustRightInd w:val="0"/>
              <w:spacing w:after="0" w:line="240" w:lineRule="auto"/>
              <w:jc w:val="both"/>
              <w:outlineLvl w:val="0"/>
              <w:rPr>
                <w:rFonts w:ascii="Times New Roman" w:hAnsi="Times New Roman"/>
                <w:lang w:val="mn-MN"/>
              </w:rPr>
            </w:pPr>
          </w:p>
        </w:tc>
        <w:tc>
          <w:tcPr>
            <w:tcW w:w="2160" w:type="dxa"/>
            <w:tcBorders>
              <w:top w:val="single" w:sz="4" w:space="0" w:color="auto"/>
              <w:left w:val="single" w:sz="6" w:space="0" w:color="auto"/>
              <w:bottom w:val="single" w:sz="4" w:space="0" w:color="auto"/>
              <w:right w:val="single" w:sz="4" w:space="0" w:color="auto"/>
            </w:tcBorders>
          </w:tcPr>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b/>
                <w:lang w:val="mn-MN"/>
              </w:rPr>
              <w:t xml:space="preserve">5.2.4. </w:t>
            </w:r>
            <w:r w:rsidRPr="00931B1F">
              <w:rPr>
                <w:rFonts w:ascii="Times New Roman" w:eastAsia="Calibri" w:hAnsi="Times New Roman"/>
                <w:lang w:val="mn-MN"/>
              </w:rPr>
              <w:t>Хэрэглэгчдийн усны болон ус зөөвөрлөх, хадгалах, цэвэршүүлэх мэдлэг, дадал, хандлагыг өөрчлөх мэдээлэл сургалт сурталчилгааны ажлыг боловсрол олгох шинэлэг арга хэлбэрийг ашиглан зохион байгуулах, үйл ажиллагааг тогтмолжуулна.</w:t>
            </w:r>
          </w:p>
          <w:p w:rsidR="00A4712A" w:rsidRPr="00931B1F" w:rsidRDefault="00A4712A" w:rsidP="00E14D59">
            <w:pPr>
              <w:spacing w:after="0" w:line="240" w:lineRule="auto"/>
              <w:jc w:val="both"/>
              <w:rPr>
                <w:rFonts w:ascii="Times New Roman" w:eastAsia="Calibri" w:hAnsi="Times New Roman"/>
                <w:lang w:val="mn-MN"/>
              </w:rPr>
            </w:pPr>
            <w:r w:rsidRPr="00931B1F">
              <w:rPr>
                <w:rFonts w:ascii="Times New Roman" w:eastAsia="Calibri" w:hAnsi="Times New Roman"/>
                <w:lang w:val="mn-MN"/>
              </w:rPr>
              <w:t xml:space="preserve"> </w:t>
            </w:r>
          </w:p>
        </w:tc>
        <w:tc>
          <w:tcPr>
            <w:tcW w:w="2160" w:type="dxa"/>
            <w:tcBorders>
              <w:top w:val="single" w:sz="4" w:space="0" w:color="auto"/>
              <w:left w:val="single" w:sz="4" w:space="0" w:color="auto"/>
              <w:bottom w:val="single" w:sz="4" w:space="0" w:color="auto"/>
              <w:right w:val="single" w:sz="4" w:space="0" w:color="auto"/>
            </w:tcBorders>
          </w:tcPr>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p>
          <w:p w:rsidR="00A4712A" w:rsidRPr="00931B1F" w:rsidRDefault="00A4712A" w:rsidP="00E14D59">
            <w:pPr>
              <w:spacing w:after="0" w:line="240" w:lineRule="auto"/>
              <w:jc w:val="center"/>
              <w:rPr>
                <w:rFonts w:ascii="Times New Roman" w:eastAsia="Calibri" w:hAnsi="Times New Roman"/>
                <w:lang w:val="mn-MN"/>
              </w:rPr>
            </w:pPr>
            <w:r w:rsidRPr="00931B1F">
              <w:rPr>
                <w:rFonts w:ascii="Times New Roman" w:eastAsia="Calibri" w:hAnsi="Times New Roman"/>
                <w:lang w:val="mn-MN"/>
              </w:rPr>
              <w:t>-</w:t>
            </w:r>
          </w:p>
        </w:tc>
        <w:tc>
          <w:tcPr>
            <w:tcW w:w="1890" w:type="dxa"/>
            <w:gridSpan w:val="2"/>
            <w:tcBorders>
              <w:top w:val="single" w:sz="4" w:space="0" w:color="auto"/>
              <w:left w:val="single" w:sz="4" w:space="0" w:color="auto"/>
              <w:bottom w:val="single" w:sz="4" w:space="0" w:color="auto"/>
              <w:right w:val="single" w:sz="4" w:space="0" w:color="auto"/>
            </w:tcBorders>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Хүн амын унд ахуйн усны зохистой хэрэглээ бий болно.</w:t>
            </w:r>
          </w:p>
        </w:tc>
        <w:tc>
          <w:tcPr>
            <w:tcW w:w="4230" w:type="dxa"/>
            <w:gridSpan w:val="9"/>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Үйл ажиллгагааны хэрэгжилтээр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Төв Чандмань ДЭХГ, Сумдын ЗДТГазар</w:t>
            </w:r>
          </w:p>
        </w:tc>
        <w:tc>
          <w:tcPr>
            <w:tcW w:w="126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autoSpaceDE w:val="0"/>
              <w:autoSpaceDN w:val="0"/>
              <w:adjustRightInd w:val="0"/>
              <w:spacing w:after="0" w:line="240" w:lineRule="auto"/>
              <w:jc w:val="center"/>
              <w:outlineLvl w:val="0"/>
              <w:rPr>
                <w:rFonts w:ascii="Times New Roman" w:hAnsi="Times New Roman"/>
                <w:lang w:val="mn-MN"/>
              </w:rPr>
            </w:pPr>
            <w:r w:rsidRPr="00931B1F">
              <w:rPr>
                <w:rFonts w:ascii="Times New Roman" w:hAnsi="Times New Roman"/>
                <w:lang w:val="mn-MN"/>
              </w:rPr>
              <w:t>-</w:t>
            </w:r>
          </w:p>
        </w:tc>
        <w:tc>
          <w:tcPr>
            <w:tcW w:w="1080" w:type="dxa"/>
            <w:tcBorders>
              <w:top w:val="single" w:sz="4" w:space="0" w:color="auto"/>
              <w:left w:val="single" w:sz="4" w:space="0" w:color="auto"/>
              <w:bottom w:val="single" w:sz="4" w:space="0" w:color="auto"/>
              <w:right w:val="single" w:sz="4" w:space="0" w:color="auto"/>
            </w:tcBorders>
            <w:vAlign w:val="center"/>
          </w:tcPr>
          <w:p w:rsidR="00A4712A" w:rsidRPr="00931B1F" w:rsidRDefault="00A4712A" w:rsidP="00E14D59">
            <w:pPr>
              <w:spacing w:after="0" w:line="240" w:lineRule="auto"/>
              <w:jc w:val="center"/>
              <w:rPr>
                <w:rFonts w:ascii="Times New Roman" w:eastAsia="Calibri" w:hAnsi="Times New Roman"/>
                <w:iCs/>
                <w:lang w:val="mn-MN"/>
              </w:rPr>
            </w:pPr>
            <w:r w:rsidRPr="00931B1F">
              <w:rPr>
                <w:rFonts w:ascii="Times New Roman" w:eastAsia="Calibri" w:hAnsi="Times New Roman"/>
                <w:iCs/>
                <w:lang w:val="mn-MN"/>
              </w:rPr>
              <w:t>-</w:t>
            </w:r>
          </w:p>
        </w:tc>
      </w:tr>
    </w:tbl>
    <w:p w:rsidR="00A4712A" w:rsidRPr="00931B1F" w:rsidRDefault="00A4712A" w:rsidP="00A4712A">
      <w:pPr>
        <w:spacing w:after="0" w:line="240" w:lineRule="auto"/>
        <w:rPr>
          <w:rFonts w:ascii="Times New Roman" w:eastAsia="Calibri" w:hAnsi="Times New Roman"/>
          <w:caps/>
          <w:lang w:val="mn-MN"/>
        </w:rPr>
      </w:pPr>
    </w:p>
    <w:p w:rsidR="00A4712A" w:rsidRPr="00931B1F" w:rsidRDefault="00A4712A" w:rsidP="00A4712A">
      <w:pPr>
        <w:spacing w:after="0" w:line="240" w:lineRule="auto"/>
        <w:rPr>
          <w:rFonts w:ascii="Times New Roman" w:eastAsia="Calibri" w:hAnsi="Times New Roman"/>
          <w:lang w:val="mn-MN"/>
        </w:rPr>
      </w:pPr>
    </w:p>
    <w:p w:rsidR="00A4712A" w:rsidRPr="00931B1F" w:rsidRDefault="00A4712A" w:rsidP="00A4712A">
      <w:pPr>
        <w:spacing w:after="0" w:line="240" w:lineRule="auto"/>
        <w:rPr>
          <w:rFonts w:ascii="Times New Roman" w:eastAsia="Calibri" w:hAnsi="Times New Roman"/>
          <w:lang w:val="mn-MN"/>
        </w:rPr>
      </w:pPr>
    </w:p>
    <w:p w:rsidR="00A4712A" w:rsidRPr="00931B1F" w:rsidRDefault="00A4712A" w:rsidP="00A4712A">
      <w:pPr>
        <w:spacing w:after="0" w:line="240" w:lineRule="auto"/>
        <w:jc w:val="both"/>
        <w:rPr>
          <w:rFonts w:ascii="Times New Roman" w:eastAsia="Calibri" w:hAnsi="Times New Roman"/>
          <w:lang w:val="mn-MN"/>
        </w:rPr>
      </w:pPr>
      <w:r w:rsidRPr="00931B1F">
        <w:rPr>
          <w:rFonts w:ascii="Times New Roman" w:eastAsia="Calibri" w:hAnsi="Times New Roman"/>
          <w:lang w:val="mn-MN"/>
        </w:rPr>
        <w:t xml:space="preserve">                                                                                                                </w:t>
      </w:r>
      <w:r w:rsidRPr="00931B1F">
        <w:rPr>
          <w:rFonts w:ascii="Times New Roman" w:eastAsia="Calibri" w:hAnsi="Times New Roman"/>
        </w:rPr>
        <w:t xml:space="preserve">              </w:t>
      </w:r>
    </w:p>
    <w:p w:rsidR="00A4712A" w:rsidRPr="00931B1F" w:rsidRDefault="00A4712A" w:rsidP="00A4712A">
      <w:pPr>
        <w:spacing w:after="0" w:line="240" w:lineRule="auto"/>
        <w:jc w:val="both"/>
        <w:rPr>
          <w:rFonts w:ascii="Times New Roman" w:eastAsia="Calibri" w:hAnsi="Times New Roman"/>
          <w:lang w:val="mn-MN"/>
        </w:rPr>
      </w:pPr>
      <w:r w:rsidRPr="00931B1F">
        <w:rPr>
          <w:rFonts w:ascii="Times New Roman" w:eastAsia="Calibri" w:hAnsi="Times New Roman"/>
        </w:rPr>
        <w:t xml:space="preserve">   </w:t>
      </w:r>
    </w:p>
    <w:p w:rsidR="00A4712A" w:rsidRPr="00931B1F" w:rsidRDefault="00A4712A" w:rsidP="00A4712A">
      <w:pPr>
        <w:spacing w:after="0" w:line="240" w:lineRule="auto"/>
        <w:jc w:val="both"/>
        <w:rPr>
          <w:rFonts w:ascii="Times New Roman" w:eastAsia="Calibri" w:hAnsi="Times New Roman"/>
          <w:lang w:val="mn-MN"/>
        </w:rPr>
      </w:pPr>
    </w:p>
    <w:p w:rsidR="00A4712A" w:rsidRPr="00931B1F" w:rsidRDefault="00A4712A" w:rsidP="00A4712A">
      <w:pPr>
        <w:spacing w:after="0" w:line="240" w:lineRule="auto"/>
        <w:jc w:val="center"/>
        <w:rPr>
          <w:rFonts w:ascii="Times New Roman" w:eastAsia="Calibri" w:hAnsi="Times New Roman"/>
          <w:lang w:val="mn-MN"/>
        </w:rPr>
      </w:pPr>
      <w:r w:rsidRPr="00931B1F">
        <w:rPr>
          <w:rFonts w:ascii="Times New Roman" w:eastAsia="Calibri" w:hAnsi="Times New Roman"/>
          <w:lang w:val="mn-MN"/>
        </w:rPr>
        <w:t>_____о0о_____</w:t>
      </w:r>
    </w:p>
    <w:p w:rsidR="00A4712A" w:rsidRPr="00931B1F" w:rsidRDefault="00A4712A" w:rsidP="00A4712A">
      <w:pPr>
        <w:spacing w:after="0" w:line="240" w:lineRule="auto"/>
        <w:rPr>
          <w:rFonts w:ascii="Times New Roman" w:eastAsia="Calibri" w:hAnsi="Times New Roman"/>
        </w:rPr>
      </w:pPr>
    </w:p>
    <w:p w:rsidR="00131E7B" w:rsidRPr="00A4712A" w:rsidRDefault="00131E7B">
      <w:pPr>
        <w:rPr>
          <w:lang w:val="mn-MN"/>
        </w:rPr>
      </w:pPr>
    </w:p>
    <w:sectPr w:rsidR="00131E7B" w:rsidRPr="00A4712A" w:rsidSect="00A4712A">
      <w:pgSz w:w="16840" w:h="11907" w:orient="landscape" w:code="9"/>
      <w:pgMar w:top="851" w:right="1134" w:bottom="170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6274E"/>
    <w:multiLevelType w:val="multilevel"/>
    <w:tmpl w:val="20DE5212"/>
    <w:lvl w:ilvl="0">
      <w:start w:val="1"/>
      <w:numFmt w:val="decimal"/>
      <w:lvlText w:val="%1."/>
      <w:lvlJc w:val="left"/>
      <w:pPr>
        <w:ind w:left="360" w:hanging="36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349C78A7"/>
    <w:multiLevelType w:val="multilevel"/>
    <w:tmpl w:val="F51E0D7A"/>
    <w:lvl w:ilvl="0">
      <w:start w:val="3"/>
      <w:numFmt w:val="decimal"/>
      <w:lvlText w:val="%1."/>
      <w:lvlJc w:val="left"/>
      <w:pPr>
        <w:ind w:left="1080" w:hanging="360"/>
      </w:pPr>
      <w:rPr>
        <w:rFonts w:hint="default"/>
      </w:rPr>
    </w:lvl>
    <w:lvl w:ilvl="1">
      <w:start w:val="2"/>
      <w:numFmt w:val="decimal"/>
      <w:isLgl/>
      <w:lvlText w:val="%1.%2."/>
      <w:lvlJc w:val="left"/>
      <w:pPr>
        <w:ind w:left="1170" w:hanging="450"/>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nsid w:val="40F5323D"/>
    <w:multiLevelType w:val="multilevel"/>
    <w:tmpl w:val="F8822B92"/>
    <w:lvl w:ilvl="0">
      <w:start w:val="2"/>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49A33086"/>
    <w:multiLevelType w:val="multilevel"/>
    <w:tmpl w:val="A5680882"/>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54E479E3"/>
    <w:multiLevelType w:val="multilevel"/>
    <w:tmpl w:val="A3FEE228"/>
    <w:lvl w:ilvl="0">
      <w:start w:val="1"/>
      <w:numFmt w:val="decimal"/>
      <w:lvlText w:val="%1."/>
      <w:lvlJc w:val="left"/>
      <w:pPr>
        <w:ind w:left="360" w:hanging="360"/>
      </w:pPr>
      <w:rPr>
        <w:rFonts w:hint="default"/>
      </w:rPr>
    </w:lvl>
    <w:lvl w:ilvl="1">
      <w:start w:val="1"/>
      <w:numFmt w:val="decimal"/>
      <w:lvlText w:val="%1.%2."/>
      <w:lvlJc w:val="left"/>
      <w:pPr>
        <w:ind w:left="1710" w:hanging="720"/>
      </w:pPr>
      <w:rPr>
        <w:rFonts w:hint="default"/>
        <w:b/>
      </w:rPr>
    </w:lvl>
    <w:lvl w:ilvl="2">
      <w:start w:val="1"/>
      <w:numFmt w:val="decimal"/>
      <w:lvlText w:val="%1.%2.%3."/>
      <w:lvlJc w:val="left"/>
      <w:pPr>
        <w:ind w:left="1170" w:hanging="720"/>
      </w:pPr>
      <w:rPr>
        <w:rFonts w:hint="default"/>
        <w:b/>
        <w:i w:val="0"/>
        <w:color w:val="00000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63224F82"/>
    <w:multiLevelType w:val="multilevel"/>
    <w:tmpl w:val="ECCCF59C"/>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79906106"/>
    <w:multiLevelType w:val="hybridMultilevel"/>
    <w:tmpl w:val="FF32BD3A"/>
    <w:lvl w:ilvl="0" w:tplc="0409000B">
      <w:start w:val="1"/>
      <w:numFmt w:val="bullet"/>
      <w:lvlText w:val=""/>
      <w:lvlJc w:val="left"/>
      <w:pPr>
        <w:ind w:left="2214" w:hanging="360"/>
      </w:pPr>
      <w:rPr>
        <w:rFonts w:ascii="Wingdings" w:hAnsi="Wingdings"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7">
    <w:nsid w:val="7F483C1F"/>
    <w:multiLevelType w:val="multilevel"/>
    <w:tmpl w:val="80BAF8E6"/>
    <w:lvl w:ilvl="0">
      <w:start w:val="2"/>
      <w:numFmt w:val="decimal"/>
      <w:lvlText w:val="%1"/>
      <w:lvlJc w:val="left"/>
      <w:pPr>
        <w:ind w:left="480" w:hanging="480"/>
      </w:pPr>
      <w:rPr>
        <w:rFonts w:hint="default"/>
        <w:b w:val="0"/>
      </w:rPr>
    </w:lvl>
    <w:lvl w:ilvl="1">
      <w:start w:val="4"/>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num w:numId="1">
    <w:abstractNumId w:val="6"/>
  </w:num>
  <w:num w:numId="2">
    <w:abstractNumId w:val="1"/>
  </w:num>
  <w:num w:numId="3">
    <w:abstractNumId w:val="0"/>
  </w:num>
  <w:num w:numId="4">
    <w:abstractNumId w:val="4"/>
  </w:num>
  <w:num w:numId="5">
    <w:abstractNumId w:val="3"/>
  </w:num>
  <w:num w:numId="6">
    <w:abstractNumId w:val="5"/>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A4712A"/>
    <w:rsid w:val="00011E0F"/>
    <w:rsid w:val="00016C53"/>
    <w:rsid w:val="00086B00"/>
    <w:rsid w:val="00131E7B"/>
    <w:rsid w:val="002F25AE"/>
    <w:rsid w:val="00435DB3"/>
    <w:rsid w:val="006D60A4"/>
    <w:rsid w:val="00877789"/>
    <w:rsid w:val="00A4712A"/>
    <w:rsid w:val="00AB2E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12A"/>
    <w:rPr>
      <w:rFonts w:ascii="Calibri" w:eastAsia="Times New Roman" w:hAnsi="Calibri" w:cs="Times New Roman"/>
    </w:rPr>
  </w:style>
  <w:style w:type="paragraph" w:styleId="Heading1">
    <w:name w:val="heading 1"/>
    <w:basedOn w:val="Normal"/>
    <w:next w:val="Normal"/>
    <w:link w:val="Heading1Char"/>
    <w:qFormat/>
    <w:rsid w:val="00A4712A"/>
    <w:pPr>
      <w:keepNext/>
      <w:spacing w:before="240" w:after="60"/>
      <w:outlineLvl w:val="0"/>
    </w:pPr>
    <w:rPr>
      <w:rFonts w:ascii="Cambria" w:eastAsia="Malgun Gothic" w:hAnsi="Cambria"/>
      <w:b/>
      <w:bCs/>
      <w:kern w:val="32"/>
      <w:sz w:val="32"/>
      <w:szCs w:val="32"/>
    </w:rPr>
  </w:style>
  <w:style w:type="paragraph" w:styleId="Heading2">
    <w:name w:val="heading 2"/>
    <w:basedOn w:val="Normal"/>
    <w:next w:val="Normal"/>
    <w:link w:val="Heading2Char"/>
    <w:uiPriority w:val="9"/>
    <w:unhideWhenUsed/>
    <w:qFormat/>
    <w:rsid w:val="00A4712A"/>
    <w:pPr>
      <w:keepNext/>
      <w:keepLines/>
      <w:spacing w:before="200" w:after="0" w:line="240" w:lineRule="auto"/>
      <w:ind w:firstLine="720"/>
      <w:jc w:val="both"/>
      <w:outlineLvl w:val="1"/>
    </w:pPr>
    <w:rPr>
      <w:rFonts w:ascii="Cambria" w:hAnsi="Cambria"/>
      <w:b/>
      <w:bCs/>
      <w:color w:val="4F81BD"/>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9"/>
    <w:qFormat/>
    <w:rsid w:val="00A4712A"/>
    <w:pPr>
      <w:keepNext/>
      <w:spacing w:before="240" w:after="60" w:line="240" w:lineRule="auto"/>
      <w:outlineLvl w:val="2"/>
    </w:pPr>
    <w:rPr>
      <w:rFonts w:ascii="Arial" w:hAnsi="Arial"/>
      <w:sz w:val="24"/>
      <w:szCs w:val="20"/>
    </w:rPr>
  </w:style>
  <w:style w:type="paragraph" w:styleId="Heading4">
    <w:name w:val="heading 4"/>
    <w:basedOn w:val="Normal"/>
    <w:next w:val="Normal"/>
    <w:link w:val="Heading4Char"/>
    <w:qFormat/>
    <w:rsid w:val="00A4712A"/>
    <w:pPr>
      <w:keepNext/>
      <w:spacing w:before="240" w:after="60" w:line="240" w:lineRule="auto"/>
      <w:outlineLvl w:val="3"/>
    </w:pPr>
    <w:rPr>
      <w:rFonts w:ascii="Arial" w:hAnsi="Arial"/>
      <w:b/>
      <w:sz w:val="24"/>
      <w:szCs w:val="20"/>
    </w:rPr>
  </w:style>
  <w:style w:type="paragraph" w:styleId="Heading5">
    <w:name w:val="heading 5"/>
    <w:basedOn w:val="Normal"/>
    <w:next w:val="Normal"/>
    <w:link w:val="Heading5Char"/>
    <w:qFormat/>
    <w:rsid w:val="00A4712A"/>
    <w:pPr>
      <w:spacing w:before="240" w:after="60" w:line="240" w:lineRule="auto"/>
      <w:outlineLvl w:val="4"/>
    </w:pPr>
    <w:rPr>
      <w:rFonts w:ascii="Arial" w:hAnsi="Arial"/>
      <w:szCs w:val="20"/>
    </w:rPr>
  </w:style>
  <w:style w:type="paragraph" w:styleId="Heading6">
    <w:name w:val="heading 6"/>
    <w:basedOn w:val="Normal"/>
    <w:next w:val="Normal"/>
    <w:link w:val="Heading6Char"/>
    <w:qFormat/>
    <w:rsid w:val="00A4712A"/>
    <w:pPr>
      <w:spacing w:before="240" w:after="60" w:line="240" w:lineRule="auto"/>
      <w:outlineLvl w:val="5"/>
    </w:pPr>
    <w:rPr>
      <w:rFonts w:ascii="Times New Roman" w:hAnsi="Times New Roman"/>
      <w:i/>
      <w:szCs w:val="20"/>
    </w:rPr>
  </w:style>
  <w:style w:type="paragraph" w:styleId="Heading7">
    <w:name w:val="heading 7"/>
    <w:basedOn w:val="Normal"/>
    <w:next w:val="Normal"/>
    <w:link w:val="Heading7Char"/>
    <w:qFormat/>
    <w:rsid w:val="00A4712A"/>
    <w:pPr>
      <w:keepNext/>
      <w:spacing w:after="0" w:line="240" w:lineRule="auto"/>
      <w:jc w:val="center"/>
      <w:outlineLvl w:val="6"/>
    </w:pPr>
    <w:rPr>
      <w:rFonts w:ascii="Arial Mon" w:hAnsi="Arial Mon"/>
      <w:b/>
      <w:bCs/>
      <w:sz w:val="20"/>
      <w:szCs w:val="24"/>
    </w:rPr>
  </w:style>
  <w:style w:type="paragraph" w:styleId="Heading8">
    <w:name w:val="heading 8"/>
    <w:basedOn w:val="Normal"/>
    <w:next w:val="Normal"/>
    <w:link w:val="Heading8Char"/>
    <w:qFormat/>
    <w:rsid w:val="00A4712A"/>
    <w:pPr>
      <w:spacing w:before="240" w:after="60" w:line="240" w:lineRule="auto"/>
      <w:outlineLvl w:val="7"/>
    </w:pPr>
    <w:rPr>
      <w:rFonts w:ascii="Arial" w:hAnsi="Arial"/>
      <w:i/>
      <w:sz w:val="20"/>
      <w:szCs w:val="20"/>
    </w:rPr>
  </w:style>
  <w:style w:type="paragraph" w:styleId="Heading9">
    <w:name w:val="heading 9"/>
    <w:basedOn w:val="Normal"/>
    <w:next w:val="Normal"/>
    <w:link w:val="Heading9Char"/>
    <w:qFormat/>
    <w:rsid w:val="00A4712A"/>
    <w:pPr>
      <w:spacing w:before="240" w:after="60" w:line="240" w:lineRule="auto"/>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712A"/>
    <w:rPr>
      <w:rFonts w:ascii="Cambria" w:eastAsia="Malgun Gothic" w:hAnsi="Cambria" w:cs="Times New Roman"/>
      <w:b/>
      <w:bCs/>
      <w:kern w:val="32"/>
      <w:sz w:val="32"/>
      <w:szCs w:val="32"/>
    </w:rPr>
  </w:style>
  <w:style w:type="character" w:customStyle="1" w:styleId="Heading2Char">
    <w:name w:val="Heading 2 Char"/>
    <w:basedOn w:val="DefaultParagraphFont"/>
    <w:link w:val="Heading2"/>
    <w:uiPriority w:val="9"/>
    <w:rsid w:val="00A4712A"/>
    <w:rPr>
      <w:rFonts w:ascii="Cambria" w:eastAsia="Times New Roman" w:hAnsi="Cambria" w:cs="Times New Roman"/>
      <w:b/>
      <w:bCs/>
      <w:color w:val="4F81BD"/>
      <w:sz w:val="26"/>
      <w:szCs w:val="2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9"/>
    <w:rsid w:val="00A4712A"/>
    <w:rPr>
      <w:rFonts w:ascii="Arial" w:eastAsia="Times New Roman" w:hAnsi="Arial" w:cs="Times New Roman"/>
      <w:sz w:val="24"/>
      <w:szCs w:val="20"/>
    </w:rPr>
  </w:style>
  <w:style w:type="character" w:customStyle="1" w:styleId="Heading4Char">
    <w:name w:val="Heading 4 Char"/>
    <w:basedOn w:val="DefaultParagraphFont"/>
    <w:link w:val="Heading4"/>
    <w:rsid w:val="00A4712A"/>
    <w:rPr>
      <w:rFonts w:ascii="Arial" w:eastAsia="Times New Roman" w:hAnsi="Arial" w:cs="Times New Roman"/>
      <w:b/>
      <w:sz w:val="24"/>
      <w:szCs w:val="20"/>
    </w:rPr>
  </w:style>
  <w:style w:type="character" w:customStyle="1" w:styleId="Heading5Char">
    <w:name w:val="Heading 5 Char"/>
    <w:basedOn w:val="DefaultParagraphFont"/>
    <w:link w:val="Heading5"/>
    <w:rsid w:val="00A4712A"/>
    <w:rPr>
      <w:rFonts w:ascii="Arial" w:eastAsia="Times New Roman" w:hAnsi="Arial" w:cs="Times New Roman"/>
      <w:szCs w:val="20"/>
    </w:rPr>
  </w:style>
  <w:style w:type="character" w:customStyle="1" w:styleId="Heading6Char">
    <w:name w:val="Heading 6 Char"/>
    <w:basedOn w:val="DefaultParagraphFont"/>
    <w:link w:val="Heading6"/>
    <w:rsid w:val="00A4712A"/>
    <w:rPr>
      <w:rFonts w:ascii="Times New Roman" w:eastAsia="Times New Roman" w:hAnsi="Times New Roman" w:cs="Times New Roman"/>
      <w:i/>
      <w:szCs w:val="20"/>
    </w:rPr>
  </w:style>
  <w:style w:type="character" w:customStyle="1" w:styleId="Heading7Char">
    <w:name w:val="Heading 7 Char"/>
    <w:basedOn w:val="DefaultParagraphFont"/>
    <w:link w:val="Heading7"/>
    <w:rsid w:val="00A4712A"/>
    <w:rPr>
      <w:rFonts w:ascii="Arial Mon" w:eastAsia="Times New Roman" w:hAnsi="Arial Mon" w:cs="Times New Roman"/>
      <w:b/>
      <w:bCs/>
      <w:sz w:val="20"/>
      <w:szCs w:val="24"/>
    </w:rPr>
  </w:style>
  <w:style w:type="character" w:customStyle="1" w:styleId="Heading8Char">
    <w:name w:val="Heading 8 Char"/>
    <w:basedOn w:val="DefaultParagraphFont"/>
    <w:link w:val="Heading8"/>
    <w:rsid w:val="00A4712A"/>
    <w:rPr>
      <w:rFonts w:ascii="Arial" w:eastAsia="Times New Roman" w:hAnsi="Arial" w:cs="Times New Roman"/>
      <w:i/>
      <w:sz w:val="20"/>
      <w:szCs w:val="20"/>
    </w:rPr>
  </w:style>
  <w:style w:type="character" w:customStyle="1" w:styleId="Heading9Char">
    <w:name w:val="Heading 9 Char"/>
    <w:basedOn w:val="DefaultParagraphFont"/>
    <w:link w:val="Heading9"/>
    <w:rsid w:val="00A4712A"/>
    <w:rPr>
      <w:rFonts w:ascii="Arial" w:eastAsia="Times New Roman" w:hAnsi="Arial" w:cs="Times New Roman"/>
      <w:b/>
      <w:i/>
      <w:sz w:val="18"/>
      <w:szCs w:val="20"/>
    </w:rPr>
  </w:style>
  <w:style w:type="paragraph" w:styleId="BodyText2">
    <w:name w:val="Body Text 2"/>
    <w:basedOn w:val="Normal"/>
    <w:link w:val="BodyText2Char"/>
    <w:rsid w:val="00A4712A"/>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A4712A"/>
    <w:rPr>
      <w:rFonts w:ascii="Times New Roman" w:eastAsia="Times New Roman" w:hAnsi="Times New Roman" w:cs="Times New Roman"/>
      <w:sz w:val="24"/>
      <w:szCs w:val="24"/>
    </w:rPr>
  </w:style>
  <w:style w:type="paragraph" w:styleId="BodyText">
    <w:name w:val="Body Text"/>
    <w:basedOn w:val="Normal"/>
    <w:link w:val="BodyTextChar"/>
    <w:unhideWhenUsed/>
    <w:rsid w:val="00A4712A"/>
    <w:pPr>
      <w:spacing w:after="120"/>
    </w:pPr>
  </w:style>
  <w:style w:type="character" w:customStyle="1" w:styleId="BodyTextChar">
    <w:name w:val="Body Text Char"/>
    <w:basedOn w:val="DefaultParagraphFont"/>
    <w:link w:val="BodyText"/>
    <w:rsid w:val="00A4712A"/>
    <w:rPr>
      <w:rFonts w:ascii="Calibri" w:eastAsia="Times New Roman" w:hAnsi="Calibri" w:cs="Times New Roman"/>
    </w:rPr>
  </w:style>
  <w:style w:type="paragraph" w:styleId="ListParagraph">
    <w:name w:val="List Paragraph"/>
    <w:aliases w:val="List Paragraph1,IBL List Paragraph,Bullets,Дэд гарчиг,List Paragraph Num,Colorful List - Accent 11,Subtitle1,Subtitle11,Subtitle111,Subtitle1111,Subtitle11111,Subtitle2"/>
    <w:basedOn w:val="Normal"/>
    <w:link w:val="ListParagraphChar"/>
    <w:uiPriority w:val="34"/>
    <w:qFormat/>
    <w:rsid w:val="00A4712A"/>
    <w:pPr>
      <w:spacing w:after="0" w:line="240" w:lineRule="auto"/>
      <w:ind w:left="720"/>
      <w:contextualSpacing/>
    </w:pPr>
    <w:rPr>
      <w:rFonts w:ascii="Times New Roman" w:hAnsi="Times New Roman"/>
      <w:sz w:val="24"/>
      <w:szCs w:val="24"/>
    </w:rPr>
  </w:style>
  <w:style w:type="character" w:customStyle="1" w:styleId="ListParagraphChar">
    <w:name w:val="List Paragraph Char"/>
    <w:aliases w:val="List Paragraph1 Char,Paragraph Char,IBL List Paragraph Char,Bullets Char,Дэд гарчиг Char,List Paragraph Num Char,Colorful List - Accent 11 Char,Subtitle1 Char,Subtitle11 Char,Subtitle111 Char,Subtitle1111 Char,Subtitle11111 Char"/>
    <w:basedOn w:val="DefaultParagraphFont"/>
    <w:link w:val="ListParagraph"/>
    <w:uiPriority w:val="34"/>
    <w:locked/>
    <w:rsid w:val="00A4712A"/>
    <w:rPr>
      <w:rFonts w:ascii="Times New Roman" w:eastAsia="Times New Roman" w:hAnsi="Times New Roman" w:cs="Times New Roman"/>
      <w:sz w:val="24"/>
      <w:szCs w:val="24"/>
    </w:rPr>
  </w:style>
  <w:style w:type="paragraph" w:styleId="BodyText3">
    <w:name w:val="Body Text 3"/>
    <w:basedOn w:val="Normal"/>
    <w:link w:val="BodyText3Char"/>
    <w:unhideWhenUsed/>
    <w:rsid w:val="00A4712A"/>
    <w:pPr>
      <w:spacing w:after="120"/>
    </w:pPr>
    <w:rPr>
      <w:sz w:val="16"/>
      <w:szCs w:val="16"/>
    </w:rPr>
  </w:style>
  <w:style w:type="character" w:customStyle="1" w:styleId="BodyText3Char">
    <w:name w:val="Body Text 3 Char"/>
    <w:basedOn w:val="DefaultParagraphFont"/>
    <w:link w:val="BodyText3"/>
    <w:rsid w:val="00A4712A"/>
    <w:rPr>
      <w:rFonts w:ascii="Calibri" w:eastAsia="Times New Roman" w:hAnsi="Calibri" w:cs="Times New Roman"/>
      <w:sz w:val="16"/>
      <w:szCs w:val="16"/>
    </w:rPr>
  </w:style>
  <w:style w:type="paragraph" w:styleId="Header">
    <w:name w:val="header"/>
    <w:basedOn w:val="Normal"/>
    <w:link w:val="HeaderChar"/>
    <w:uiPriority w:val="99"/>
    <w:unhideWhenUsed/>
    <w:rsid w:val="00A47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12A"/>
    <w:rPr>
      <w:rFonts w:ascii="Calibri" w:eastAsia="Times New Roman" w:hAnsi="Calibri" w:cs="Times New Roman"/>
    </w:rPr>
  </w:style>
  <w:style w:type="paragraph" w:styleId="Footer">
    <w:name w:val="footer"/>
    <w:basedOn w:val="Normal"/>
    <w:link w:val="FooterChar"/>
    <w:uiPriority w:val="99"/>
    <w:unhideWhenUsed/>
    <w:rsid w:val="00A47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12A"/>
    <w:rPr>
      <w:rFonts w:ascii="Calibri" w:eastAsia="Times New Roman" w:hAnsi="Calibri" w:cs="Times New Roman"/>
    </w:rPr>
  </w:style>
  <w:style w:type="paragraph" w:styleId="BalloonText">
    <w:name w:val="Balloon Text"/>
    <w:basedOn w:val="Normal"/>
    <w:link w:val="BalloonTextChar"/>
    <w:uiPriority w:val="99"/>
    <w:semiHidden/>
    <w:unhideWhenUsed/>
    <w:rsid w:val="00A471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12A"/>
    <w:rPr>
      <w:rFonts w:ascii="Tahoma" w:eastAsia="Times New Roman" w:hAnsi="Tahoma" w:cs="Tahoma"/>
      <w:sz w:val="16"/>
      <w:szCs w:val="16"/>
    </w:rPr>
  </w:style>
  <w:style w:type="table" w:styleId="TableGrid">
    <w:name w:val="Table Grid"/>
    <w:basedOn w:val="TableNormal"/>
    <w:uiPriority w:val="39"/>
    <w:rsid w:val="00A4712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A4712A"/>
    <w:pPr>
      <w:spacing w:after="120"/>
      <w:ind w:left="360"/>
    </w:pPr>
  </w:style>
  <w:style w:type="character" w:customStyle="1" w:styleId="BodyTextIndentChar">
    <w:name w:val="Body Text Indent Char"/>
    <w:basedOn w:val="DefaultParagraphFont"/>
    <w:link w:val="BodyTextIndent"/>
    <w:rsid w:val="00A4712A"/>
    <w:rPr>
      <w:rFonts w:ascii="Calibri" w:eastAsia="Times New Roman" w:hAnsi="Calibri" w:cs="Times New Roman"/>
    </w:rPr>
  </w:style>
  <w:style w:type="paragraph" w:styleId="NoSpacing">
    <w:name w:val="No Spacing"/>
    <w:link w:val="NoSpacingChar"/>
    <w:qFormat/>
    <w:rsid w:val="00A4712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rsid w:val="00A4712A"/>
    <w:rPr>
      <w:rFonts w:ascii="Times New Roman" w:eastAsia="Times New Roman" w:hAnsi="Times New Roman" w:cs="Times New Roman"/>
      <w:sz w:val="24"/>
      <w:szCs w:val="24"/>
    </w:rPr>
  </w:style>
  <w:style w:type="character" w:customStyle="1" w:styleId="greentxt">
    <w:name w:val="greentxt"/>
    <w:basedOn w:val="DefaultParagraphFont"/>
    <w:rsid w:val="00A4712A"/>
  </w:style>
  <w:style w:type="character" w:styleId="PageNumber">
    <w:name w:val="page number"/>
    <w:basedOn w:val="DefaultParagraphFont"/>
    <w:rsid w:val="00A4712A"/>
  </w:style>
  <w:style w:type="paragraph" w:styleId="Title">
    <w:name w:val="Title"/>
    <w:basedOn w:val="Normal"/>
    <w:link w:val="TitleChar"/>
    <w:qFormat/>
    <w:rsid w:val="00A4712A"/>
    <w:pPr>
      <w:spacing w:after="0" w:line="240" w:lineRule="auto"/>
      <w:jc w:val="center"/>
    </w:pPr>
    <w:rPr>
      <w:rFonts w:ascii="Times New Roman Mon" w:hAnsi="Times New Roman Mon"/>
      <w:sz w:val="24"/>
      <w:szCs w:val="20"/>
      <w:lang/>
    </w:rPr>
  </w:style>
  <w:style w:type="character" w:customStyle="1" w:styleId="TitleChar">
    <w:name w:val="Title Char"/>
    <w:basedOn w:val="DefaultParagraphFont"/>
    <w:link w:val="Title"/>
    <w:rsid w:val="00A4712A"/>
    <w:rPr>
      <w:rFonts w:ascii="Times New Roman Mon" w:eastAsia="Times New Roman" w:hAnsi="Times New Roman Mon" w:cs="Times New Roman"/>
      <w:sz w:val="24"/>
      <w:szCs w:val="20"/>
      <w:lang/>
    </w:rPr>
  </w:style>
  <w:style w:type="character" w:customStyle="1" w:styleId="FontStyle68">
    <w:name w:val="Font Style68"/>
    <w:basedOn w:val="DefaultParagraphFont"/>
    <w:uiPriority w:val="99"/>
    <w:rsid w:val="00A4712A"/>
    <w:rPr>
      <w:rFonts w:ascii="Arial" w:hAnsi="Arial" w:cs="Arial"/>
      <w:sz w:val="14"/>
      <w:szCs w:val="14"/>
    </w:rPr>
  </w:style>
  <w:style w:type="paragraph" w:customStyle="1" w:styleId="Default">
    <w:name w:val="Default"/>
    <w:rsid w:val="00A4712A"/>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customStyle="1" w:styleId="s0">
    <w:name w:val="s0"/>
    <w:uiPriority w:val="99"/>
    <w:rsid w:val="00A4712A"/>
    <w:pPr>
      <w:widowControl w:val="0"/>
      <w:autoSpaceDE w:val="0"/>
      <w:autoSpaceDN w:val="0"/>
      <w:adjustRightInd w:val="0"/>
      <w:spacing w:after="0" w:line="240" w:lineRule="auto"/>
    </w:pPr>
    <w:rPr>
      <w:rFonts w:ascii="Batang" w:eastAsia="Batang" w:hAnsi="Times New Roman" w:cs="Times New Roman"/>
      <w:sz w:val="24"/>
      <w:szCs w:val="24"/>
      <w:lang w:eastAsia="ko-KR"/>
    </w:rPr>
  </w:style>
  <w:style w:type="paragraph" w:customStyle="1" w:styleId="Paragraph">
    <w:name w:val="Paragraph"/>
    <w:basedOn w:val="List"/>
    <w:rsid w:val="00A4712A"/>
    <w:pPr>
      <w:tabs>
        <w:tab w:val="left" w:pos="0"/>
        <w:tab w:val="left" w:pos="720"/>
        <w:tab w:val="left" w:pos="1008"/>
        <w:tab w:val="left" w:pos="1440"/>
      </w:tabs>
      <w:autoSpaceDE w:val="0"/>
      <w:autoSpaceDN w:val="0"/>
      <w:spacing w:before="60" w:after="0" w:line="240" w:lineRule="auto"/>
      <w:ind w:left="0" w:firstLine="720"/>
      <w:contextualSpacing w:val="0"/>
    </w:pPr>
    <w:rPr>
      <w:rFonts w:ascii="Arial Mon" w:hAnsi="Arial Mon" w:cs="Arial Mon"/>
      <w:noProof/>
      <w:sz w:val="18"/>
      <w:szCs w:val="18"/>
    </w:rPr>
  </w:style>
  <w:style w:type="paragraph" w:styleId="List">
    <w:name w:val="List"/>
    <w:basedOn w:val="Normal"/>
    <w:unhideWhenUsed/>
    <w:rsid w:val="00A4712A"/>
    <w:pPr>
      <w:ind w:left="360" w:hanging="360"/>
      <w:contextualSpacing/>
    </w:pPr>
  </w:style>
  <w:style w:type="paragraph" w:styleId="NormalWeb">
    <w:name w:val="Normal (Web)"/>
    <w:basedOn w:val="Normal"/>
    <w:uiPriority w:val="99"/>
    <w:unhideWhenUsed/>
    <w:rsid w:val="00A4712A"/>
    <w:pPr>
      <w:spacing w:before="100" w:beforeAutospacing="1" w:after="100" w:afterAutospacing="1" w:line="240" w:lineRule="auto"/>
    </w:pPr>
    <w:rPr>
      <w:rFonts w:ascii="Times New Roman" w:eastAsia="Batang" w:hAnsi="Times New Roman"/>
      <w:sz w:val="24"/>
      <w:szCs w:val="24"/>
      <w:lang w:eastAsia="ko-KR" w:bidi="bo-CN"/>
    </w:rPr>
  </w:style>
  <w:style w:type="paragraph" w:customStyle="1" w:styleId="NormalTimesNewRomanMon">
    <w:name w:val="Normal + Times New Roman Mon"/>
    <w:basedOn w:val="Normal"/>
    <w:rsid w:val="00A4712A"/>
    <w:pPr>
      <w:spacing w:after="0" w:line="240" w:lineRule="auto"/>
    </w:pPr>
    <w:rPr>
      <w:rFonts w:ascii="Times New Roman Mon" w:hAnsi="Times New Roman Mon"/>
      <w:sz w:val="24"/>
      <w:szCs w:val="24"/>
    </w:rPr>
  </w:style>
  <w:style w:type="character" w:styleId="SubtleEmphasis">
    <w:name w:val="Subtle Emphasis"/>
    <w:basedOn w:val="DefaultParagraphFont"/>
    <w:uiPriority w:val="19"/>
    <w:qFormat/>
    <w:rsid w:val="00A4712A"/>
    <w:rPr>
      <w:i/>
      <w:iCs/>
      <w:color w:val="808080"/>
    </w:rPr>
  </w:style>
  <w:style w:type="character" w:styleId="Strong">
    <w:name w:val="Strong"/>
    <w:basedOn w:val="DefaultParagraphFont"/>
    <w:uiPriority w:val="22"/>
    <w:qFormat/>
    <w:rsid w:val="00A4712A"/>
    <w:rPr>
      <w:b/>
      <w:bCs/>
    </w:rPr>
  </w:style>
  <w:style w:type="character" w:styleId="Emphasis">
    <w:name w:val="Emphasis"/>
    <w:basedOn w:val="DefaultParagraphFont"/>
    <w:qFormat/>
    <w:rsid w:val="00A4712A"/>
    <w:rPr>
      <w:i/>
      <w:iCs/>
    </w:rPr>
  </w:style>
  <w:style w:type="paragraph" w:styleId="Caption">
    <w:name w:val="caption"/>
    <w:basedOn w:val="Normal"/>
    <w:next w:val="Normal"/>
    <w:unhideWhenUsed/>
    <w:qFormat/>
    <w:rsid w:val="00A4712A"/>
    <w:pPr>
      <w:spacing w:line="240" w:lineRule="auto"/>
    </w:pPr>
    <w:rPr>
      <w:rFonts w:ascii="Times New Roman" w:eastAsia="Calibri" w:hAnsi="Times New Roman"/>
      <w:b/>
      <w:bCs/>
      <w:color w:val="4F81BD"/>
      <w:sz w:val="18"/>
      <w:szCs w:val="18"/>
    </w:rPr>
  </w:style>
  <w:style w:type="paragraph" w:styleId="DocumentMap">
    <w:name w:val="Document Map"/>
    <w:basedOn w:val="Normal"/>
    <w:link w:val="DocumentMapChar"/>
    <w:uiPriority w:val="99"/>
    <w:semiHidden/>
    <w:unhideWhenUsed/>
    <w:rsid w:val="00A4712A"/>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A4712A"/>
    <w:rPr>
      <w:rFonts w:ascii="Tahoma" w:eastAsia="Calibri" w:hAnsi="Tahoma" w:cs="Tahoma"/>
      <w:sz w:val="16"/>
      <w:szCs w:val="16"/>
    </w:rPr>
  </w:style>
  <w:style w:type="paragraph" w:customStyle="1" w:styleId="Style3">
    <w:name w:val="Style3"/>
    <w:basedOn w:val="Normal"/>
    <w:rsid w:val="00A4712A"/>
    <w:pPr>
      <w:widowControl w:val="0"/>
      <w:autoSpaceDE w:val="0"/>
      <w:autoSpaceDN w:val="0"/>
      <w:adjustRightInd w:val="0"/>
      <w:spacing w:after="0" w:line="276" w:lineRule="exact"/>
      <w:ind w:firstLine="530"/>
      <w:jc w:val="both"/>
    </w:pPr>
    <w:rPr>
      <w:rFonts w:ascii="Times New Roman" w:hAnsi="Times New Roman"/>
      <w:sz w:val="24"/>
      <w:szCs w:val="24"/>
    </w:rPr>
  </w:style>
  <w:style w:type="paragraph" w:styleId="PlainText">
    <w:name w:val="Plain Text"/>
    <w:basedOn w:val="Normal"/>
    <w:link w:val="PlainTextChar"/>
    <w:uiPriority w:val="99"/>
    <w:rsid w:val="00A4712A"/>
    <w:pPr>
      <w:autoSpaceDE w:val="0"/>
      <w:autoSpaceDN w:val="0"/>
      <w:spacing w:after="0" w:line="240" w:lineRule="auto"/>
    </w:pPr>
    <w:rPr>
      <w:rFonts w:ascii="Courier New" w:hAnsi="Courier New" w:cs="Courier New"/>
      <w:sz w:val="20"/>
      <w:szCs w:val="20"/>
    </w:rPr>
  </w:style>
  <w:style w:type="character" w:customStyle="1" w:styleId="PlainTextChar">
    <w:name w:val="Plain Text Char"/>
    <w:basedOn w:val="DefaultParagraphFont"/>
    <w:link w:val="PlainText"/>
    <w:uiPriority w:val="99"/>
    <w:rsid w:val="00A4712A"/>
    <w:rPr>
      <w:rFonts w:ascii="Courier New" w:eastAsia="Times New Roman" w:hAnsi="Courier New" w:cs="Courier New"/>
      <w:sz w:val="20"/>
      <w:szCs w:val="20"/>
    </w:rPr>
  </w:style>
  <w:style w:type="paragraph" w:customStyle="1" w:styleId="Subparagraph">
    <w:name w:val="Subparagraph"/>
    <w:basedOn w:val="List2"/>
    <w:uiPriority w:val="99"/>
    <w:rsid w:val="00A4712A"/>
    <w:pPr>
      <w:tabs>
        <w:tab w:val="left" w:pos="1296"/>
        <w:tab w:val="left" w:pos="1584"/>
      </w:tabs>
      <w:autoSpaceDE w:val="0"/>
      <w:autoSpaceDN w:val="0"/>
      <w:spacing w:after="0" w:line="240" w:lineRule="auto"/>
      <w:ind w:left="0" w:firstLine="1008"/>
      <w:contextualSpacing w:val="0"/>
    </w:pPr>
    <w:rPr>
      <w:rFonts w:ascii="Arial Mon" w:hAnsi="Arial Mon" w:cs="Arial Mon"/>
      <w:noProof/>
      <w:sz w:val="18"/>
      <w:szCs w:val="18"/>
    </w:rPr>
  </w:style>
  <w:style w:type="paragraph" w:styleId="List2">
    <w:name w:val="List 2"/>
    <w:basedOn w:val="Normal"/>
    <w:unhideWhenUsed/>
    <w:rsid w:val="00A4712A"/>
    <w:pPr>
      <w:ind w:left="720" w:hanging="360"/>
      <w:contextualSpacing/>
    </w:pPr>
  </w:style>
  <w:style w:type="paragraph" w:styleId="BodyTextIndent2">
    <w:name w:val="Body Text Indent 2"/>
    <w:basedOn w:val="Normal"/>
    <w:link w:val="BodyTextIndent2Char"/>
    <w:uiPriority w:val="99"/>
    <w:rsid w:val="00A4712A"/>
    <w:pPr>
      <w:spacing w:after="0" w:line="240" w:lineRule="auto"/>
      <w:ind w:left="360"/>
      <w:jc w:val="both"/>
    </w:pPr>
    <w:rPr>
      <w:rFonts w:ascii="Times New Roman" w:hAnsi="Times New Roman"/>
      <w:sz w:val="24"/>
      <w:szCs w:val="24"/>
    </w:rPr>
  </w:style>
  <w:style w:type="character" w:customStyle="1" w:styleId="BodyTextIndent2Char">
    <w:name w:val="Body Text Indent 2 Char"/>
    <w:basedOn w:val="DefaultParagraphFont"/>
    <w:link w:val="BodyTextIndent2"/>
    <w:uiPriority w:val="99"/>
    <w:rsid w:val="00A4712A"/>
    <w:rPr>
      <w:rFonts w:ascii="Times New Roman" w:eastAsia="Times New Roman" w:hAnsi="Times New Roman" w:cs="Times New Roman"/>
      <w:sz w:val="24"/>
      <w:szCs w:val="24"/>
    </w:rPr>
  </w:style>
  <w:style w:type="paragraph" w:customStyle="1" w:styleId="BodyText21">
    <w:name w:val="Body Text 21"/>
    <w:basedOn w:val="Normal"/>
    <w:rsid w:val="00A4712A"/>
    <w:pPr>
      <w:spacing w:after="0" w:line="240" w:lineRule="auto"/>
      <w:ind w:firstLine="720"/>
    </w:pPr>
    <w:rPr>
      <w:rFonts w:ascii="Arial Mon" w:hAnsi="Arial Mon"/>
      <w:sz w:val="24"/>
      <w:szCs w:val="20"/>
    </w:rPr>
  </w:style>
  <w:style w:type="paragraph" w:styleId="ListBullet2">
    <w:name w:val="List Bullet 2"/>
    <w:basedOn w:val="Normal"/>
    <w:rsid w:val="00A4712A"/>
    <w:pPr>
      <w:spacing w:after="0" w:line="240" w:lineRule="auto"/>
      <w:ind w:left="720" w:hanging="360"/>
    </w:pPr>
    <w:rPr>
      <w:rFonts w:ascii="Times New Roman Mon" w:hAnsi="Times New Roman Mon"/>
      <w:sz w:val="36"/>
      <w:szCs w:val="20"/>
    </w:rPr>
  </w:style>
  <w:style w:type="paragraph" w:styleId="ListContinue">
    <w:name w:val="List Continue"/>
    <w:basedOn w:val="Normal"/>
    <w:rsid w:val="00A4712A"/>
    <w:pPr>
      <w:spacing w:after="120" w:line="240" w:lineRule="auto"/>
      <w:ind w:left="360"/>
    </w:pPr>
    <w:rPr>
      <w:rFonts w:ascii="Times New Roman Mon" w:hAnsi="Times New Roman Mon"/>
      <w:sz w:val="36"/>
      <w:szCs w:val="20"/>
    </w:rPr>
  </w:style>
  <w:style w:type="paragraph" w:styleId="Subtitle">
    <w:name w:val="Subtitle"/>
    <w:basedOn w:val="Normal"/>
    <w:link w:val="SubtitleChar"/>
    <w:qFormat/>
    <w:rsid w:val="00A4712A"/>
    <w:pPr>
      <w:spacing w:after="60" w:line="240" w:lineRule="auto"/>
      <w:jc w:val="center"/>
    </w:pPr>
    <w:rPr>
      <w:rFonts w:ascii="Arial" w:hAnsi="Arial"/>
      <w:sz w:val="24"/>
      <w:szCs w:val="20"/>
    </w:rPr>
  </w:style>
  <w:style w:type="character" w:customStyle="1" w:styleId="SubtitleChar">
    <w:name w:val="Subtitle Char"/>
    <w:basedOn w:val="DefaultParagraphFont"/>
    <w:link w:val="Subtitle"/>
    <w:rsid w:val="00A4712A"/>
    <w:rPr>
      <w:rFonts w:ascii="Arial" w:eastAsia="Times New Roman" w:hAnsi="Arial" w:cs="Times New Roman"/>
      <w:sz w:val="24"/>
      <w:szCs w:val="20"/>
    </w:rPr>
  </w:style>
  <w:style w:type="paragraph" w:styleId="List3">
    <w:name w:val="List 3"/>
    <w:basedOn w:val="Normal"/>
    <w:rsid w:val="00A4712A"/>
    <w:pPr>
      <w:spacing w:after="0" w:line="240" w:lineRule="auto"/>
      <w:ind w:left="1080" w:hanging="360"/>
    </w:pPr>
    <w:rPr>
      <w:rFonts w:ascii="Times New Roman Mon" w:hAnsi="Times New Roman Mon"/>
      <w:sz w:val="36"/>
      <w:szCs w:val="20"/>
    </w:rPr>
  </w:style>
  <w:style w:type="paragraph" w:styleId="ListContinue2">
    <w:name w:val="List Continue 2"/>
    <w:basedOn w:val="Normal"/>
    <w:rsid w:val="00A4712A"/>
    <w:pPr>
      <w:spacing w:after="120" w:line="240" w:lineRule="auto"/>
      <w:ind w:left="720"/>
    </w:pPr>
    <w:rPr>
      <w:rFonts w:ascii="Times New Roman Mon" w:hAnsi="Times New Roman Mon"/>
      <w:sz w:val="36"/>
      <w:szCs w:val="20"/>
    </w:rPr>
  </w:style>
  <w:style w:type="paragraph" w:styleId="ListContinue3">
    <w:name w:val="List Continue 3"/>
    <w:basedOn w:val="Normal"/>
    <w:uiPriority w:val="99"/>
    <w:unhideWhenUsed/>
    <w:rsid w:val="00A4712A"/>
    <w:pPr>
      <w:spacing w:after="120"/>
      <w:ind w:left="1080"/>
      <w:contextualSpacing/>
    </w:pPr>
  </w:style>
  <w:style w:type="character" w:customStyle="1" w:styleId="FontStyle12">
    <w:name w:val="Font Style12"/>
    <w:basedOn w:val="DefaultParagraphFont"/>
    <w:uiPriority w:val="99"/>
    <w:rsid w:val="00A4712A"/>
    <w:rPr>
      <w:rFonts w:ascii="Arial" w:hAnsi="Arial" w:cs="Arial"/>
      <w:sz w:val="22"/>
      <w:szCs w:val="22"/>
    </w:rPr>
  </w:style>
  <w:style w:type="character" w:customStyle="1" w:styleId="apple-converted-space">
    <w:name w:val="apple-converted-space"/>
    <w:basedOn w:val="DefaultParagraphFont"/>
    <w:rsid w:val="00A4712A"/>
  </w:style>
  <w:style w:type="character" w:customStyle="1" w:styleId="hps">
    <w:name w:val="hps"/>
    <w:basedOn w:val="DefaultParagraphFont"/>
    <w:rsid w:val="00A4712A"/>
  </w:style>
  <w:style w:type="paragraph" w:styleId="Date">
    <w:name w:val="Date"/>
    <w:basedOn w:val="Normal"/>
    <w:next w:val="Normal"/>
    <w:link w:val="DateChar"/>
    <w:uiPriority w:val="99"/>
    <w:semiHidden/>
    <w:unhideWhenUsed/>
    <w:rsid w:val="00A4712A"/>
  </w:style>
  <w:style w:type="character" w:customStyle="1" w:styleId="DateChar">
    <w:name w:val="Date Char"/>
    <w:basedOn w:val="DefaultParagraphFont"/>
    <w:link w:val="Date"/>
    <w:uiPriority w:val="99"/>
    <w:semiHidden/>
    <w:rsid w:val="00A4712A"/>
    <w:rPr>
      <w:rFonts w:ascii="Calibri" w:eastAsia="Times New Roman" w:hAnsi="Calibri" w:cs="Times New Roman"/>
    </w:rPr>
  </w:style>
  <w:style w:type="paragraph" w:customStyle="1" w:styleId="msghead">
    <w:name w:val="msg_head"/>
    <w:basedOn w:val="Normal"/>
    <w:rsid w:val="00A4712A"/>
    <w:pPr>
      <w:spacing w:after="0" w:line="270" w:lineRule="atLeast"/>
    </w:pPr>
    <w:rPr>
      <w:rFonts w:ascii="Times New Roman" w:hAnsi="Times New Roman"/>
      <w:b/>
      <w:bCs/>
      <w:color w:val="293E9C"/>
      <w:sz w:val="24"/>
      <w:szCs w:val="24"/>
    </w:rPr>
  </w:style>
  <w:style w:type="character" w:customStyle="1" w:styleId="Heading40">
    <w:name w:val="Heading #4_"/>
    <w:basedOn w:val="DefaultParagraphFont"/>
    <w:link w:val="Heading41"/>
    <w:rsid w:val="00A4712A"/>
    <w:rPr>
      <w:rFonts w:ascii="Times New Roman" w:hAnsi="Times New Roman"/>
      <w:sz w:val="23"/>
      <w:szCs w:val="23"/>
      <w:shd w:val="clear" w:color="auto" w:fill="FFFFFF"/>
    </w:rPr>
  </w:style>
  <w:style w:type="paragraph" w:customStyle="1" w:styleId="Heading41">
    <w:name w:val="Heading #4"/>
    <w:basedOn w:val="Normal"/>
    <w:link w:val="Heading40"/>
    <w:rsid w:val="00A4712A"/>
    <w:pPr>
      <w:widowControl w:val="0"/>
      <w:shd w:val="clear" w:color="auto" w:fill="FFFFFF"/>
      <w:spacing w:before="240" w:after="120" w:line="0" w:lineRule="atLeast"/>
      <w:ind w:hanging="360"/>
      <w:jc w:val="both"/>
      <w:outlineLvl w:val="3"/>
    </w:pPr>
    <w:rPr>
      <w:rFonts w:ascii="Times New Roman" w:eastAsiaTheme="minorHAnsi" w:hAnsi="Times New Roman" w:cstheme="minorBidi"/>
      <w:sz w:val="23"/>
      <w:szCs w:val="23"/>
    </w:rPr>
  </w:style>
  <w:style w:type="character" w:customStyle="1" w:styleId="BodyText1">
    <w:name w:val="Body Text1"/>
    <w:rsid w:val="00A4712A"/>
    <w:rPr>
      <w:rFonts w:ascii="Times New Roman" w:eastAsia="Times New Roman" w:hAnsi="Times New Roman" w:cs="Times New Roman"/>
      <w:b w:val="0"/>
      <w:bCs w:val="0"/>
      <w:i w:val="0"/>
      <w:iCs w:val="0"/>
      <w:smallCaps w:val="0"/>
      <w:strike w:val="0"/>
      <w:color w:val="000000"/>
      <w:spacing w:val="0"/>
      <w:w w:val="100"/>
      <w:position w:val="0"/>
      <w:sz w:val="21"/>
      <w:szCs w:val="21"/>
      <w:u w:val="none"/>
      <w:lang w:val="mn-MN"/>
    </w:rPr>
  </w:style>
  <w:style w:type="character" w:customStyle="1" w:styleId="FontStyle17">
    <w:name w:val="Font Style17"/>
    <w:basedOn w:val="DefaultParagraphFont"/>
    <w:uiPriority w:val="99"/>
    <w:rsid w:val="00A4712A"/>
    <w:rPr>
      <w:rFonts w:ascii="Arial" w:hAnsi="Arial" w:cs="Arial"/>
      <w:i/>
      <w:iCs/>
      <w:sz w:val="24"/>
      <w:szCs w:val="24"/>
    </w:rPr>
  </w:style>
  <w:style w:type="character" w:customStyle="1" w:styleId="Bodytext0">
    <w:name w:val="Body text_"/>
    <w:basedOn w:val="DefaultParagraphFont"/>
    <w:link w:val="BodyText5"/>
    <w:rsid w:val="00A4712A"/>
    <w:rPr>
      <w:rFonts w:ascii="Times New Roman" w:hAnsi="Times New Roman"/>
      <w:sz w:val="23"/>
      <w:szCs w:val="23"/>
      <w:shd w:val="clear" w:color="auto" w:fill="FFFFFF"/>
    </w:rPr>
  </w:style>
  <w:style w:type="paragraph" w:customStyle="1" w:styleId="BodyText5">
    <w:name w:val="Body Text5"/>
    <w:basedOn w:val="Normal"/>
    <w:link w:val="Bodytext0"/>
    <w:rsid w:val="00A4712A"/>
    <w:pPr>
      <w:widowControl w:val="0"/>
      <w:shd w:val="clear" w:color="auto" w:fill="FFFFFF"/>
      <w:spacing w:after="0" w:line="264" w:lineRule="exact"/>
      <w:ind w:hanging="380"/>
      <w:jc w:val="center"/>
    </w:pPr>
    <w:rPr>
      <w:rFonts w:ascii="Times New Roman" w:eastAsiaTheme="minorHAnsi" w:hAnsi="Times New Roman" w:cstheme="minorBidi"/>
      <w:sz w:val="23"/>
      <w:szCs w:val="23"/>
    </w:rPr>
  </w:style>
  <w:style w:type="character" w:customStyle="1" w:styleId="ntext3">
    <w:name w:val="ntext3"/>
    <w:rsid w:val="00A4712A"/>
  </w:style>
  <w:style w:type="character" w:styleId="FootnoteReference">
    <w:name w:val="footnote reference"/>
    <w:rsid w:val="00A4712A"/>
    <w:rPr>
      <w:vertAlign w:val="superscript"/>
    </w:rPr>
  </w:style>
  <w:style w:type="paragraph" w:styleId="FootnoteText">
    <w:name w:val="footnote text"/>
    <w:aliases w:val="ft,single space,ADB,fn,FOOTNOTES,ADB Char,fn Char,Footnote Text Char Char Char,(NECG) Footnote Text,Footnote Text Char Char,Nbpage Moens,Fußnote,Footnote Text Char1 Char,Footnote Text Char Char Char Char C,footnote text"/>
    <w:basedOn w:val="Normal"/>
    <w:link w:val="FootnoteTextChar"/>
    <w:uiPriority w:val="99"/>
    <w:rsid w:val="00A4712A"/>
    <w:pPr>
      <w:spacing w:after="0" w:line="240" w:lineRule="auto"/>
    </w:pPr>
    <w:rPr>
      <w:rFonts w:ascii="Times New Roman" w:eastAsia="MS Mincho" w:hAnsi="Times New Roman"/>
      <w:sz w:val="20"/>
      <w:szCs w:val="20"/>
      <w:lang w:val="en-GB" w:eastAsia="en-GB"/>
    </w:rPr>
  </w:style>
  <w:style w:type="character" w:customStyle="1" w:styleId="FootnoteTextChar">
    <w:name w:val="Footnote Text Char"/>
    <w:aliases w:val="ft Char,single space Char,ADB Char1,fn Char1,FOOTNOTES Char,ADB Char Char,fn Char Char,Footnote Text Char Char Char Char,(NECG) Footnote Text Char,Footnote Text Char Char Char1,Nbpage Moens Char,Fußnote Char,footnote text Char"/>
    <w:basedOn w:val="DefaultParagraphFont"/>
    <w:link w:val="FootnoteText"/>
    <w:uiPriority w:val="99"/>
    <w:rsid w:val="00A4712A"/>
    <w:rPr>
      <w:rFonts w:ascii="Times New Roman" w:eastAsia="MS Mincho" w:hAnsi="Times New Roman" w:cs="Times New Roman"/>
      <w:sz w:val="20"/>
      <w:szCs w:val="20"/>
      <w:lang w:val="en-GB" w:eastAsia="en-GB"/>
    </w:rPr>
  </w:style>
  <w:style w:type="character" w:customStyle="1" w:styleId="Bodytext4Arial">
    <w:name w:val="Body text (4) + Arial"/>
    <w:aliases w:val="10.5 pt"/>
    <w:basedOn w:val="DefaultParagraphFont"/>
    <w:rsid w:val="00A4712A"/>
    <w:rPr>
      <w:rFonts w:ascii="Arial" w:eastAsia="Arial" w:hAnsi="Arial" w:cs="Arial"/>
      <w:b w:val="0"/>
      <w:bCs w:val="0"/>
      <w:i w:val="0"/>
      <w:iCs w:val="0"/>
      <w:smallCaps w:val="0"/>
      <w:strike w:val="0"/>
      <w:color w:val="000000"/>
      <w:spacing w:val="0"/>
      <w:w w:val="100"/>
      <w:position w:val="0"/>
      <w:sz w:val="21"/>
      <w:szCs w:val="21"/>
      <w:u w:val="none"/>
      <w:lang w:val="mn-MN"/>
    </w:rPr>
  </w:style>
  <w:style w:type="character" w:customStyle="1" w:styleId="Picturecaption">
    <w:name w:val="Picture caption_"/>
    <w:basedOn w:val="DefaultParagraphFont"/>
    <w:link w:val="Picturecaption1"/>
    <w:uiPriority w:val="99"/>
    <w:rsid w:val="00A4712A"/>
    <w:rPr>
      <w:rFonts w:ascii="Times New Roman" w:hAnsi="Times New Roman"/>
      <w:b/>
      <w:bCs/>
      <w:sz w:val="27"/>
      <w:szCs w:val="27"/>
      <w:shd w:val="clear" w:color="auto" w:fill="FFFFFF"/>
    </w:rPr>
  </w:style>
  <w:style w:type="paragraph" w:customStyle="1" w:styleId="Picturecaption1">
    <w:name w:val="Picture caption1"/>
    <w:basedOn w:val="Normal"/>
    <w:link w:val="Picturecaption"/>
    <w:uiPriority w:val="99"/>
    <w:rsid w:val="00A4712A"/>
    <w:pPr>
      <w:widowControl w:val="0"/>
      <w:shd w:val="clear" w:color="auto" w:fill="FFFFFF"/>
      <w:spacing w:after="0" w:line="240" w:lineRule="atLeast"/>
    </w:pPr>
    <w:rPr>
      <w:rFonts w:ascii="Times New Roman" w:eastAsiaTheme="minorHAnsi" w:hAnsi="Times New Roman" w:cstheme="minorBidi"/>
      <w:b/>
      <w:bCs/>
      <w:sz w:val="27"/>
      <w:szCs w:val="27"/>
    </w:rPr>
  </w:style>
  <w:style w:type="character" w:customStyle="1" w:styleId="Picturecaption0">
    <w:name w:val="Picture caption"/>
    <w:basedOn w:val="Picturecaption"/>
    <w:uiPriority w:val="99"/>
    <w:rsid w:val="00A4712A"/>
  </w:style>
  <w:style w:type="character" w:customStyle="1" w:styleId="BodyText20">
    <w:name w:val="Body Text2"/>
    <w:basedOn w:val="Bodytext0"/>
    <w:uiPriority w:val="99"/>
    <w:rsid w:val="00A4712A"/>
    <w:rPr>
      <w:rFonts w:cs="Times New Roman"/>
      <w:sz w:val="27"/>
      <w:szCs w:val="27"/>
      <w:u w:val="none"/>
    </w:rPr>
  </w:style>
  <w:style w:type="paragraph" w:customStyle="1" w:styleId="Bodytext10">
    <w:name w:val="Body text1"/>
    <w:basedOn w:val="Normal"/>
    <w:uiPriority w:val="99"/>
    <w:rsid w:val="00A4712A"/>
    <w:pPr>
      <w:widowControl w:val="0"/>
      <w:shd w:val="clear" w:color="auto" w:fill="FFFFFF"/>
      <w:spacing w:before="300" w:after="480" w:line="240" w:lineRule="atLeast"/>
    </w:pPr>
    <w:rPr>
      <w:rFonts w:ascii="Times New Roman" w:hAnsi="Times New Roman"/>
      <w:sz w:val="27"/>
      <w:szCs w:val="27"/>
      <w:lang w:val="mn-MN" w:eastAsia="zh-CN"/>
    </w:rPr>
  </w:style>
  <w:style w:type="character" w:customStyle="1" w:styleId="Bodytext6">
    <w:name w:val="Body text6"/>
    <w:basedOn w:val="Bodytext0"/>
    <w:uiPriority w:val="99"/>
    <w:rsid w:val="00A4712A"/>
    <w:rPr>
      <w:rFonts w:cs="Times New Roman"/>
      <w:sz w:val="27"/>
      <w:szCs w:val="27"/>
      <w:u w:val="none"/>
    </w:rPr>
  </w:style>
  <w:style w:type="character" w:customStyle="1" w:styleId="Bodytext4">
    <w:name w:val="Body text4"/>
    <w:basedOn w:val="Bodytext0"/>
    <w:uiPriority w:val="99"/>
    <w:rsid w:val="00A4712A"/>
    <w:rPr>
      <w:rFonts w:cs="Times New Roman"/>
      <w:sz w:val="27"/>
      <w:szCs w:val="27"/>
      <w:u w:val="none"/>
    </w:rPr>
  </w:style>
  <w:style w:type="character" w:customStyle="1" w:styleId="Bodytext50">
    <w:name w:val="Body text5"/>
    <w:basedOn w:val="Bodytext0"/>
    <w:uiPriority w:val="99"/>
    <w:rsid w:val="00A4712A"/>
    <w:rPr>
      <w:rFonts w:cs="Times New Roman"/>
      <w:sz w:val="27"/>
      <w:szCs w:val="27"/>
      <w:u w:val="none"/>
    </w:rPr>
  </w:style>
  <w:style w:type="character" w:customStyle="1" w:styleId="Bodytext30">
    <w:name w:val="Body text3"/>
    <w:basedOn w:val="Bodytext0"/>
    <w:uiPriority w:val="99"/>
    <w:rsid w:val="00A4712A"/>
    <w:rPr>
      <w:rFonts w:cs="Times New Roman"/>
      <w:sz w:val="27"/>
      <w:szCs w:val="27"/>
      <w:u w:val="none"/>
    </w:rPr>
  </w:style>
  <w:style w:type="character" w:customStyle="1" w:styleId="BodytextBold1">
    <w:name w:val="Body text + Bold1"/>
    <w:basedOn w:val="Bodytext0"/>
    <w:uiPriority w:val="99"/>
    <w:rsid w:val="00A4712A"/>
    <w:rPr>
      <w:rFonts w:cs="Times New Roman"/>
      <w:b/>
      <w:bCs/>
      <w:sz w:val="27"/>
      <w:szCs w:val="27"/>
      <w:u w:val="none"/>
    </w:rPr>
  </w:style>
  <w:style w:type="character" w:customStyle="1" w:styleId="BodytextBold">
    <w:name w:val="Body text + Bold"/>
    <w:basedOn w:val="Bodytext0"/>
    <w:uiPriority w:val="99"/>
    <w:rsid w:val="00A4712A"/>
    <w:rPr>
      <w:rFonts w:cs="Times New Roman"/>
      <w:b/>
      <w:bCs/>
      <w:sz w:val="27"/>
      <w:szCs w:val="27"/>
      <w:u w:val="none"/>
    </w:rPr>
  </w:style>
  <w:style w:type="paragraph" w:customStyle="1" w:styleId="heading400">
    <w:name w:val="heading40"/>
    <w:basedOn w:val="Normal"/>
    <w:rsid w:val="00A4712A"/>
    <w:pP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A471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Cs/>
      <w:sz w:val="24"/>
      <w:szCs w:val="24"/>
    </w:rPr>
  </w:style>
  <w:style w:type="table" w:customStyle="1" w:styleId="GridTable5Dark-Accent21">
    <w:name w:val="Grid Table 5 Dark - Accent 21"/>
    <w:basedOn w:val="TableNormal"/>
    <w:uiPriority w:val="50"/>
    <w:rsid w:val="00A4712A"/>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paragraph" w:customStyle="1" w:styleId="bodytext00">
    <w:name w:val="bodytext0"/>
    <w:basedOn w:val="Normal"/>
    <w:rsid w:val="00A4712A"/>
    <w:pPr>
      <w:spacing w:before="100" w:beforeAutospacing="1" w:after="100" w:afterAutospacing="1" w:line="240" w:lineRule="auto"/>
    </w:pPr>
    <w:rPr>
      <w:rFonts w:ascii="Times New Roman" w:hAnsi="Times New Roman"/>
      <w:sz w:val="24"/>
      <w:szCs w:val="24"/>
    </w:rPr>
  </w:style>
  <w:style w:type="paragraph" w:customStyle="1" w:styleId="CharCharCharCharCharCharCharChar">
    <w:name w:val="Char Char Char Char Char Char Char Char"/>
    <w:basedOn w:val="Normal"/>
    <w:rsid w:val="00A4712A"/>
    <w:pPr>
      <w:tabs>
        <w:tab w:val="num" w:pos="432"/>
      </w:tabs>
      <w:spacing w:before="120" w:after="160" w:line="240" w:lineRule="exact"/>
      <w:ind w:left="432" w:hanging="432"/>
      <w:jc w:val="both"/>
    </w:pPr>
    <w:rPr>
      <w:rFonts w:ascii="Book Antiqua" w:eastAsia="SimSun" w:hAnsi="Book Antiqua"/>
      <w:smallCaps/>
      <w:szCs w:val="24"/>
    </w:rPr>
  </w:style>
  <w:style w:type="character" w:customStyle="1" w:styleId="Bodytext22">
    <w:name w:val="Body text (2)_"/>
    <w:basedOn w:val="DefaultParagraphFont"/>
    <w:link w:val="Bodytext23"/>
    <w:rsid w:val="00A4712A"/>
    <w:rPr>
      <w:rFonts w:ascii="Arial" w:eastAsia="Arial" w:hAnsi="Arial" w:cs="Arial"/>
      <w:b/>
      <w:bCs/>
      <w:spacing w:val="2"/>
      <w:sz w:val="28"/>
      <w:szCs w:val="28"/>
      <w:shd w:val="clear" w:color="auto" w:fill="FFFFFF"/>
    </w:rPr>
  </w:style>
  <w:style w:type="paragraph" w:customStyle="1" w:styleId="Bodytext23">
    <w:name w:val="Body text (2)"/>
    <w:basedOn w:val="Normal"/>
    <w:link w:val="Bodytext22"/>
    <w:rsid w:val="00A4712A"/>
    <w:pPr>
      <w:widowControl w:val="0"/>
      <w:shd w:val="clear" w:color="auto" w:fill="FFFFFF"/>
      <w:spacing w:after="0" w:line="390" w:lineRule="exact"/>
      <w:ind w:firstLine="820"/>
      <w:jc w:val="both"/>
    </w:pPr>
    <w:rPr>
      <w:rFonts w:ascii="Arial" w:eastAsia="Arial" w:hAnsi="Arial" w:cs="Arial"/>
      <w:b/>
      <w:bCs/>
      <w:spacing w:val="2"/>
      <w:sz w:val="28"/>
      <w:szCs w:val="28"/>
    </w:rPr>
  </w:style>
  <w:style w:type="numbering" w:customStyle="1" w:styleId="NoList1">
    <w:name w:val="No List1"/>
    <w:next w:val="NoList"/>
    <w:uiPriority w:val="99"/>
    <w:semiHidden/>
    <w:unhideWhenUsed/>
    <w:rsid w:val="00A4712A"/>
  </w:style>
  <w:style w:type="character" w:customStyle="1" w:styleId="BodyTextChar1">
    <w:name w:val="Body Text Char1"/>
    <w:uiPriority w:val="99"/>
    <w:rsid w:val="00A4712A"/>
    <w:rPr>
      <w:rFonts w:ascii="Segoe UI" w:hAnsi="Segoe UI" w:cs="Segoe UI"/>
      <w:shd w:val="clear" w:color="auto" w:fill="FFFFFF"/>
    </w:rPr>
  </w:style>
  <w:style w:type="character" w:customStyle="1" w:styleId="Bodytext11">
    <w:name w:val="Body text (11)"/>
    <w:uiPriority w:val="99"/>
    <w:rsid w:val="00A4712A"/>
    <w:rPr>
      <w:rFonts w:ascii="Segoe UI" w:hAnsi="Segoe UI" w:cs="Segoe UI"/>
      <w:b/>
      <w:bCs/>
      <w:i/>
      <w:iCs/>
      <w:sz w:val="23"/>
      <w:szCs w:val="23"/>
      <w:shd w:val="clear" w:color="auto" w:fill="FFFFFF"/>
    </w:rPr>
  </w:style>
  <w:style w:type="character" w:customStyle="1" w:styleId="Heading60">
    <w:name w:val="Heading #6"/>
    <w:uiPriority w:val="99"/>
    <w:rsid w:val="00A4712A"/>
    <w:rPr>
      <w:rFonts w:ascii="Segoe UI" w:hAnsi="Segoe UI" w:cs="Segoe UI"/>
      <w:b/>
      <w:bCs/>
      <w:sz w:val="23"/>
      <w:szCs w:val="23"/>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4818</Words>
  <Characters>27469</Characters>
  <Application>Microsoft Office Word</Application>
  <DocSecurity>0</DocSecurity>
  <Lines>228</Lines>
  <Paragraphs>64</Paragraphs>
  <ScaleCrop>false</ScaleCrop>
  <Company/>
  <LinksUpToDate>false</LinksUpToDate>
  <CharactersWithSpaces>32223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cp:revision>
  <dcterms:created xsi:type="dcterms:W3CDTF">2017-05-08T09:51:00Z</dcterms:created>
  <dcterms:modified xsi:type="dcterms:W3CDTF">2017-05-08T09:54:00Z</dcterms:modified>
</cp:coreProperties>
</file>