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E55" w:rsidRPr="005C325D" w:rsidRDefault="00BF5E55" w:rsidP="00BF5E55">
      <w:pPr>
        <w:spacing w:after="0" w:line="240" w:lineRule="auto"/>
        <w:rPr>
          <w:rFonts w:ascii="Times New Roman" w:eastAsia="Times New Roman" w:hAnsi="Times New Roman" w:cs="Times New Roman"/>
          <w:sz w:val="24"/>
          <w:szCs w:val="24"/>
        </w:rPr>
      </w:pPr>
    </w:p>
    <w:p w:rsidR="00BF5E55" w:rsidRPr="005C325D" w:rsidRDefault="00BF5E55" w:rsidP="00BF5E55">
      <w:pPr>
        <w:rPr>
          <w:rFonts w:ascii="Times New Roman" w:hAnsi="Times New Roman" w:cs="Times New Roman"/>
          <w:sz w:val="24"/>
          <w:szCs w:val="24"/>
          <w:lang w:val="mn-MN"/>
        </w:rPr>
      </w:pPr>
    </w:p>
    <w:p w:rsidR="00BF5E55" w:rsidRPr="005C325D" w:rsidRDefault="00BF5E55" w:rsidP="00BF5E55">
      <w:pPr>
        <w:rPr>
          <w:rFonts w:ascii="Times New Roman" w:hAnsi="Times New Roman" w:cs="Times New Roman"/>
          <w:sz w:val="24"/>
          <w:szCs w:val="24"/>
          <w:lang w:val="mn-MN"/>
        </w:rPr>
      </w:pPr>
    </w:p>
    <w:p w:rsidR="00BF5E55" w:rsidRPr="005C325D" w:rsidRDefault="00BF5E55" w:rsidP="00BF5E55">
      <w:pPr>
        <w:spacing w:after="0" w:line="240" w:lineRule="auto"/>
        <w:jc w:val="both"/>
        <w:rPr>
          <w:rFonts w:ascii="Times New Roman" w:eastAsia="Times New Roman" w:hAnsi="Times New Roman" w:cs="Times New Roman"/>
          <w:sz w:val="24"/>
          <w:szCs w:val="24"/>
          <w:lang w:val="mn-MN"/>
        </w:rPr>
        <w:sectPr w:rsidR="00BF5E55" w:rsidRPr="005C325D" w:rsidSect="00D050F3">
          <w:pgSz w:w="12240" w:h="15840"/>
          <w:pgMar w:top="630" w:right="720" w:bottom="540" w:left="1440" w:header="720" w:footer="720" w:gutter="0"/>
          <w:cols w:space="720"/>
          <w:docGrid w:linePitch="360"/>
        </w:sectPr>
      </w:pPr>
    </w:p>
    <w:p w:rsidR="00BF5E55" w:rsidRPr="00C469C4" w:rsidRDefault="00BF5E55" w:rsidP="00BF5E55">
      <w:pPr>
        <w:spacing w:after="0" w:line="240" w:lineRule="auto"/>
        <w:jc w:val="right"/>
        <w:rPr>
          <w:rFonts w:ascii="Times New Roman" w:eastAsia="Times New Roman" w:hAnsi="Times New Roman" w:cs="Times New Roman"/>
          <w:bCs/>
          <w:sz w:val="24"/>
          <w:szCs w:val="24"/>
          <w:lang w:val="mn-MN"/>
        </w:rPr>
      </w:pPr>
      <w:r w:rsidRPr="00C469C4">
        <w:rPr>
          <w:rFonts w:ascii="Times New Roman" w:eastAsia="Times New Roman" w:hAnsi="Times New Roman" w:cs="Times New Roman"/>
          <w:bCs/>
          <w:sz w:val="24"/>
          <w:szCs w:val="24"/>
          <w:lang w:val="mn-MN"/>
        </w:rPr>
        <w:lastRenderedPageBreak/>
        <w:t xml:space="preserve">Аймгийн Иргэдийн Төлөөлөгчдийн Хурлын </w:t>
      </w:r>
    </w:p>
    <w:p w:rsidR="00BF5E55" w:rsidRPr="00C469C4" w:rsidRDefault="00BF5E55" w:rsidP="00BF5E55">
      <w:pPr>
        <w:spacing w:after="0" w:line="240" w:lineRule="auto"/>
        <w:jc w:val="right"/>
        <w:rPr>
          <w:rFonts w:ascii="Times New Roman" w:eastAsia="Times New Roman" w:hAnsi="Times New Roman" w:cs="Times New Roman"/>
          <w:bCs/>
          <w:sz w:val="24"/>
          <w:szCs w:val="24"/>
          <w:lang w:val="mn-MN"/>
        </w:rPr>
      </w:pPr>
      <w:r w:rsidRPr="00C469C4">
        <w:rPr>
          <w:rFonts w:ascii="Times New Roman" w:eastAsia="Times New Roman" w:hAnsi="Times New Roman" w:cs="Times New Roman"/>
          <w:bCs/>
          <w:sz w:val="24"/>
          <w:szCs w:val="24"/>
          <w:lang w:val="mn-MN"/>
        </w:rPr>
        <w:t>Тэргүүлэгчдийн 2</w:t>
      </w:r>
      <w:r w:rsidR="00C469C4">
        <w:rPr>
          <w:rFonts w:ascii="Times New Roman" w:eastAsia="Times New Roman" w:hAnsi="Times New Roman" w:cs="Times New Roman"/>
          <w:bCs/>
          <w:sz w:val="24"/>
          <w:szCs w:val="24"/>
          <w:lang w:val="mn-MN"/>
        </w:rPr>
        <w:t xml:space="preserve">020 оны 03 дугаар сарын </w:t>
      </w:r>
      <w:r w:rsidR="00C469C4">
        <w:rPr>
          <w:rFonts w:ascii="Times New Roman" w:eastAsia="Times New Roman" w:hAnsi="Times New Roman" w:cs="Times New Roman"/>
          <w:bCs/>
          <w:sz w:val="24"/>
          <w:szCs w:val="24"/>
        </w:rPr>
        <w:t>12</w:t>
      </w:r>
      <w:r w:rsidR="005E1137" w:rsidRPr="00C469C4">
        <w:rPr>
          <w:rFonts w:ascii="Times New Roman" w:eastAsia="Times New Roman" w:hAnsi="Times New Roman" w:cs="Times New Roman"/>
          <w:bCs/>
          <w:sz w:val="24"/>
          <w:szCs w:val="24"/>
          <w:lang w:val="mn-MN"/>
        </w:rPr>
        <w:t>-ны</w:t>
      </w:r>
    </w:p>
    <w:p w:rsidR="00BF5E55" w:rsidRPr="00C469C4" w:rsidRDefault="00C469C4" w:rsidP="00BF5E55">
      <w:pPr>
        <w:spacing w:after="0" w:line="240" w:lineRule="auto"/>
        <w:jc w:val="right"/>
        <w:rPr>
          <w:rFonts w:ascii="Times New Roman" w:eastAsia="Times New Roman" w:hAnsi="Times New Roman" w:cs="Times New Roman"/>
          <w:bCs/>
          <w:sz w:val="24"/>
          <w:szCs w:val="24"/>
          <w:lang w:val="mn-MN"/>
        </w:rPr>
      </w:pPr>
      <w:r>
        <w:rPr>
          <w:rFonts w:ascii="Times New Roman" w:eastAsia="Times New Roman" w:hAnsi="Times New Roman" w:cs="Times New Roman"/>
          <w:bCs/>
          <w:sz w:val="24"/>
          <w:szCs w:val="24"/>
          <w:lang w:val="mn-MN"/>
        </w:rPr>
        <w:t xml:space="preserve">өдрийн </w:t>
      </w:r>
      <w:r>
        <w:rPr>
          <w:rFonts w:ascii="Times New Roman" w:eastAsia="Times New Roman" w:hAnsi="Times New Roman" w:cs="Times New Roman"/>
          <w:bCs/>
          <w:sz w:val="24"/>
          <w:szCs w:val="24"/>
        </w:rPr>
        <w:t xml:space="preserve">23 </w:t>
      </w:r>
      <w:r w:rsidR="005E1137" w:rsidRPr="00C469C4">
        <w:rPr>
          <w:rFonts w:ascii="Times New Roman" w:eastAsia="Times New Roman" w:hAnsi="Times New Roman" w:cs="Times New Roman"/>
          <w:bCs/>
          <w:sz w:val="24"/>
          <w:szCs w:val="24"/>
          <w:lang w:val="mn-MN"/>
        </w:rPr>
        <w:t xml:space="preserve">дугаар </w:t>
      </w:r>
      <w:r w:rsidR="00BF5E55" w:rsidRPr="00C469C4">
        <w:rPr>
          <w:rFonts w:ascii="Times New Roman" w:eastAsia="Times New Roman" w:hAnsi="Times New Roman" w:cs="Times New Roman"/>
          <w:bCs/>
          <w:sz w:val="24"/>
          <w:szCs w:val="24"/>
          <w:lang w:val="mn-MN"/>
        </w:rPr>
        <w:t>тогтоолын</w:t>
      </w:r>
      <w:r w:rsidR="00E12616" w:rsidRPr="00C469C4">
        <w:rPr>
          <w:rFonts w:ascii="Times New Roman" w:eastAsia="Times New Roman" w:hAnsi="Times New Roman" w:cs="Times New Roman"/>
          <w:bCs/>
          <w:sz w:val="24"/>
          <w:szCs w:val="24"/>
          <w:lang w:val="mn-MN"/>
        </w:rPr>
        <w:t xml:space="preserve"> нэгдүгээр</w:t>
      </w:r>
      <w:r w:rsidR="00BF5E55" w:rsidRPr="00C469C4">
        <w:rPr>
          <w:rFonts w:ascii="Times New Roman" w:eastAsia="Times New Roman" w:hAnsi="Times New Roman" w:cs="Times New Roman"/>
          <w:bCs/>
          <w:sz w:val="24"/>
          <w:szCs w:val="24"/>
          <w:lang w:val="mn-MN"/>
        </w:rPr>
        <w:t xml:space="preserve"> хавсралт</w:t>
      </w:r>
    </w:p>
    <w:p w:rsidR="00BF5E55" w:rsidRPr="005C325D" w:rsidRDefault="00BF5E55" w:rsidP="00BF5E55">
      <w:pPr>
        <w:spacing w:after="0" w:line="240" w:lineRule="auto"/>
        <w:jc w:val="right"/>
        <w:rPr>
          <w:rFonts w:ascii="Times New Roman" w:eastAsia="Times New Roman" w:hAnsi="Times New Roman" w:cs="Times New Roman"/>
          <w:b/>
          <w:bCs/>
          <w:sz w:val="24"/>
          <w:szCs w:val="24"/>
          <w:lang w:val="mn-MN"/>
        </w:rPr>
      </w:pPr>
      <w:r w:rsidRPr="005C325D">
        <w:rPr>
          <w:rFonts w:ascii="Times New Roman" w:eastAsia="Times New Roman" w:hAnsi="Times New Roman" w:cs="Times New Roman"/>
          <w:b/>
          <w:bCs/>
          <w:sz w:val="24"/>
          <w:szCs w:val="24"/>
          <w:lang w:val="mn-MN"/>
        </w:rPr>
        <w:t xml:space="preserve"> </w:t>
      </w:r>
    </w:p>
    <w:p w:rsidR="00BF5E55" w:rsidRPr="005C325D" w:rsidRDefault="00BF5E55" w:rsidP="00BF5E55">
      <w:pPr>
        <w:spacing w:after="0" w:line="240" w:lineRule="auto"/>
        <w:jc w:val="center"/>
        <w:rPr>
          <w:rFonts w:ascii="Times New Roman" w:eastAsia="Times New Roman" w:hAnsi="Times New Roman" w:cs="Times New Roman"/>
          <w:b/>
          <w:sz w:val="24"/>
          <w:szCs w:val="24"/>
          <w:lang w:val="mn-MN"/>
        </w:rPr>
      </w:pPr>
      <w:r w:rsidRPr="005C325D">
        <w:rPr>
          <w:rFonts w:ascii="Times New Roman" w:eastAsia="Times New Roman" w:hAnsi="Times New Roman" w:cs="Times New Roman"/>
          <w:b/>
          <w:sz w:val="24"/>
          <w:szCs w:val="24"/>
        </w:rPr>
        <w:t>“НОГООН ХӨГЖЛИЙН БОДЛОГ</w:t>
      </w:r>
      <w:r w:rsidRPr="005C325D">
        <w:rPr>
          <w:rFonts w:ascii="Times New Roman" w:eastAsia="Times New Roman" w:hAnsi="Times New Roman" w:cs="Times New Roman"/>
          <w:b/>
          <w:sz w:val="24"/>
          <w:szCs w:val="24"/>
          <w:lang w:val="mn-MN"/>
        </w:rPr>
        <w:t xml:space="preserve">ЫГ ХЭРЭГЖҮҮЛЭХ </w:t>
      </w:r>
    </w:p>
    <w:p w:rsidR="00BF5E55" w:rsidRDefault="00BF5E55" w:rsidP="00BF5E55">
      <w:pPr>
        <w:spacing w:after="0" w:line="240" w:lineRule="auto"/>
        <w:jc w:val="center"/>
        <w:rPr>
          <w:rFonts w:ascii="Times New Roman" w:eastAsia="Times New Roman" w:hAnsi="Times New Roman" w:cs="Times New Roman"/>
          <w:b/>
          <w:sz w:val="24"/>
          <w:szCs w:val="24"/>
          <w:lang w:val="mn-MN"/>
        </w:rPr>
      </w:pPr>
      <w:r w:rsidRPr="005C325D">
        <w:rPr>
          <w:rFonts w:ascii="Times New Roman" w:eastAsia="Times New Roman" w:hAnsi="Times New Roman" w:cs="Times New Roman"/>
          <w:b/>
          <w:sz w:val="24"/>
          <w:szCs w:val="24"/>
          <w:lang w:val="mn-MN"/>
        </w:rPr>
        <w:t>АРГА ХЭМЖЭЭНИЙ ТӨЛӨВЛӨГӨӨ</w:t>
      </w:r>
      <w:r w:rsidRPr="005C325D">
        <w:rPr>
          <w:rFonts w:ascii="Times New Roman" w:eastAsia="Times New Roman" w:hAnsi="Times New Roman" w:cs="Times New Roman"/>
          <w:b/>
          <w:sz w:val="24"/>
          <w:szCs w:val="24"/>
        </w:rPr>
        <w:t>”</w:t>
      </w:r>
    </w:p>
    <w:p w:rsidR="002B0FB9" w:rsidRPr="002B0FB9" w:rsidRDefault="002B0FB9" w:rsidP="00BF5E55">
      <w:pPr>
        <w:spacing w:after="0" w:line="240" w:lineRule="auto"/>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1-р үе шатны төлөвлөгөө</w:t>
      </w:r>
    </w:p>
    <w:p w:rsidR="00BF5E55" w:rsidRPr="005C325D" w:rsidRDefault="00B7154E" w:rsidP="00BF5E55">
      <w:pPr>
        <w:spacing w:after="0" w:line="240" w:lineRule="auto"/>
        <w:jc w:val="both"/>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2020.03.1</w:t>
      </w:r>
      <w:r>
        <w:rPr>
          <w:rFonts w:ascii="Times New Roman" w:eastAsia="Times New Roman" w:hAnsi="Times New Roman" w:cs="Times New Roman"/>
          <w:b/>
          <w:sz w:val="24"/>
          <w:szCs w:val="24"/>
        </w:rPr>
        <w:t>2</w:t>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t>Зуунмод.</w:t>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r w:rsidR="00BF5E55" w:rsidRPr="005C325D">
        <w:rPr>
          <w:rFonts w:ascii="Times New Roman" w:eastAsia="Times New Roman" w:hAnsi="Times New Roman" w:cs="Times New Roman"/>
          <w:b/>
          <w:sz w:val="24"/>
          <w:szCs w:val="24"/>
          <w:lang w:val="mn-MN"/>
        </w:rPr>
        <w:tab/>
      </w:r>
    </w:p>
    <w:tbl>
      <w:tblPr>
        <w:tblStyle w:val="TableGrid"/>
        <w:tblW w:w="16143" w:type="dxa"/>
        <w:tblInd w:w="-72" w:type="dxa"/>
        <w:tblLayout w:type="fixed"/>
        <w:tblLook w:val="04A0"/>
      </w:tblPr>
      <w:tblGrid>
        <w:gridCol w:w="483"/>
        <w:gridCol w:w="2066"/>
        <w:gridCol w:w="3841"/>
        <w:gridCol w:w="1260"/>
        <w:gridCol w:w="1440"/>
        <w:gridCol w:w="1013"/>
        <w:gridCol w:w="2693"/>
        <w:gridCol w:w="1244"/>
        <w:gridCol w:w="1019"/>
        <w:gridCol w:w="61"/>
        <w:gridCol w:w="7"/>
        <w:gridCol w:w="1016"/>
      </w:tblGrid>
      <w:tr w:rsidR="00BF5E55" w:rsidRPr="00B43D20" w:rsidTr="00D050F3">
        <w:trPr>
          <w:trHeight w:val="198"/>
        </w:trPr>
        <w:tc>
          <w:tcPr>
            <w:tcW w:w="483" w:type="dxa"/>
            <w:vMerge w:val="restart"/>
            <w:tcBorders>
              <w:top w:val="single" w:sz="4" w:space="0" w:color="auto"/>
              <w:left w:val="single" w:sz="4" w:space="0" w:color="auto"/>
              <w:bottom w:val="single" w:sz="4" w:space="0" w:color="auto"/>
              <w:right w:val="single" w:sz="4" w:space="0" w:color="auto"/>
            </w:tcBorders>
            <w:hideMark/>
          </w:tcPr>
          <w:p w:rsidR="00BF5E55" w:rsidRPr="00B43D20" w:rsidRDefault="00BF5E55" w:rsidP="00D050F3">
            <w:pPr>
              <w:jc w:val="center"/>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w:t>
            </w:r>
          </w:p>
        </w:tc>
        <w:tc>
          <w:tcPr>
            <w:tcW w:w="2066" w:type="dxa"/>
            <w:vMerge w:val="restart"/>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jc w:val="center"/>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Зорилт</w:t>
            </w:r>
          </w:p>
        </w:tc>
        <w:tc>
          <w:tcPr>
            <w:tcW w:w="3841" w:type="dxa"/>
            <w:vMerge w:val="restart"/>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jc w:val="center"/>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Хэрэгжүүлэх үйл ажиллагаа</w:t>
            </w: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BF5E55" w:rsidRPr="00B43D20" w:rsidRDefault="00BF5E55" w:rsidP="00D050F3">
            <w:pPr>
              <w:jc w:val="center"/>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Хариуцах байгууллага</w:t>
            </w: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jc w:val="center"/>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Хамтран ажиллах</w:t>
            </w:r>
          </w:p>
          <w:p w:rsidR="00BF5E55" w:rsidRPr="00B43D20" w:rsidRDefault="00BF5E55" w:rsidP="00D050F3">
            <w:pPr>
              <w:jc w:val="center"/>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байгууллага</w:t>
            </w:r>
          </w:p>
        </w:tc>
        <w:tc>
          <w:tcPr>
            <w:tcW w:w="1013" w:type="dxa"/>
            <w:vMerge w:val="restart"/>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jc w:val="center"/>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Хугацаа</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jc w:val="center"/>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Шалгуур үзүүлэлт</w:t>
            </w:r>
          </w:p>
        </w:tc>
        <w:tc>
          <w:tcPr>
            <w:tcW w:w="1244" w:type="dxa"/>
            <w:vMerge w:val="restart"/>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jc w:val="center"/>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Суурь түвшин</w:t>
            </w:r>
          </w:p>
          <w:p w:rsidR="00BF5E55" w:rsidRPr="00B43D20" w:rsidRDefault="00BF5E55" w:rsidP="002E52F5">
            <w:pPr>
              <w:jc w:val="center"/>
              <w:rPr>
                <w:rFonts w:ascii="Times New Roman" w:eastAsia="Times New Roman" w:hAnsi="Times New Roman" w:cs="Times New Roman"/>
                <w:b/>
                <w:sz w:val="20"/>
                <w:szCs w:val="20"/>
              </w:rPr>
            </w:pPr>
            <w:r w:rsidRPr="00B43D20">
              <w:rPr>
                <w:rFonts w:ascii="Times New Roman" w:eastAsia="Times New Roman" w:hAnsi="Times New Roman" w:cs="Times New Roman"/>
                <w:b/>
                <w:sz w:val="20"/>
                <w:szCs w:val="20"/>
              </w:rPr>
              <w:t>/</w:t>
            </w:r>
            <w:r w:rsidR="002E52F5" w:rsidRPr="00B43D20">
              <w:rPr>
                <w:rFonts w:ascii="Times New Roman" w:eastAsia="Times New Roman" w:hAnsi="Times New Roman" w:cs="Times New Roman"/>
                <w:b/>
                <w:sz w:val="20"/>
                <w:szCs w:val="20"/>
                <w:lang w:val="mn-MN"/>
              </w:rPr>
              <w:t>20</w:t>
            </w:r>
            <w:r w:rsidR="002E52F5" w:rsidRPr="00B43D20">
              <w:rPr>
                <w:rFonts w:ascii="Times New Roman" w:eastAsia="Times New Roman" w:hAnsi="Times New Roman" w:cs="Times New Roman"/>
                <w:b/>
                <w:sz w:val="20"/>
                <w:szCs w:val="20"/>
              </w:rPr>
              <w:t>19</w:t>
            </w:r>
          </w:p>
        </w:tc>
        <w:tc>
          <w:tcPr>
            <w:tcW w:w="2103" w:type="dxa"/>
            <w:gridSpan w:val="4"/>
            <w:tcBorders>
              <w:top w:val="single" w:sz="4" w:space="0" w:color="auto"/>
              <w:left w:val="single" w:sz="4" w:space="0" w:color="auto"/>
              <w:bottom w:val="single" w:sz="4" w:space="0" w:color="auto"/>
              <w:right w:val="single" w:sz="4" w:space="0" w:color="auto"/>
            </w:tcBorders>
          </w:tcPr>
          <w:p w:rsidR="00BF5E55" w:rsidRPr="00B43D20" w:rsidRDefault="00BF5E55" w:rsidP="00D050F3">
            <w:pPr>
              <w:jc w:val="center"/>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Хүрэх үр дүн</w:t>
            </w:r>
          </w:p>
        </w:tc>
      </w:tr>
      <w:tr w:rsidR="00BF5E55" w:rsidRPr="00B43D20" w:rsidTr="00D050F3">
        <w:trPr>
          <w:trHeight w:val="198"/>
        </w:trPr>
        <w:tc>
          <w:tcPr>
            <w:tcW w:w="483" w:type="dxa"/>
            <w:vMerge/>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rPr>
                <w:rFonts w:ascii="Times New Roman" w:eastAsia="Times New Roman" w:hAnsi="Times New Roman" w:cs="Times New Roman"/>
                <w:b/>
                <w:sz w:val="20"/>
                <w:szCs w:val="20"/>
                <w:lang w:val="mn-MN"/>
              </w:rPr>
            </w:pPr>
          </w:p>
        </w:tc>
        <w:tc>
          <w:tcPr>
            <w:tcW w:w="2066" w:type="dxa"/>
            <w:vMerge/>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rPr>
                <w:rFonts w:ascii="Times New Roman" w:eastAsia="Times New Roman" w:hAnsi="Times New Roman" w:cs="Times New Roman"/>
                <w:b/>
                <w:sz w:val="20"/>
                <w:szCs w:val="20"/>
                <w:lang w:val="mn-MN"/>
              </w:rPr>
            </w:pPr>
          </w:p>
        </w:tc>
        <w:tc>
          <w:tcPr>
            <w:tcW w:w="3841" w:type="dxa"/>
            <w:vMerge/>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rPr>
                <w:rFonts w:ascii="Times New Roman" w:eastAsia="Times New Roman" w:hAnsi="Times New Roman" w:cs="Times New Roman"/>
                <w:b/>
                <w:sz w:val="20"/>
                <w:szCs w:val="20"/>
                <w:lang w:val="mn-MN"/>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rPr>
                <w:rFonts w:ascii="Times New Roman" w:eastAsia="Times New Roman" w:hAnsi="Times New Roman" w:cs="Times New Roman"/>
                <w:b/>
                <w:sz w:val="20"/>
                <w:szCs w:val="20"/>
                <w:lang w:val="mn-MN"/>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rPr>
                <w:rFonts w:ascii="Times New Roman" w:eastAsia="Times New Roman" w:hAnsi="Times New Roman" w:cs="Times New Roman"/>
                <w:b/>
                <w:sz w:val="20"/>
                <w:szCs w:val="20"/>
                <w:lang w:val="mn-MN"/>
              </w:rPr>
            </w:pPr>
          </w:p>
        </w:tc>
        <w:tc>
          <w:tcPr>
            <w:tcW w:w="1013" w:type="dxa"/>
            <w:vMerge/>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rPr>
                <w:rFonts w:ascii="Times New Roman" w:eastAsia="Times New Roman" w:hAnsi="Times New Roman" w:cs="Times New Roman"/>
                <w:b/>
                <w:sz w:val="20"/>
                <w:szCs w:val="20"/>
                <w:lang w:val="mn-M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rPr>
                <w:rFonts w:ascii="Times New Roman" w:eastAsia="Times New Roman" w:hAnsi="Times New Roman" w:cs="Times New Roman"/>
                <w:b/>
                <w:sz w:val="20"/>
                <w:szCs w:val="20"/>
                <w:lang w:val="mn-MN"/>
              </w:rPr>
            </w:pPr>
          </w:p>
        </w:tc>
        <w:tc>
          <w:tcPr>
            <w:tcW w:w="1244" w:type="dxa"/>
            <w:vMerge/>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rPr>
                <w:rFonts w:ascii="Times New Roman" w:eastAsia="Times New Roman" w:hAnsi="Times New Roman" w:cs="Times New Roman"/>
                <w:b/>
                <w:sz w:val="20"/>
                <w:szCs w:val="20"/>
              </w:rPr>
            </w:pP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BF5E55" w:rsidRPr="00B43D20" w:rsidRDefault="002E52F5" w:rsidP="002E52F5">
            <w:pPr>
              <w:jc w:val="center"/>
              <w:rPr>
                <w:rFonts w:ascii="Times New Roman" w:eastAsia="Times New Roman" w:hAnsi="Times New Roman" w:cs="Times New Roman"/>
                <w:b/>
                <w:sz w:val="20"/>
                <w:szCs w:val="20"/>
              </w:rPr>
            </w:pPr>
            <w:r w:rsidRPr="00B43D20">
              <w:rPr>
                <w:rFonts w:ascii="Times New Roman" w:eastAsia="Times New Roman" w:hAnsi="Times New Roman" w:cs="Times New Roman"/>
                <w:b/>
                <w:sz w:val="20"/>
                <w:szCs w:val="20"/>
                <w:lang w:val="mn-MN"/>
              </w:rPr>
              <w:t>20</w:t>
            </w:r>
            <w:r w:rsidRPr="00B43D20">
              <w:rPr>
                <w:rFonts w:ascii="Times New Roman" w:eastAsia="Times New Roman" w:hAnsi="Times New Roman" w:cs="Times New Roman"/>
                <w:b/>
                <w:sz w:val="20"/>
                <w:szCs w:val="20"/>
              </w:rPr>
              <w:t>20</w:t>
            </w:r>
            <w:r w:rsidR="00BF5E55" w:rsidRPr="00B43D20">
              <w:rPr>
                <w:rFonts w:ascii="Times New Roman" w:eastAsia="Times New Roman" w:hAnsi="Times New Roman" w:cs="Times New Roman"/>
                <w:b/>
                <w:sz w:val="20"/>
                <w:szCs w:val="20"/>
                <w:lang w:val="mn-MN"/>
              </w:rPr>
              <w:t>-202</w:t>
            </w:r>
            <w:r w:rsidR="00B7154E" w:rsidRPr="00B43D20">
              <w:rPr>
                <w:rFonts w:ascii="Times New Roman" w:eastAsia="Times New Roman" w:hAnsi="Times New Roman" w:cs="Times New Roman"/>
                <w:b/>
                <w:sz w:val="20"/>
                <w:szCs w:val="20"/>
              </w:rPr>
              <w:t>2</w:t>
            </w:r>
          </w:p>
        </w:tc>
        <w:tc>
          <w:tcPr>
            <w:tcW w:w="1016" w:type="dxa"/>
            <w:tcBorders>
              <w:top w:val="single" w:sz="4" w:space="0" w:color="auto"/>
              <w:left w:val="single" w:sz="4" w:space="0" w:color="auto"/>
              <w:bottom w:val="single" w:sz="4" w:space="0" w:color="auto"/>
              <w:right w:val="single" w:sz="4" w:space="0" w:color="auto"/>
            </w:tcBorders>
            <w:vAlign w:val="center"/>
          </w:tcPr>
          <w:p w:rsidR="00BF5E55" w:rsidRPr="00B43D20" w:rsidRDefault="00BF5E55" w:rsidP="00B7154E">
            <w:pPr>
              <w:jc w:val="center"/>
              <w:rPr>
                <w:rFonts w:ascii="Times New Roman" w:eastAsia="Times New Roman" w:hAnsi="Times New Roman" w:cs="Times New Roman"/>
                <w:b/>
                <w:sz w:val="20"/>
                <w:szCs w:val="20"/>
              </w:rPr>
            </w:pPr>
            <w:r w:rsidRPr="00B43D20">
              <w:rPr>
                <w:rFonts w:ascii="Times New Roman" w:eastAsia="Times New Roman" w:hAnsi="Times New Roman" w:cs="Times New Roman"/>
                <w:b/>
                <w:sz w:val="20"/>
                <w:szCs w:val="20"/>
                <w:lang w:val="mn-MN"/>
              </w:rPr>
              <w:t>202</w:t>
            </w:r>
            <w:r w:rsidR="00B7154E" w:rsidRPr="00B43D20">
              <w:rPr>
                <w:rFonts w:ascii="Times New Roman" w:eastAsia="Times New Roman" w:hAnsi="Times New Roman" w:cs="Times New Roman"/>
                <w:b/>
                <w:sz w:val="20"/>
                <w:szCs w:val="20"/>
              </w:rPr>
              <w:t>3</w:t>
            </w:r>
            <w:r w:rsidR="00B7154E" w:rsidRPr="00B43D20">
              <w:rPr>
                <w:rFonts w:ascii="Times New Roman" w:eastAsia="Times New Roman" w:hAnsi="Times New Roman" w:cs="Times New Roman"/>
                <w:b/>
                <w:sz w:val="20"/>
                <w:szCs w:val="20"/>
                <w:lang w:val="mn-MN"/>
              </w:rPr>
              <w:t>-20</w:t>
            </w:r>
            <w:r w:rsidR="00B7154E" w:rsidRPr="00B43D20">
              <w:rPr>
                <w:rFonts w:ascii="Times New Roman" w:eastAsia="Times New Roman" w:hAnsi="Times New Roman" w:cs="Times New Roman"/>
                <w:b/>
                <w:sz w:val="20"/>
                <w:szCs w:val="20"/>
              </w:rPr>
              <w:t>24</w:t>
            </w:r>
          </w:p>
        </w:tc>
      </w:tr>
      <w:tr w:rsidR="00BF5E55" w:rsidRPr="00B43D20" w:rsidTr="00D050F3">
        <w:tc>
          <w:tcPr>
            <w:tcW w:w="483" w:type="dxa"/>
            <w:vMerge w:val="restart"/>
            <w:tcBorders>
              <w:top w:val="single" w:sz="4" w:space="0" w:color="auto"/>
              <w:left w:val="single" w:sz="4" w:space="0" w:color="auto"/>
              <w:right w:val="single" w:sz="4" w:space="0" w:color="auto"/>
            </w:tcBorders>
            <w:vAlign w:val="center"/>
            <w:hideMark/>
          </w:tcPr>
          <w:p w:rsidR="00BF5E55" w:rsidRPr="00B43D20" w:rsidRDefault="00BF5E55" w:rsidP="00D050F3">
            <w:pPr>
              <w:jc w:val="both"/>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1</w:t>
            </w:r>
          </w:p>
        </w:tc>
        <w:tc>
          <w:tcPr>
            <w:tcW w:w="2066" w:type="dxa"/>
            <w:vMerge w:val="restart"/>
            <w:tcBorders>
              <w:top w:val="single" w:sz="4" w:space="0" w:color="auto"/>
              <w:left w:val="single" w:sz="4" w:space="0" w:color="auto"/>
              <w:right w:val="single" w:sz="4" w:space="0" w:color="auto"/>
            </w:tcBorders>
          </w:tcPr>
          <w:p w:rsidR="00BF5E55" w:rsidRPr="00B43D20" w:rsidRDefault="00BF5E55" w:rsidP="00D050F3">
            <w:pPr>
              <w:jc w:val="both"/>
              <w:rPr>
                <w:rFonts w:ascii="Times New Roman" w:eastAsia="Times New Roman" w:hAnsi="Times New Roman" w:cs="Times New Roman"/>
                <w:sz w:val="20"/>
                <w:szCs w:val="20"/>
              </w:rPr>
            </w:pPr>
            <w:r w:rsidRPr="00B43D20">
              <w:rPr>
                <w:rFonts w:ascii="Times New Roman" w:eastAsia="Times New Roman" w:hAnsi="Times New Roman" w:cs="Times New Roman"/>
                <w:sz w:val="20"/>
                <w:szCs w:val="20"/>
              </w:rPr>
              <w:t xml:space="preserve">Байгалийн нөөцийн хэмнэлттэй, хаягдал багатай үйлдвэрлэл, хэрэглээг хөгжүүлнэ. </w:t>
            </w:r>
          </w:p>
          <w:p w:rsidR="00BF5E55" w:rsidRPr="00B43D20" w:rsidRDefault="00BF5E55" w:rsidP="00D050F3">
            <w:pPr>
              <w:jc w:val="both"/>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hideMark/>
          </w:tcPr>
          <w:p w:rsidR="00BF5E55" w:rsidRPr="00B43D20" w:rsidRDefault="00BF5E55" w:rsidP="00D050F3">
            <w:pPr>
              <w:pStyle w:val="ListParagraph"/>
              <w:numPr>
                <w:ilvl w:val="1"/>
                <w:numId w:val="9"/>
              </w:numPr>
              <w:tabs>
                <w:tab w:val="left" w:pos="313"/>
              </w:tabs>
              <w:ind w:left="-47" w:firstLine="47"/>
              <w:jc w:val="both"/>
              <w:rPr>
                <w:sz w:val="20"/>
                <w:szCs w:val="20"/>
                <w:lang w:val="mn-MN"/>
              </w:rPr>
            </w:pPr>
            <w:r w:rsidRPr="00B43D20">
              <w:rPr>
                <w:sz w:val="20"/>
                <w:szCs w:val="20"/>
                <w:lang w:val="mn-MN"/>
              </w:rPr>
              <w:t>Эрчим хүчний үйлдвэрлэлд сэргээгдэх эрчим хүчний эзлэх хувийг нэмэгдүүлж тус салбарт ногдох хүлэмжийн хийн ялгарлыг бууруулах</w:t>
            </w:r>
            <w:r w:rsidRPr="00B43D20">
              <w:rPr>
                <w:sz w:val="20"/>
                <w:szCs w:val="20"/>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ХОХБТ</w:t>
            </w:r>
          </w:p>
          <w:p w:rsidR="00BF5E55" w:rsidRPr="00B43D20" w:rsidRDefault="00BF5E55"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Хэлтэс</w:t>
            </w:r>
          </w:p>
        </w:tc>
        <w:tc>
          <w:tcPr>
            <w:tcW w:w="1440" w:type="dxa"/>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p w:rsidR="00BF5E55" w:rsidRPr="00B43D20" w:rsidRDefault="00BF5E55"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BF5E55" w:rsidRPr="00B43D20" w:rsidRDefault="00B7154E" w:rsidP="00D050F3">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Сэргээгдэх эрчим хүчний эх үүсвэр нэмэгдсэн байна</w:t>
            </w:r>
          </w:p>
        </w:tc>
        <w:tc>
          <w:tcPr>
            <w:tcW w:w="1244" w:type="dxa"/>
            <w:tcBorders>
              <w:top w:val="single" w:sz="4" w:space="0" w:color="auto"/>
              <w:left w:val="single" w:sz="4" w:space="0" w:color="auto"/>
              <w:bottom w:val="single" w:sz="4" w:space="0" w:color="auto"/>
              <w:right w:val="single" w:sz="4" w:space="0" w:color="auto"/>
            </w:tcBorders>
            <w:vAlign w:val="center"/>
            <w:hideMark/>
          </w:tcPr>
          <w:p w:rsidR="00BF5E55" w:rsidRPr="00B43D20" w:rsidRDefault="00BF5E55"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Сэргээгдэх эрчим хүчни</w:t>
            </w:r>
            <w:r w:rsidR="00A3017C" w:rsidRPr="00B43D20">
              <w:rPr>
                <w:rFonts w:ascii="Times New Roman" w:eastAsia="Times New Roman" w:hAnsi="Times New Roman" w:cs="Times New Roman"/>
                <w:bCs/>
                <w:sz w:val="20"/>
                <w:szCs w:val="20"/>
                <w:lang w:val="mn-MN"/>
              </w:rPr>
              <w:t>й зориулалтаар 3сумын 8 ААН-д 1</w:t>
            </w:r>
            <w:r w:rsidR="00A3017C" w:rsidRPr="00B43D20">
              <w:rPr>
                <w:rFonts w:ascii="Times New Roman" w:eastAsia="Times New Roman" w:hAnsi="Times New Roman" w:cs="Times New Roman"/>
                <w:bCs/>
                <w:sz w:val="20"/>
                <w:szCs w:val="20"/>
              </w:rPr>
              <w:t>3.2</w:t>
            </w:r>
            <w:r w:rsidRPr="00B43D20">
              <w:rPr>
                <w:rFonts w:ascii="Times New Roman" w:eastAsia="Times New Roman" w:hAnsi="Times New Roman" w:cs="Times New Roman"/>
                <w:bCs/>
                <w:sz w:val="20"/>
                <w:szCs w:val="20"/>
                <w:lang w:val="mn-MN"/>
              </w:rPr>
              <w:t xml:space="preserve"> мян га газар олгогдоод байна.</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BF5E55" w:rsidRPr="00B43D20" w:rsidRDefault="00BF5E55"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10</w:t>
            </w:r>
            <w:r w:rsidR="00A3017C" w:rsidRPr="00B43D20">
              <w:rPr>
                <w:rFonts w:ascii="Times New Roman" w:eastAsia="Times New Roman" w:hAnsi="Times New Roman" w:cs="Times New Roman"/>
                <w:bCs/>
                <w:sz w:val="20"/>
                <w:szCs w:val="20"/>
                <w:lang w:val="mn-MN"/>
              </w:rPr>
              <w:t>%</w:t>
            </w:r>
          </w:p>
        </w:tc>
        <w:tc>
          <w:tcPr>
            <w:tcW w:w="1016" w:type="dxa"/>
            <w:tcBorders>
              <w:top w:val="single" w:sz="4" w:space="0" w:color="auto"/>
              <w:left w:val="single" w:sz="4" w:space="0" w:color="auto"/>
              <w:bottom w:val="single" w:sz="4" w:space="0" w:color="auto"/>
              <w:right w:val="single" w:sz="4" w:space="0" w:color="auto"/>
            </w:tcBorders>
            <w:vAlign w:val="center"/>
          </w:tcPr>
          <w:p w:rsidR="00BF5E55" w:rsidRPr="00B43D20" w:rsidRDefault="00BF5E55"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15</w:t>
            </w:r>
            <w:r w:rsidR="00A3017C" w:rsidRPr="00B43D20">
              <w:rPr>
                <w:rFonts w:ascii="Times New Roman" w:eastAsia="Times New Roman" w:hAnsi="Times New Roman" w:cs="Times New Roman"/>
                <w:bCs/>
                <w:sz w:val="20"/>
                <w:szCs w:val="20"/>
                <w:lang w:val="mn-MN"/>
              </w:rPr>
              <w:t>%</w:t>
            </w:r>
          </w:p>
        </w:tc>
      </w:tr>
      <w:tr w:rsidR="00B7154E" w:rsidRPr="00B43D20" w:rsidTr="00D050F3">
        <w:trPr>
          <w:trHeight w:val="935"/>
        </w:trPr>
        <w:tc>
          <w:tcPr>
            <w:tcW w:w="483" w:type="dxa"/>
            <w:vMerge/>
            <w:tcBorders>
              <w:left w:val="single" w:sz="4" w:space="0" w:color="auto"/>
              <w:right w:val="single" w:sz="4" w:space="0" w:color="auto"/>
            </w:tcBorders>
            <w:vAlign w:val="center"/>
            <w:hideMark/>
          </w:tcPr>
          <w:p w:rsidR="00B7154E" w:rsidRPr="00B43D20" w:rsidRDefault="00B7154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B7154E" w:rsidRPr="00B43D20" w:rsidRDefault="00B7154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B7154E" w:rsidRPr="00B43D20" w:rsidRDefault="00B7154E" w:rsidP="00D050F3">
            <w:pPr>
              <w:pStyle w:val="ListParagraph"/>
              <w:numPr>
                <w:ilvl w:val="1"/>
                <w:numId w:val="9"/>
              </w:numPr>
              <w:tabs>
                <w:tab w:val="left" w:pos="313"/>
              </w:tabs>
              <w:ind w:left="-47" w:firstLine="47"/>
              <w:jc w:val="both"/>
              <w:rPr>
                <w:rFonts w:eastAsiaTheme="minorEastAsia"/>
                <w:sz w:val="20"/>
                <w:szCs w:val="20"/>
                <w:lang w:val="mn-MN"/>
              </w:rPr>
            </w:pPr>
            <w:r w:rsidRPr="00B43D20">
              <w:rPr>
                <w:sz w:val="20"/>
                <w:szCs w:val="20"/>
                <w:lang w:val="mn-MN"/>
              </w:rPr>
              <w:t>Н</w:t>
            </w:r>
            <w:r w:rsidRPr="00B43D20">
              <w:rPr>
                <w:sz w:val="20"/>
                <w:szCs w:val="20"/>
              </w:rPr>
              <w:t>огоон барилгын үнэлгээний систем, ногоон шийдэл, эрчим хүчний хэмнэлттэй, дэвшилтэт технологи, стандартыг нутагшуулан нэвтрүүлж, барилгын дулааны алдагдлыг бууруул</w:t>
            </w:r>
            <w:r w:rsidRPr="00B43D20">
              <w:rPr>
                <w:sz w:val="20"/>
                <w:szCs w:val="20"/>
                <w:lang w:val="mn-MN"/>
              </w:rPr>
              <w:t>ах</w:t>
            </w:r>
            <w:r w:rsidRPr="00B43D20">
              <w:rPr>
                <w:sz w:val="20"/>
                <w:szCs w:val="20"/>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ГХБХБГазар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Дулаан алдагдалгүй, ногоон барилгын загвар төслүүд хэрэгжинэ</w:t>
            </w:r>
          </w:p>
        </w:tc>
        <w:tc>
          <w:tcPr>
            <w:tcW w:w="1244" w:type="dxa"/>
            <w:tcBorders>
              <w:top w:val="single" w:sz="4" w:space="0" w:color="auto"/>
              <w:left w:val="single" w:sz="4" w:space="0" w:color="auto"/>
              <w:bottom w:val="single" w:sz="4" w:space="0" w:color="auto"/>
              <w:right w:val="single" w:sz="4" w:space="0" w:color="auto"/>
            </w:tcBorders>
            <w:vAlign w:val="center"/>
          </w:tcPr>
          <w:p w:rsidR="00B7154E" w:rsidRPr="00B43D20" w:rsidRDefault="00B7154E" w:rsidP="00D050F3">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rPr>
              <w:t>-</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B7154E" w:rsidRPr="00B43D20" w:rsidRDefault="00A3017C"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1</w:t>
            </w:r>
            <w:r w:rsidR="00B7154E" w:rsidRPr="00B43D20">
              <w:rPr>
                <w:rFonts w:ascii="Times New Roman" w:eastAsia="Times New Roman" w:hAnsi="Times New Roman" w:cs="Times New Roman"/>
                <w:bCs/>
                <w:sz w:val="20"/>
                <w:szCs w:val="20"/>
                <w:lang w:val="mn-MN"/>
              </w:rPr>
              <w:t>0%</w:t>
            </w:r>
          </w:p>
        </w:tc>
        <w:tc>
          <w:tcPr>
            <w:tcW w:w="1016" w:type="dxa"/>
            <w:tcBorders>
              <w:top w:val="single" w:sz="4" w:space="0" w:color="auto"/>
              <w:left w:val="single" w:sz="4" w:space="0" w:color="auto"/>
              <w:bottom w:val="single" w:sz="4" w:space="0" w:color="auto"/>
              <w:right w:val="single" w:sz="4" w:space="0" w:color="auto"/>
            </w:tcBorders>
            <w:vAlign w:val="center"/>
          </w:tcPr>
          <w:p w:rsidR="00B7154E" w:rsidRPr="00B43D20" w:rsidRDefault="00A3017C"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w:t>
            </w:r>
            <w:r w:rsidR="00B7154E" w:rsidRPr="00B43D20">
              <w:rPr>
                <w:rFonts w:ascii="Times New Roman" w:eastAsia="Times New Roman" w:hAnsi="Times New Roman" w:cs="Times New Roman"/>
                <w:bCs/>
                <w:sz w:val="20"/>
                <w:szCs w:val="20"/>
                <w:lang w:val="mn-MN"/>
              </w:rPr>
              <w:t>0%</w:t>
            </w:r>
          </w:p>
        </w:tc>
      </w:tr>
      <w:tr w:rsidR="00B7154E" w:rsidRPr="00B43D20" w:rsidTr="00D050F3">
        <w:trPr>
          <w:cantSplit/>
          <w:trHeight w:val="1160"/>
        </w:trPr>
        <w:tc>
          <w:tcPr>
            <w:tcW w:w="483" w:type="dxa"/>
            <w:vMerge/>
            <w:tcBorders>
              <w:left w:val="single" w:sz="4" w:space="0" w:color="auto"/>
              <w:right w:val="single" w:sz="4" w:space="0" w:color="auto"/>
            </w:tcBorders>
            <w:vAlign w:val="center"/>
            <w:hideMark/>
          </w:tcPr>
          <w:p w:rsidR="00B7154E" w:rsidRPr="00B43D20" w:rsidRDefault="00B7154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B7154E" w:rsidRPr="00B43D20" w:rsidRDefault="00B7154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B7154E" w:rsidRPr="00B43D20" w:rsidRDefault="00B7154E" w:rsidP="00D050F3">
            <w:pPr>
              <w:pStyle w:val="ListParagraph"/>
              <w:numPr>
                <w:ilvl w:val="1"/>
                <w:numId w:val="9"/>
              </w:numPr>
              <w:tabs>
                <w:tab w:val="left" w:pos="313"/>
              </w:tabs>
              <w:ind w:left="-47" w:firstLine="47"/>
              <w:jc w:val="both"/>
              <w:rPr>
                <w:sz w:val="20"/>
                <w:szCs w:val="20"/>
                <w:lang w:val="mn-MN"/>
              </w:rPr>
            </w:pPr>
            <w:r w:rsidRPr="00B43D20">
              <w:rPr>
                <w:sz w:val="20"/>
                <w:szCs w:val="20"/>
                <w:lang w:val="mn-MN"/>
              </w:rPr>
              <w:t>Ө</w:t>
            </w:r>
            <w:r w:rsidRPr="00B43D20">
              <w:rPr>
                <w:sz w:val="20"/>
                <w:szCs w:val="20"/>
              </w:rPr>
              <w:t>рсөлдөөнийг урамшуулж бүтээмжийг дээшлү</w:t>
            </w:r>
            <w:r w:rsidR="00B07458">
              <w:rPr>
                <w:sz w:val="20"/>
                <w:szCs w:val="20"/>
              </w:rPr>
              <w:t>үлэх</w:t>
            </w:r>
            <w:r w:rsidR="00B07458">
              <w:rPr>
                <w:sz w:val="20"/>
                <w:szCs w:val="20"/>
                <w:lang w:val="mn-MN"/>
              </w:rPr>
              <w:t>, хөгжүүлэхийн</w:t>
            </w:r>
            <w:r w:rsidRPr="00B43D20">
              <w:rPr>
                <w:sz w:val="20"/>
                <w:szCs w:val="20"/>
              </w:rPr>
              <w:t xml:space="preserve"> зэрэгцээ байгаль орчинд нөлөөлөх байдлын үнэлгээний үр дүнг сайжруулах;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МХГазар, 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Үйлдвэрлэлийн үйл ажиллагаанаас хүний эрүүл мэнд, хүрээлэн байгаа орчинд үзүүлэх сөрөг нөлөөлөл буурна</w:t>
            </w:r>
          </w:p>
        </w:tc>
        <w:tc>
          <w:tcPr>
            <w:tcW w:w="1244" w:type="dxa"/>
            <w:tcBorders>
              <w:top w:val="single" w:sz="4" w:space="0" w:color="auto"/>
              <w:left w:val="single" w:sz="4" w:space="0" w:color="auto"/>
              <w:bottom w:val="single" w:sz="4" w:space="0" w:color="auto"/>
              <w:right w:val="single" w:sz="4" w:space="0" w:color="auto"/>
            </w:tcBorders>
            <w:vAlign w:val="center"/>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w:t>
            </w:r>
          </w:p>
        </w:tc>
        <w:tc>
          <w:tcPr>
            <w:tcW w:w="1087" w:type="dxa"/>
            <w:gridSpan w:val="3"/>
            <w:tcBorders>
              <w:top w:val="single" w:sz="4" w:space="0" w:color="auto"/>
              <w:left w:val="single" w:sz="4" w:space="0" w:color="auto"/>
              <w:bottom w:val="single" w:sz="4" w:space="0" w:color="auto"/>
              <w:right w:val="single" w:sz="4" w:space="0" w:color="auto"/>
            </w:tcBorders>
            <w:textDirection w:val="btLr"/>
            <w:vAlign w:val="center"/>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Үнэлгээний хэрэгжилтээр</w:t>
            </w:r>
          </w:p>
        </w:tc>
        <w:tc>
          <w:tcPr>
            <w:tcW w:w="1016" w:type="dxa"/>
            <w:tcBorders>
              <w:top w:val="single" w:sz="4" w:space="0" w:color="auto"/>
              <w:left w:val="single" w:sz="4" w:space="0" w:color="auto"/>
              <w:bottom w:val="single" w:sz="4" w:space="0" w:color="auto"/>
              <w:right w:val="single" w:sz="4" w:space="0" w:color="auto"/>
            </w:tcBorders>
            <w:textDirection w:val="btLr"/>
            <w:vAlign w:val="center"/>
          </w:tcPr>
          <w:p w:rsidR="00B7154E" w:rsidRPr="00B43D20" w:rsidRDefault="00B7154E" w:rsidP="00D050F3">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Үнэлгээний хэрэгжилтээр</w:t>
            </w:r>
          </w:p>
        </w:tc>
      </w:tr>
      <w:tr w:rsidR="00B7154E" w:rsidRPr="00B43D20" w:rsidTr="00D050F3">
        <w:tc>
          <w:tcPr>
            <w:tcW w:w="483" w:type="dxa"/>
            <w:vMerge/>
            <w:tcBorders>
              <w:left w:val="single" w:sz="4" w:space="0" w:color="auto"/>
              <w:right w:val="single" w:sz="4" w:space="0" w:color="auto"/>
            </w:tcBorders>
            <w:vAlign w:val="center"/>
            <w:hideMark/>
          </w:tcPr>
          <w:p w:rsidR="00B7154E" w:rsidRPr="00B43D20" w:rsidRDefault="00B7154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B7154E" w:rsidRPr="00B43D20" w:rsidRDefault="00B7154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B7154E" w:rsidRPr="00B43D20" w:rsidRDefault="00B7154E" w:rsidP="00D050F3">
            <w:pPr>
              <w:pStyle w:val="ListParagraph"/>
              <w:numPr>
                <w:ilvl w:val="1"/>
                <w:numId w:val="9"/>
              </w:numPr>
              <w:tabs>
                <w:tab w:val="left" w:pos="313"/>
              </w:tabs>
              <w:ind w:left="0" w:firstLine="0"/>
              <w:jc w:val="both"/>
              <w:rPr>
                <w:sz w:val="20"/>
                <w:szCs w:val="20"/>
                <w:lang w:val="mn-MN"/>
              </w:rPr>
            </w:pPr>
            <w:r w:rsidRPr="00B43D20">
              <w:rPr>
                <w:sz w:val="20"/>
                <w:szCs w:val="20"/>
                <w:lang w:val="mn-MN"/>
              </w:rPr>
              <w:t>Х</w:t>
            </w:r>
            <w:r w:rsidRPr="00B43D20">
              <w:rPr>
                <w:sz w:val="20"/>
                <w:szCs w:val="20"/>
              </w:rPr>
              <w:t xml:space="preserve">өдөө аж ахуйн тогтвортой хөгжлийг дэмжиж, ногоон технологид суурилсан экспортын баримжаатай боловсруулах үйлдвэрлэлийн кластерыг хөгжүүлж, арьс шир, ноос, ноолуур зэрэг түүхий эдийн бүрэн боловсруулалтыг </w:t>
            </w:r>
            <w:r w:rsidRPr="00B43D20">
              <w:rPr>
                <w:sz w:val="20"/>
                <w:szCs w:val="20"/>
                <w:lang w:val="mn-MN"/>
              </w:rPr>
              <w:t>сайжруулах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ХХААГазар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ХХҮГазар, 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Түүхий эдийн боловсруулалтын хувиар</w:t>
            </w:r>
          </w:p>
        </w:tc>
        <w:tc>
          <w:tcPr>
            <w:tcW w:w="1244" w:type="dxa"/>
            <w:tcBorders>
              <w:top w:val="single" w:sz="4" w:space="0" w:color="auto"/>
              <w:left w:val="single" w:sz="4" w:space="0" w:color="auto"/>
              <w:bottom w:val="single" w:sz="4" w:space="0" w:color="auto"/>
              <w:right w:val="single" w:sz="4" w:space="0" w:color="auto"/>
            </w:tcBorders>
            <w:vAlign w:val="center"/>
          </w:tcPr>
          <w:p w:rsidR="00B7154E" w:rsidRPr="00B43D20" w:rsidRDefault="00B7154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B7154E" w:rsidRPr="00B43D20" w:rsidRDefault="00A3017C"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3</w:t>
            </w:r>
            <w:r w:rsidR="00B7154E" w:rsidRPr="00B43D20">
              <w:rPr>
                <w:rFonts w:ascii="Times New Roman" w:eastAsia="Times New Roman" w:hAnsi="Times New Roman" w:cs="Times New Roman"/>
                <w:bCs/>
                <w:sz w:val="20"/>
                <w:szCs w:val="20"/>
                <w:lang w:val="mn-MN"/>
              </w:rPr>
              <w:t>0%</w:t>
            </w:r>
          </w:p>
        </w:tc>
        <w:tc>
          <w:tcPr>
            <w:tcW w:w="1016" w:type="dxa"/>
            <w:tcBorders>
              <w:top w:val="single" w:sz="4" w:space="0" w:color="auto"/>
              <w:left w:val="single" w:sz="4" w:space="0" w:color="auto"/>
              <w:bottom w:val="single" w:sz="4" w:space="0" w:color="auto"/>
              <w:right w:val="single" w:sz="4" w:space="0" w:color="auto"/>
            </w:tcBorders>
            <w:vAlign w:val="center"/>
          </w:tcPr>
          <w:p w:rsidR="00B7154E" w:rsidRPr="00B43D20" w:rsidRDefault="00A3017C"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5</w:t>
            </w:r>
            <w:r w:rsidR="00B7154E" w:rsidRPr="00B43D20">
              <w:rPr>
                <w:rFonts w:ascii="Times New Roman" w:eastAsia="Times New Roman" w:hAnsi="Times New Roman" w:cs="Times New Roman"/>
                <w:bCs/>
                <w:sz w:val="20"/>
                <w:szCs w:val="20"/>
                <w:lang w:val="mn-MN"/>
              </w:rPr>
              <w:t>0%</w:t>
            </w:r>
          </w:p>
        </w:tc>
      </w:tr>
      <w:tr w:rsidR="00B614C5" w:rsidRPr="00B43D20" w:rsidTr="00B614C5">
        <w:tc>
          <w:tcPr>
            <w:tcW w:w="483" w:type="dxa"/>
            <w:vMerge/>
            <w:tcBorders>
              <w:left w:val="single" w:sz="4" w:space="0" w:color="auto"/>
              <w:right w:val="single" w:sz="4" w:space="0" w:color="auto"/>
            </w:tcBorders>
            <w:vAlign w:val="center"/>
            <w:hideMark/>
          </w:tcPr>
          <w:p w:rsidR="00B614C5" w:rsidRPr="00B43D20" w:rsidRDefault="00B614C5"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B614C5" w:rsidRPr="00B43D20" w:rsidRDefault="00B614C5"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B614C5" w:rsidRPr="00B43D20" w:rsidRDefault="00B614C5" w:rsidP="00D050F3">
            <w:pPr>
              <w:pStyle w:val="ListParagraph"/>
              <w:numPr>
                <w:ilvl w:val="1"/>
                <w:numId w:val="9"/>
              </w:numPr>
              <w:tabs>
                <w:tab w:val="left" w:pos="313"/>
              </w:tabs>
              <w:ind w:left="0" w:firstLine="0"/>
              <w:jc w:val="both"/>
              <w:rPr>
                <w:sz w:val="20"/>
                <w:szCs w:val="20"/>
                <w:lang w:val="mn-MN"/>
              </w:rPr>
            </w:pPr>
            <w:r w:rsidRPr="00B43D20">
              <w:rPr>
                <w:sz w:val="20"/>
                <w:szCs w:val="20"/>
                <w:lang w:val="mn-MN"/>
              </w:rPr>
              <w:t>Х</w:t>
            </w:r>
            <w:r w:rsidRPr="00B43D20">
              <w:rPr>
                <w:sz w:val="20"/>
                <w:szCs w:val="20"/>
              </w:rPr>
              <w:t xml:space="preserve">өрсний үржил шимийг нэмэгдүүлэх, хөрс тордох агротехникийн болон усалгааны хэмнэлттэй, үр ашигтай дэвшилтэт технологи нэвтрүүлэх, ойн зурвас байгуулах замаар газар тариалан </w:t>
            </w:r>
            <w:r w:rsidRPr="00B43D20">
              <w:rPr>
                <w:sz w:val="20"/>
                <w:szCs w:val="20"/>
              </w:rPr>
              <w:lastRenderedPageBreak/>
              <w:t>эрхлэлтийн улмаас үүсэх газрын доройтлыг бууруулж, үр тариа, төмс, хүнсний ногооны дотоодын хэрэгцээг хангах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B614C5" w:rsidRPr="00B43D20" w:rsidRDefault="00B614C5"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lastRenderedPageBreak/>
              <w:t>ХХААГазар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B614C5" w:rsidRPr="00B43D20" w:rsidRDefault="00B614C5"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ХХҮГазар, 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B614C5" w:rsidRPr="00B43D20" w:rsidRDefault="00B614C5"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B614C5" w:rsidRPr="006B0939" w:rsidRDefault="00B614C5" w:rsidP="00B614C5">
            <w:pPr>
              <w:jc w:val="center"/>
              <w:rPr>
                <w:rFonts w:ascii="Times New Roman" w:eastAsia="Times New Roman" w:hAnsi="Times New Roman" w:cs="Times New Roman"/>
                <w:bCs/>
                <w:sz w:val="20"/>
                <w:szCs w:val="20"/>
                <w:highlight w:val="yellow"/>
                <w:lang w:val="mn-MN"/>
              </w:rPr>
            </w:pPr>
            <w:r w:rsidRPr="00B614C5">
              <w:rPr>
                <w:rFonts w:ascii="Times New Roman" w:eastAsia="Times New Roman" w:hAnsi="Times New Roman" w:cs="Times New Roman"/>
                <w:bCs/>
                <w:sz w:val="20"/>
                <w:szCs w:val="20"/>
                <w:lang w:val="mn-MN"/>
              </w:rPr>
              <w:t>Усалгаатай газар тариаланг нэмэгдүүлсэн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B614C5" w:rsidRPr="00B614C5" w:rsidRDefault="00B614C5" w:rsidP="00B614C5">
            <w:pPr>
              <w:jc w:val="center"/>
              <w:rPr>
                <w:rFonts w:ascii="Times New Roman" w:eastAsia="Times New Roman" w:hAnsi="Times New Roman" w:cs="Times New Roman"/>
                <w:bCs/>
                <w:sz w:val="20"/>
                <w:szCs w:val="20"/>
                <w:lang w:val="mn-MN"/>
              </w:rPr>
            </w:pPr>
            <w:r w:rsidRPr="00B614C5">
              <w:rPr>
                <w:rFonts w:ascii="Times New Roman" w:eastAsia="Times New Roman" w:hAnsi="Times New Roman" w:cs="Times New Roman"/>
                <w:bCs/>
                <w:sz w:val="20"/>
                <w:szCs w:val="20"/>
                <w:lang w:val="mn-MN"/>
              </w:rPr>
              <w:t>34 Услалтын систем бүхий 1964,1га</w:t>
            </w:r>
          </w:p>
          <w:p w:rsidR="00B614C5" w:rsidRPr="006B0939" w:rsidRDefault="00B614C5" w:rsidP="00B614C5">
            <w:pPr>
              <w:jc w:val="center"/>
              <w:rPr>
                <w:rFonts w:ascii="Times New Roman" w:eastAsia="Times New Roman" w:hAnsi="Times New Roman" w:cs="Times New Roman"/>
                <w:b/>
                <w:bCs/>
                <w:sz w:val="20"/>
                <w:szCs w:val="20"/>
                <w:highlight w:val="yellow"/>
                <w:lang w:val="mn-MN"/>
              </w:rPr>
            </w:pPr>
            <w:r>
              <w:rPr>
                <w:rFonts w:ascii="Times New Roman" w:eastAsia="Times New Roman" w:hAnsi="Times New Roman" w:cs="Times New Roman"/>
                <w:bCs/>
                <w:sz w:val="20"/>
                <w:szCs w:val="20"/>
                <w:lang w:val="mn-MN"/>
              </w:rPr>
              <w:lastRenderedPageBreak/>
              <w:t xml:space="preserve"> 67</w:t>
            </w:r>
            <w:r w:rsidRPr="00B614C5">
              <w:rPr>
                <w:rFonts w:ascii="Times New Roman" w:eastAsia="Times New Roman" w:hAnsi="Times New Roman" w:cs="Times New Roman"/>
                <w:bCs/>
                <w:sz w:val="20"/>
                <w:szCs w:val="20"/>
                <w:lang w:val="mn-MN"/>
              </w:rPr>
              <w:t>,</w:t>
            </w:r>
            <w:r>
              <w:rPr>
                <w:rFonts w:ascii="Times New Roman" w:eastAsia="Times New Roman" w:hAnsi="Times New Roman" w:cs="Times New Roman"/>
                <w:bCs/>
                <w:sz w:val="20"/>
                <w:szCs w:val="20"/>
                <w:lang w:val="mn-MN"/>
              </w:rPr>
              <w:t>4</w:t>
            </w:r>
            <w:r w:rsidRPr="00B614C5">
              <w:rPr>
                <w:rFonts w:ascii="Times New Roman" w:eastAsia="Times New Roman" w:hAnsi="Times New Roman" w:cs="Times New Roman"/>
                <w:bCs/>
                <w:sz w:val="20"/>
                <w:szCs w:val="20"/>
                <w:lang w:val="mn-MN"/>
              </w:rPr>
              <w:t>% ашиглаж байна</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B614C5" w:rsidRPr="00B614C5" w:rsidRDefault="00B614C5" w:rsidP="00B614C5">
            <w:pPr>
              <w:jc w:val="center"/>
              <w:rPr>
                <w:rFonts w:ascii="Times New Roman" w:eastAsia="Times New Roman" w:hAnsi="Times New Roman" w:cs="Times New Roman"/>
                <w:bCs/>
                <w:sz w:val="20"/>
                <w:szCs w:val="20"/>
                <w:lang w:val="mn-MN"/>
              </w:rPr>
            </w:pPr>
            <w:r w:rsidRPr="00B614C5">
              <w:rPr>
                <w:rFonts w:ascii="Times New Roman" w:eastAsia="Times New Roman" w:hAnsi="Times New Roman" w:cs="Times New Roman"/>
                <w:bCs/>
                <w:sz w:val="20"/>
                <w:szCs w:val="20"/>
                <w:lang w:val="mn-MN"/>
              </w:rPr>
              <w:lastRenderedPageBreak/>
              <w:t>70%</w:t>
            </w:r>
          </w:p>
        </w:tc>
        <w:tc>
          <w:tcPr>
            <w:tcW w:w="1016" w:type="dxa"/>
            <w:tcBorders>
              <w:top w:val="single" w:sz="4" w:space="0" w:color="auto"/>
              <w:left w:val="single" w:sz="4" w:space="0" w:color="auto"/>
              <w:bottom w:val="single" w:sz="4" w:space="0" w:color="auto"/>
              <w:right w:val="single" w:sz="4" w:space="0" w:color="auto"/>
            </w:tcBorders>
            <w:vAlign w:val="center"/>
          </w:tcPr>
          <w:p w:rsidR="00B614C5" w:rsidRPr="00B614C5" w:rsidRDefault="00B614C5" w:rsidP="00B614C5">
            <w:pPr>
              <w:jc w:val="center"/>
              <w:rPr>
                <w:rFonts w:ascii="Times New Roman" w:eastAsia="Times New Roman" w:hAnsi="Times New Roman" w:cs="Times New Roman"/>
                <w:bCs/>
                <w:sz w:val="20"/>
                <w:szCs w:val="20"/>
                <w:lang w:val="mn-MN"/>
              </w:rPr>
            </w:pPr>
            <w:r w:rsidRPr="00B614C5">
              <w:rPr>
                <w:rFonts w:ascii="Times New Roman" w:eastAsia="Times New Roman" w:hAnsi="Times New Roman" w:cs="Times New Roman"/>
                <w:bCs/>
                <w:sz w:val="20"/>
                <w:szCs w:val="20"/>
                <w:lang w:val="mn-MN"/>
              </w:rPr>
              <w:t>100%</w:t>
            </w:r>
          </w:p>
        </w:tc>
      </w:tr>
      <w:tr w:rsidR="00B614C5" w:rsidRPr="00B43D20" w:rsidTr="00B614C5">
        <w:tc>
          <w:tcPr>
            <w:tcW w:w="483" w:type="dxa"/>
            <w:vMerge/>
            <w:tcBorders>
              <w:left w:val="single" w:sz="4" w:space="0" w:color="auto"/>
              <w:right w:val="single" w:sz="4" w:space="0" w:color="auto"/>
            </w:tcBorders>
            <w:vAlign w:val="center"/>
          </w:tcPr>
          <w:p w:rsidR="00B614C5" w:rsidRPr="00B43D20" w:rsidRDefault="00B614C5"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tcPr>
          <w:p w:rsidR="00B614C5" w:rsidRPr="00B43D20" w:rsidRDefault="00B614C5"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shd w:val="clear" w:color="auto" w:fill="auto"/>
          </w:tcPr>
          <w:p w:rsidR="00B614C5" w:rsidRPr="003E692D" w:rsidRDefault="00B614C5" w:rsidP="006B0939">
            <w:pPr>
              <w:pStyle w:val="ListParagraph"/>
              <w:tabs>
                <w:tab w:val="left" w:pos="223"/>
                <w:tab w:val="left" w:pos="313"/>
                <w:tab w:val="left" w:pos="403"/>
              </w:tabs>
              <w:ind w:left="0"/>
              <w:jc w:val="both"/>
              <w:rPr>
                <w:sz w:val="20"/>
                <w:szCs w:val="20"/>
                <w:lang w:val="mn-MN"/>
              </w:rPr>
            </w:pPr>
            <w:r w:rsidRPr="003E692D">
              <w:rPr>
                <w:sz w:val="20"/>
                <w:szCs w:val="20"/>
                <w:lang w:val="mn-MN"/>
              </w:rPr>
              <w:t>1.6.Засгийн газраас тогтоосон тариалангийн бүс нутгийн хилийн заагийг тэмдэгжүүлж, газар тариалан болон эрчимжсэн мал аж ахуй хослон хөгжүүлэх арга хэмжээг үргэлжлүүлэн хэрэгжүүлнэ.</w:t>
            </w:r>
          </w:p>
        </w:tc>
        <w:tc>
          <w:tcPr>
            <w:tcW w:w="1260" w:type="dxa"/>
            <w:tcBorders>
              <w:top w:val="single" w:sz="4" w:space="0" w:color="auto"/>
              <w:left w:val="single" w:sz="4" w:space="0" w:color="auto"/>
              <w:bottom w:val="single" w:sz="4" w:space="0" w:color="auto"/>
              <w:right w:val="single" w:sz="4" w:space="0" w:color="auto"/>
            </w:tcBorders>
            <w:vAlign w:val="center"/>
          </w:tcPr>
          <w:p w:rsidR="00B614C5" w:rsidRPr="00B43D20" w:rsidRDefault="00B614C5" w:rsidP="006B0939">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ХХААГазар</w:t>
            </w:r>
          </w:p>
        </w:tc>
        <w:tc>
          <w:tcPr>
            <w:tcW w:w="1440" w:type="dxa"/>
            <w:tcBorders>
              <w:top w:val="single" w:sz="4" w:space="0" w:color="auto"/>
              <w:left w:val="single" w:sz="4" w:space="0" w:color="auto"/>
              <w:bottom w:val="single" w:sz="4" w:space="0" w:color="auto"/>
              <w:right w:val="single" w:sz="4" w:space="0" w:color="auto"/>
            </w:tcBorders>
            <w:vAlign w:val="center"/>
          </w:tcPr>
          <w:p w:rsidR="00B614C5" w:rsidRPr="00B43D20" w:rsidRDefault="00B614C5" w:rsidP="006B0939">
            <w:pPr>
              <w:jc w:val="center"/>
              <w:rPr>
                <w:rFonts w:ascii="Times New Roman" w:eastAsia="Times New Roman" w:hAnsi="Times New Roman" w:cs="Times New Roman"/>
                <w:bCs/>
                <w:sz w:val="20"/>
                <w:szCs w:val="20"/>
                <w:lang w:val="mn-MN"/>
              </w:rPr>
            </w:pPr>
            <w:r>
              <w:rPr>
                <w:rFonts w:ascii="Times New Roman" w:eastAsia="Times New Roman" w:hAnsi="Times New Roman" w:cs="Times New Roman"/>
                <w:bCs/>
                <w:sz w:val="20"/>
                <w:szCs w:val="20"/>
                <w:lang w:val="mn-MN"/>
              </w:rPr>
              <w:t>ГХБХБ</w:t>
            </w:r>
            <w:r w:rsidRPr="00B43D20">
              <w:rPr>
                <w:rFonts w:ascii="Times New Roman" w:eastAsia="Times New Roman" w:hAnsi="Times New Roman" w:cs="Times New Roman"/>
                <w:bCs/>
                <w:sz w:val="20"/>
                <w:szCs w:val="20"/>
                <w:lang w:val="mn-MN"/>
              </w:rPr>
              <w:t>Газар, 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tcPr>
          <w:p w:rsidR="00B614C5" w:rsidRPr="00B43D20" w:rsidRDefault="00B614C5" w:rsidP="006B0939">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B614C5" w:rsidRPr="00B43D20" w:rsidRDefault="0098251E" w:rsidP="00D050F3">
            <w:pPr>
              <w:jc w:val="center"/>
              <w:rPr>
                <w:rFonts w:ascii="Times New Roman" w:eastAsia="Times New Roman" w:hAnsi="Times New Roman" w:cs="Times New Roman"/>
                <w:bCs/>
                <w:sz w:val="20"/>
                <w:szCs w:val="20"/>
                <w:lang w:val="mn-MN"/>
              </w:rPr>
            </w:pPr>
            <w:r>
              <w:rPr>
                <w:rFonts w:ascii="Times New Roman" w:eastAsia="Times New Roman" w:hAnsi="Times New Roman" w:cs="Times New Roman"/>
                <w:bCs/>
                <w:sz w:val="20"/>
                <w:szCs w:val="20"/>
                <w:lang w:val="mn-MN"/>
              </w:rPr>
              <w:t>Засгийн газрын тогтоолоор батлагдсан сумдын хилийн заагийг тэмдэгжүүлсэн хувиар</w:t>
            </w:r>
          </w:p>
        </w:tc>
        <w:tc>
          <w:tcPr>
            <w:tcW w:w="1244" w:type="dxa"/>
            <w:tcBorders>
              <w:top w:val="single" w:sz="4" w:space="0" w:color="auto"/>
              <w:left w:val="single" w:sz="4" w:space="0" w:color="auto"/>
              <w:bottom w:val="single" w:sz="4" w:space="0" w:color="auto"/>
              <w:right w:val="single" w:sz="4" w:space="0" w:color="auto"/>
            </w:tcBorders>
            <w:vAlign w:val="center"/>
          </w:tcPr>
          <w:p w:rsidR="00B614C5" w:rsidRPr="004D52AE" w:rsidRDefault="004D52AE" w:rsidP="00D050F3">
            <w:pPr>
              <w:jc w:val="center"/>
              <w:rPr>
                <w:rFonts w:ascii="Times New Roman" w:eastAsia="Times New Roman" w:hAnsi="Times New Roman" w:cs="Times New Roman"/>
                <w:bCs/>
                <w:sz w:val="20"/>
                <w:szCs w:val="20"/>
                <w:lang w:val="mn-MN"/>
              </w:rPr>
            </w:pPr>
            <w:r w:rsidRPr="004D52AE">
              <w:rPr>
                <w:rFonts w:ascii="Times New Roman" w:eastAsia="Times New Roman" w:hAnsi="Times New Roman" w:cs="Times New Roman"/>
                <w:bCs/>
                <w:sz w:val="20"/>
                <w:szCs w:val="20"/>
                <w:lang w:val="mn-MN"/>
              </w:rPr>
              <w:t>13 сум 5 баг</w:t>
            </w:r>
          </w:p>
          <w:p w:rsidR="004D52AE" w:rsidRPr="004D52AE" w:rsidRDefault="004D52AE" w:rsidP="00D050F3">
            <w:pPr>
              <w:jc w:val="center"/>
              <w:rPr>
                <w:rFonts w:ascii="Times New Roman" w:eastAsia="Times New Roman" w:hAnsi="Times New Roman" w:cs="Times New Roman"/>
                <w:bCs/>
                <w:sz w:val="20"/>
                <w:szCs w:val="20"/>
                <w:lang w:val="mn-MN"/>
              </w:rPr>
            </w:pPr>
            <w:r w:rsidRPr="004D52AE">
              <w:rPr>
                <w:rFonts w:ascii="Times New Roman" w:eastAsia="Times New Roman" w:hAnsi="Times New Roman" w:cs="Times New Roman"/>
                <w:bCs/>
                <w:sz w:val="20"/>
                <w:szCs w:val="20"/>
                <w:lang w:val="mn-MN"/>
              </w:rPr>
              <w:t>Хамрагдсан</w:t>
            </w:r>
          </w:p>
          <w:p w:rsidR="004D52AE" w:rsidRPr="004D52AE" w:rsidRDefault="004D52AE" w:rsidP="00D050F3">
            <w:pPr>
              <w:jc w:val="center"/>
              <w:rPr>
                <w:rFonts w:ascii="Times New Roman" w:eastAsia="Times New Roman" w:hAnsi="Times New Roman" w:cs="Times New Roman"/>
                <w:bCs/>
                <w:sz w:val="20"/>
                <w:szCs w:val="20"/>
                <w:lang w:val="mn-MN"/>
              </w:rPr>
            </w:pPr>
            <w:r w:rsidRPr="004D52AE">
              <w:rPr>
                <w:rFonts w:ascii="Times New Roman" w:eastAsia="Times New Roman" w:hAnsi="Times New Roman" w:cs="Times New Roman"/>
                <w:bCs/>
                <w:sz w:val="20"/>
                <w:szCs w:val="20"/>
                <w:lang w:val="mn-MN"/>
              </w:rPr>
              <w:t>200,0 га</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B614C5" w:rsidRPr="00B43D20" w:rsidRDefault="0098251E" w:rsidP="00B614C5">
            <w:pPr>
              <w:jc w:val="center"/>
              <w:rPr>
                <w:rFonts w:ascii="Times New Roman" w:hAnsi="Times New Roman" w:cs="Times New Roman"/>
                <w:bCs/>
                <w:color w:val="000000" w:themeColor="text1"/>
                <w:sz w:val="20"/>
                <w:szCs w:val="20"/>
                <w:lang w:val="mn-MN"/>
              </w:rPr>
            </w:pPr>
            <w:r>
              <w:rPr>
                <w:rFonts w:ascii="Times New Roman" w:hAnsi="Times New Roman" w:cs="Times New Roman"/>
                <w:bCs/>
                <w:color w:val="000000" w:themeColor="text1"/>
                <w:sz w:val="20"/>
                <w:szCs w:val="20"/>
                <w:lang w:val="mn-MN"/>
              </w:rPr>
              <w:t>50%</w:t>
            </w:r>
          </w:p>
        </w:tc>
        <w:tc>
          <w:tcPr>
            <w:tcW w:w="1023" w:type="dxa"/>
            <w:gridSpan w:val="2"/>
            <w:tcBorders>
              <w:top w:val="single" w:sz="4" w:space="0" w:color="auto"/>
              <w:left w:val="single" w:sz="4" w:space="0" w:color="auto"/>
              <w:bottom w:val="single" w:sz="4" w:space="0" w:color="auto"/>
              <w:right w:val="single" w:sz="4" w:space="0" w:color="auto"/>
            </w:tcBorders>
            <w:vAlign w:val="center"/>
          </w:tcPr>
          <w:p w:rsidR="00B614C5" w:rsidRPr="00B43D20" w:rsidRDefault="0098251E" w:rsidP="00B614C5">
            <w:pPr>
              <w:jc w:val="center"/>
              <w:rPr>
                <w:rFonts w:ascii="Times New Roman" w:hAnsi="Times New Roman" w:cs="Times New Roman"/>
                <w:bCs/>
                <w:color w:val="000000" w:themeColor="text1"/>
                <w:sz w:val="20"/>
                <w:szCs w:val="20"/>
                <w:lang w:val="mn-MN"/>
              </w:rPr>
            </w:pPr>
            <w:r>
              <w:rPr>
                <w:rFonts w:ascii="Times New Roman" w:hAnsi="Times New Roman" w:cs="Times New Roman"/>
                <w:bCs/>
                <w:color w:val="000000" w:themeColor="text1"/>
                <w:sz w:val="20"/>
                <w:szCs w:val="20"/>
                <w:lang w:val="mn-MN"/>
              </w:rPr>
              <w:t>100%</w:t>
            </w:r>
          </w:p>
        </w:tc>
      </w:tr>
      <w:tr w:rsidR="0098251E" w:rsidRPr="00B43D20" w:rsidTr="00B614C5">
        <w:tc>
          <w:tcPr>
            <w:tcW w:w="483" w:type="dxa"/>
            <w:vMerge/>
            <w:tcBorders>
              <w:left w:val="single" w:sz="4" w:space="0" w:color="auto"/>
              <w:right w:val="single" w:sz="4" w:space="0" w:color="auto"/>
            </w:tcBorders>
            <w:vAlign w:val="center"/>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3E692D" w:rsidRDefault="0098251E" w:rsidP="00D050F3">
            <w:pPr>
              <w:pStyle w:val="ListParagraph"/>
              <w:numPr>
                <w:ilvl w:val="1"/>
                <w:numId w:val="9"/>
              </w:numPr>
              <w:tabs>
                <w:tab w:val="left" w:pos="313"/>
              </w:tabs>
              <w:ind w:left="0" w:firstLine="0"/>
              <w:jc w:val="both"/>
              <w:rPr>
                <w:sz w:val="20"/>
                <w:szCs w:val="20"/>
                <w:lang w:val="mn-MN"/>
              </w:rPr>
            </w:pPr>
            <w:r w:rsidRPr="003E692D">
              <w:rPr>
                <w:sz w:val="20"/>
                <w:szCs w:val="20"/>
                <w:lang w:val="mn-MN"/>
              </w:rPr>
              <w:t>Элэгдэж эвдрэлд орсон атаршиж хаягдсан тариалангийн талбайг нөхөн сэргээх ажлыг эрчимжүүлэх эргэлтэнд оруулах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ХХААГазар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Cs/>
                <w:sz w:val="20"/>
                <w:szCs w:val="20"/>
                <w:lang w:val="mn-MN"/>
              </w:rPr>
            </w:pPr>
            <w:r>
              <w:rPr>
                <w:rFonts w:ascii="Times New Roman" w:eastAsia="Times New Roman" w:hAnsi="Times New Roman" w:cs="Times New Roman"/>
                <w:bCs/>
                <w:sz w:val="20"/>
                <w:szCs w:val="20"/>
                <w:lang w:val="mn-MN"/>
              </w:rPr>
              <w:t>ГХБХБ</w:t>
            </w:r>
            <w:r w:rsidRPr="00B43D20">
              <w:rPr>
                <w:rFonts w:ascii="Times New Roman" w:eastAsia="Times New Roman" w:hAnsi="Times New Roman" w:cs="Times New Roman"/>
                <w:bCs/>
                <w:sz w:val="20"/>
                <w:szCs w:val="20"/>
                <w:lang w:val="mn-MN"/>
              </w:rPr>
              <w:t>Газар, 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eastAsia="Times New Roman" w:hAnsi="Times New Roman" w:cs="Times New Roman"/>
                <w:bCs/>
                <w:sz w:val="20"/>
                <w:szCs w:val="20"/>
                <w:lang w:val="mn-MN"/>
              </w:rPr>
            </w:pPr>
            <w:r>
              <w:rPr>
                <w:rFonts w:ascii="Times New Roman" w:eastAsia="Times New Roman" w:hAnsi="Times New Roman" w:cs="Times New Roman"/>
                <w:bCs/>
                <w:sz w:val="20"/>
                <w:szCs w:val="20"/>
                <w:lang w:val="mn-MN"/>
              </w:rPr>
              <w:t>Атаршсан газрыг нөхөн сэргээж эргэлтэд оруулсан хувиар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4D52AE" w:rsidRDefault="0098251E" w:rsidP="00D050F3">
            <w:pPr>
              <w:jc w:val="center"/>
              <w:rPr>
                <w:rFonts w:ascii="Times New Roman" w:eastAsia="Times New Roman" w:hAnsi="Times New Roman" w:cs="Times New Roman"/>
                <w:bCs/>
                <w:sz w:val="20"/>
                <w:szCs w:val="20"/>
                <w:lang w:val="mn-MN"/>
              </w:rPr>
            </w:pPr>
            <w:r w:rsidRPr="004D52AE">
              <w:rPr>
                <w:rFonts w:ascii="Times New Roman" w:eastAsia="Times New Roman" w:hAnsi="Times New Roman" w:cs="Times New Roman"/>
                <w:bCs/>
                <w:sz w:val="20"/>
                <w:szCs w:val="20"/>
                <w:lang w:val="mn-MN"/>
              </w:rPr>
              <w:t>37680 га байгаа</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color w:val="000000" w:themeColor="text1"/>
                <w:sz w:val="20"/>
                <w:szCs w:val="20"/>
                <w:lang w:val="mn-MN"/>
              </w:rPr>
            </w:pPr>
            <w:r>
              <w:rPr>
                <w:rFonts w:ascii="Times New Roman" w:hAnsi="Times New Roman" w:cs="Times New Roman"/>
                <w:bCs/>
                <w:color w:val="000000" w:themeColor="text1"/>
                <w:sz w:val="20"/>
                <w:szCs w:val="20"/>
                <w:lang w:val="mn-MN"/>
              </w:rPr>
              <w:t>50%</w:t>
            </w:r>
          </w:p>
        </w:tc>
        <w:tc>
          <w:tcPr>
            <w:tcW w:w="1023" w:type="dxa"/>
            <w:gridSpan w:val="2"/>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color w:val="000000" w:themeColor="text1"/>
                <w:sz w:val="20"/>
                <w:szCs w:val="20"/>
                <w:lang w:val="mn-MN"/>
              </w:rPr>
            </w:pPr>
            <w:r>
              <w:rPr>
                <w:rFonts w:ascii="Times New Roman" w:hAnsi="Times New Roman" w:cs="Times New Roman"/>
                <w:bCs/>
                <w:color w:val="000000" w:themeColor="text1"/>
                <w:sz w:val="20"/>
                <w:szCs w:val="20"/>
                <w:lang w:val="mn-MN"/>
              </w:rPr>
              <w:t>100%</w:t>
            </w:r>
          </w:p>
        </w:tc>
      </w:tr>
      <w:tr w:rsidR="0098251E" w:rsidRPr="00B43D20" w:rsidTr="00B614C5">
        <w:tc>
          <w:tcPr>
            <w:tcW w:w="483" w:type="dxa"/>
            <w:vMerge/>
            <w:tcBorders>
              <w:left w:val="single" w:sz="4" w:space="0" w:color="auto"/>
              <w:right w:val="single" w:sz="4" w:space="0" w:color="auto"/>
            </w:tcBorders>
            <w:vAlign w:val="center"/>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3E692D" w:rsidRDefault="0098251E" w:rsidP="00D050F3">
            <w:pPr>
              <w:pStyle w:val="ListParagraph"/>
              <w:numPr>
                <w:ilvl w:val="1"/>
                <w:numId w:val="9"/>
              </w:numPr>
              <w:tabs>
                <w:tab w:val="left" w:pos="313"/>
              </w:tabs>
              <w:ind w:left="0" w:firstLine="0"/>
              <w:jc w:val="both"/>
              <w:rPr>
                <w:sz w:val="20"/>
                <w:szCs w:val="20"/>
                <w:lang w:val="mn-MN"/>
              </w:rPr>
            </w:pPr>
            <w:r w:rsidRPr="003E692D">
              <w:rPr>
                <w:sz w:val="20"/>
                <w:szCs w:val="20"/>
                <w:lang w:val="mn-MN"/>
              </w:rPr>
              <w:t>Сумдыг хөдөө аж ахуйн түүхий эдийн биржийн арилжаанд онлайнаар оролцох боломжийг бүрдүүлэх.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ХХААГазар</w:t>
            </w:r>
            <w:r>
              <w:rPr>
                <w:rFonts w:ascii="Times New Roman" w:eastAsia="Times New Roman" w:hAnsi="Times New Roman" w:cs="Times New Roman"/>
                <w:bCs/>
                <w:sz w:val="20"/>
                <w:szCs w:val="20"/>
                <w:lang w:val="mn-MN"/>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AF10CC" w:rsidP="00AF10CC">
            <w:pPr>
              <w:jc w:val="center"/>
              <w:rPr>
                <w:rFonts w:ascii="Times New Roman" w:eastAsia="Times New Roman" w:hAnsi="Times New Roman" w:cs="Times New Roman"/>
                <w:bCs/>
                <w:sz w:val="20"/>
                <w:szCs w:val="20"/>
                <w:lang w:val="mn-MN"/>
              </w:rPr>
            </w:pPr>
            <w:r>
              <w:rPr>
                <w:rFonts w:ascii="Times New Roman" w:eastAsia="Times New Roman" w:hAnsi="Times New Roman" w:cs="Times New Roman"/>
                <w:bCs/>
                <w:sz w:val="20"/>
                <w:szCs w:val="20"/>
                <w:lang w:val="mn-MN"/>
              </w:rPr>
              <w:t xml:space="preserve">Мал эмнэлэгийн газар, Сумын ЗДТГазар, </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AF10CC" w:rsidP="00A3017C">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B83874" w:rsidP="00D050F3">
            <w:pPr>
              <w:jc w:val="center"/>
              <w:rPr>
                <w:rFonts w:ascii="Times New Roman" w:eastAsia="Times New Roman" w:hAnsi="Times New Roman" w:cs="Times New Roman"/>
                <w:bCs/>
                <w:sz w:val="20"/>
                <w:szCs w:val="20"/>
                <w:lang w:val="mn-MN"/>
              </w:rPr>
            </w:pPr>
            <w:r>
              <w:rPr>
                <w:sz w:val="20"/>
                <w:szCs w:val="20"/>
                <w:lang w:val="mn-MN"/>
              </w:rPr>
              <w:t>Б</w:t>
            </w:r>
            <w:r w:rsidRPr="0098251E">
              <w:rPr>
                <w:sz w:val="20"/>
                <w:szCs w:val="20"/>
                <w:lang w:val="mn-MN"/>
              </w:rPr>
              <w:t>ир</w:t>
            </w:r>
            <w:r>
              <w:rPr>
                <w:sz w:val="20"/>
                <w:szCs w:val="20"/>
                <w:lang w:val="mn-MN"/>
              </w:rPr>
              <w:t>жийн арилжаанд онлайнаар оролцсон хоршооны тоогоор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83874" w:rsidRDefault="00B83874" w:rsidP="00D050F3">
            <w:pPr>
              <w:jc w:val="center"/>
              <w:rPr>
                <w:rFonts w:ascii="Times New Roman" w:eastAsia="Times New Roman" w:hAnsi="Times New Roman" w:cs="Times New Roman"/>
                <w:bCs/>
                <w:sz w:val="20"/>
                <w:szCs w:val="20"/>
                <w:lang w:val="mn-MN"/>
              </w:rPr>
            </w:pPr>
            <w:r w:rsidRPr="00B83874">
              <w:rPr>
                <w:rFonts w:ascii="Times New Roman" w:eastAsia="Times New Roman" w:hAnsi="Times New Roman" w:cs="Times New Roman"/>
                <w:bCs/>
                <w:sz w:val="20"/>
                <w:szCs w:val="20"/>
                <w:lang w:val="mn-MN"/>
              </w:rPr>
              <w:t>2 хоршоо оролцож байна</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98251E" w:rsidRPr="00B43D20" w:rsidRDefault="00B83874" w:rsidP="00D050F3">
            <w:pPr>
              <w:jc w:val="center"/>
              <w:rPr>
                <w:rFonts w:ascii="Times New Roman" w:hAnsi="Times New Roman" w:cs="Times New Roman"/>
                <w:bCs/>
                <w:color w:val="000000" w:themeColor="text1"/>
                <w:sz w:val="20"/>
                <w:szCs w:val="20"/>
                <w:lang w:val="mn-MN"/>
              </w:rPr>
            </w:pPr>
            <w:r>
              <w:rPr>
                <w:rFonts w:ascii="Times New Roman" w:hAnsi="Times New Roman" w:cs="Times New Roman"/>
                <w:bCs/>
                <w:color w:val="000000" w:themeColor="text1"/>
                <w:sz w:val="20"/>
                <w:szCs w:val="20"/>
                <w:lang w:val="mn-MN"/>
              </w:rPr>
              <w:t>10</w:t>
            </w:r>
          </w:p>
        </w:tc>
        <w:tc>
          <w:tcPr>
            <w:tcW w:w="1023" w:type="dxa"/>
            <w:gridSpan w:val="2"/>
            <w:tcBorders>
              <w:top w:val="single" w:sz="4" w:space="0" w:color="auto"/>
              <w:left w:val="single" w:sz="4" w:space="0" w:color="auto"/>
              <w:bottom w:val="single" w:sz="4" w:space="0" w:color="auto"/>
              <w:right w:val="single" w:sz="4" w:space="0" w:color="auto"/>
            </w:tcBorders>
            <w:vAlign w:val="center"/>
          </w:tcPr>
          <w:p w:rsidR="0098251E" w:rsidRPr="00B43D20" w:rsidRDefault="00B83874" w:rsidP="00D050F3">
            <w:pPr>
              <w:jc w:val="center"/>
              <w:rPr>
                <w:rFonts w:ascii="Times New Roman" w:hAnsi="Times New Roman" w:cs="Times New Roman"/>
                <w:bCs/>
                <w:color w:val="000000" w:themeColor="text1"/>
                <w:sz w:val="20"/>
                <w:szCs w:val="20"/>
                <w:lang w:val="mn-MN"/>
              </w:rPr>
            </w:pPr>
            <w:r>
              <w:rPr>
                <w:rFonts w:ascii="Times New Roman" w:hAnsi="Times New Roman" w:cs="Times New Roman"/>
                <w:bCs/>
                <w:color w:val="000000" w:themeColor="text1"/>
                <w:sz w:val="20"/>
                <w:szCs w:val="20"/>
                <w:lang w:val="mn-MN"/>
              </w:rPr>
              <w:t>15</w:t>
            </w:r>
          </w:p>
        </w:tc>
      </w:tr>
      <w:tr w:rsidR="0098251E" w:rsidRPr="00B43D20" w:rsidTr="00D050F3">
        <w:tc>
          <w:tcPr>
            <w:tcW w:w="483"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pStyle w:val="ListParagraph"/>
              <w:numPr>
                <w:ilvl w:val="1"/>
                <w:numId w:val="9"/>
              </w:numPr>
              <w:tabs>
                <w:tab w:val="left" w:pos="313"/>
              </w:tabs>
              <w:ind w:left="0" w:firstLine="0"/>
              <w:jc w:val="both"/>
              <w:rPr>
                <w:sz w:val="20"/>
                <w:szCs w:val="20"/>
                <w:lang w:val="mn-MN"/>
              </w:rPr>
            </w:pPr>
            <w:r w:rsidRPr="00B43D20">
              <w:rPr>
                <w:sz w:val="20"/>
                <w:szCs w:val="20"/>
                <w:lang w:val="mn-MN"/>
              </w:rPr>
              <w:t>Х</w:t>
            </w:r>
            <w:r w:rsidRPr="00B43D20">
              <w:rPr>
                <w:sz w:val="20"/>
                <w:szCs w:val="20"/>
              </w:rPr>
              <w:t>өдөө аж ахуйн бүтээгдэхүүний бэлтгэн нийлүүлэлтийн сүлжээг боловсронгуй болгож, байгальд халгүйгээр хадгалах, савлах технологийг дэмжих;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ХХААГазар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ХХҮГазар, 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Сум дундын боловсруулах цех үйлдвэрийг бий болгосон тоогоор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
                <w:bCs/>
                <w:sz w:val="20"/>
                <w:szCs w:val="20"/>
                <w:lang w:val="mn-MN"/>
              </w:rPr>
              <w:t>-</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1</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w:t>
            </w:r>
          </w:p>
        </w:tc>
      </w:tr>
      <w:tr w:rsidR="0098251E" w:rsidRPr="00B43D20" w:rsidTr="00D050F3">
        <w:tc>
          <w:tcPr>
            <w:tcW w:w="483"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pStyle w:val="ListParagraph"/>
              <w:numPr>
                <w:ilvl w:val="1"/>
                <w:numId w:val="9"/>
              </w:numPr>
              <w:tabs>
                <w:tab w:val="left" w:pos="313"/>
              </w:tabs>
              <w:ind w:left="0" w:firstLine="0"/>
              <w:jc w:val="both"/>
              <w:rPr>
                <w:sz w:val="20"/>
                <w:szCs w:val="20"/>
                <w:lang w:val="mn-MN"/>
              </w:rPr>
            </w:pPr>
            <w:r w:rsidRPr="00B43D20">
              <w:rPr>
                <w:sz w:val="20"/>
                <w:szCs w:val="20"/>
                <w:lang w:val="mn-MN"/>
              </w:rPr>
              <w:t>Б</w:t>
            </w:r>
            <w:r w:rsidRPr="00B43D20">
              <w:rPr>
                <w:sz w:val="20"/>
                <w:szCs w:val="20"/>
              </w:rPr>
              <w:t>айгаль орчин, эрүүл ахуйн шаардлага хангасан эко аялал жуулчлалын бүтээгдэхүүн, үйлчилгээг хөгжүүлэх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Аялал жуулчлалын салбараас байгаль орчинд үзүүлэх сөрөг нөлөө буурч, жуулчдын тоо нэмэгдэж, иргэд хувийн хэвшлийн орлого нэмэгдэнэ</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Гадаадын жуулчдын 58%-нь үйлчлүүлж байна</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60%</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65%</w:t>
            </w:r>
          </w:p>
        </w:tc>
      </w:tr>
      <w:tr w:rsidR="0098251E" w:rsidRPr="00B43D20" w:rsidTr="00D050F3">
        <w:tc>
          <w:tcPr>
            <w:tcW w:w="483"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pStyle w:val="ListParagraph"/>
              <w:numPr>
                <w:ilvl w:val="1"/>
                <w:numId w:val="9"/>
              </w:numPr>
              <w:tabs>
                <w:tab w:val="left" w:pos="313"/>
              </w:tabs>
              <w:ind w:left="0" w:firstLine="0"/>
              <w:jc w:val="both"/>
              <w:rPr>
                <w:sz w:val="20"/>
                <w:szCs w:val="20"/>
                <w:lang w:val="mn-MN"/>
              </w:rPr>
            </w:pPr>
            <w:r w:rsidRPr="00B43D20">
              <w:rPr>
                <w:sz w:val="20"/>
                <w:szCs w:val="20"/>
                <w:lang w:val="mn-MN"/>
              </w:rPr>
              <w:t>Э</w:t>
            </w:r>
            <w:r w:rsidRPr="00B43D20">
              <w:rPr>
                <w:sz w:val="20"/>
                <w:szCs w:val="20"/>
              </w:rPr>
              <w:t>рдэс баялгийн салбарт нөөцийг үр ашигтай, хаягдалгүй ашиглах технологи бүхий үйлдвэрлэлийг дэмжих;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Тусгай зөвшөөрөл олгох үйл ажиллагааг бууруулж, байгаль орчинд халгүй үйлдвэр ашиглалтанд оруулж, дахин ашиглах усны хэмжээг нэмэгдүүлсэн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
                <w:b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sz w:val="20"/>
                <w:szCs w:val="20"/>
              </w:rPr>
            </w:pPr>
            <w:r w:rsidRPr="00B43D20">
              <w:rPr>
                <w:rFonts w:ascii="Times New Roman" w:hAnsi="Times New Roman" w:cs="Times New Roman"/>
                <w:bCs/>
                <w:color w:val="000000" w:themeColor="text1"/>
                <w:sz w:val="20"/>
                <w:szCs w:val="20"/>
                <w:lang w:val="mn-MN"/>
              </w:rPr>
              <w:t>Үйл ажиллагааны үр дүнгээр</w:t>
            </w:r>
          </w:p>
          <w:p w:rsidR="0098251E" w:rsidRPr="00B43D20" w:rsidRDefault="0098251E" w:rsidP="00D050F3">
            <w:pPr>
              <w:jc w:val="center"/>
              <w:rPr>
                <w:rFonts w:ascii="Times New Roman" w:hAnsi="Times New Roman" w:cs="Times New Roman"/>
                <w:sz w:val="20"/>
                <w:szCs w:val="20"/>
              </w:rPr>
            </w:pPr>
          </w:p>
        </w:tc>
      </w:tr>
      <w:tr w:rsidR="0098251E" w:rsidRPr="00B43D20" w:rsidTr="00D050F3">
        <w:tc>
          <w:tcPr>
            <w:tcW w:w="483"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pStyle w:val="ListParagraph"/>
              <w:numPr>
                <w:ilvl w:val="1"/>
                <w:numId w:val="9"/>
              </w:numPr>
              <w:tabs>
                <w:tab w:val="left" w:pos="313"/>
              </w:tabs>
              <w:ind w:left="0" w:firstLine="0"/>
              <w:jc w:val="both"/>
              <w:rPr>
                <w:sz w:val="20"/>
                <w:szCs w:val="20"/>
                <w:lang w:val="mn-MN"/>
              </w:rPr>
            </w:pPr>
            <w:r w:rsidRPr="00B43D20">
              <w:rPr>
                <w:sz w:val="20"/>
                <w:szCs w:val="20"/>
                <w:lang w:val="mn-MN"/>
              </w:rPr>
              <w:t>И</w:t>
            </w:r>
            <w:r w:rsidRPr="00B43D20">
              <w:rPr>
                <w:sz w:val="20"/>
                <w:szCs w:val="20"/>
              </w:rPr>
              <w:t>л тод, хариуцлагатай олборлох үйлдвэрлэлийг төлөвшүүлж, байгаль орчныг хамгаалах, нөхөн сэргээх, дүйцүүлэн хамгаалах ажлын үр дүнг дээшлүүлэн, уул уурхайн үйл ажиллагааны улмаас хүрээлэн байгаа орчин, хүний эрүүл мэндэд үзүүлэх сөрөг нөлөөллөөс урьдчилан сэргийлэх;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МХГазар, 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98251E" w:rsidRPr="002B4088" w:rsidRDefault="0098251E" w:rsidP="00D050F3">
            <w:pPr>
              <w:jc w:val="center"/>
              <w:rPr>
                <w:rFonts w:ascii="Times New Roman" w:eastAsia="Times New Roman" w:hAnsi="Times New Roman" w:cs="Times New Roman"/>
                <w:bCs/>
                <w:sz w:val="18"/>
                <w:szCs w:val="18"/>
                <w:lang w:val="mn-MN"/>
              </w:rPr>
            </w:pPr>
            <w:r w:rsidRPr="002B4088">
              <w:rPr>
                <w:rFonts w:ascii="Times New Roman" w:eastAsia="Times New Roman" w:hAnsi="Times New Roman" w:cs="Times New Roman"/>
                <w:bCs/>
                <w:sz w:val="18"/>
                <w:szCs w:val="18"/>
                <w:lang w:val="mn-MN"/>
              </w:rPr>
              <w:t>Хяналт хариуцлагын тогтолцоог сайжруулан, дүйцүүлэн хамгаалах үйл ажиллагааг 2-оос доошгүй төсөлд хэрэгжүүлэн, байгаль орчны хохирлыг бууруулан, урьдчилаг сэргийлэх арга хэмжээг хэрэгжүүлж эхэлсэн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
                <w:b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center"/>
              <w:rPr>
                <w:rFonts w:ascii="Times New Roman" w:hAnsi="Times New Roman" w:cs="Times New Roman"/>
                <w:bCs/>
                <w:color w:val="000000" w:themeColor="text1"/>
                <w:sz w:val="20"/>
                <w:szCs w:val="20"/>
                <w:lang w:val="mn-MN"/>
              </w:rPr>
            </w:pPr>
          </w:p>
          <w:p w:rsidR="0098251E" w:rsidRPr="00B43D20" w:rsidRDefault="0098251E" w:rsidP="00D050F3">
            <w:pPr>
              <w:jc w:val="center"/>
              <w:rPr>
                <w:rFonts w:ascii="Times New Roman" w:hAnsi="Times New Roman" w:cs="Times New Roman"/>
                <w:bCs/>
                <w:color w:val="000000" w:themeColor="text1"/>
                <w:sz w:val="20"/>
                <w:szCs w:val="20"/>
                <w:lang w:val="mn-MN"/>
              </w:rPr>
            </w:pPr>
          </w:p>
          <w:p w:rsidR="0098251E" w:rsidRPr="00B43D20" w:rsidRDefault="0098251E" w:rsidP="00D050F3">
            <w:pPr>
              <w:jc w:val="center"/>
              <w:rPr>
                <w:rFonts w:ascii="Times New Roman" w:hAnsi="Times New Roman" w:cs="Times New Roman"/>
                <w:bCs/>
                <w:color w:val="000000" w:themeColor="text1"/>
                <w:sz w:val="20"/>
                <w:szCs w:val="20"/>
                <w:lang w:val="mn-MN"/>
              </w:rPr>
            </w:pPr>
          </w:p>
          <w:p w:rsidR="0098251E" w:rsidRPr="00B43D20" w:rsidRDefault="0098251E" w:rsidP="00D050F3">
            <w:pPr>
              <w:jc w:val="center"/>
              <w:rPr>
                <w:rFonts w:ascii="Times New Roman" w:hAnsi="Times New Roman" w:cs="Times New Roman"/>
                <w:sz w:val="20"/>
                <w:szCs w:val="20"/>
              </w:rPr>
            </w:pPr>
            <w:r w:rsidRPr="00B43D20">
              <w:rPr>
                <w:rFonts w:ascii="Times New Roman" w:hAnsi="Times New Roman" w:cs="Times New Roman"/>
                <w:bCs/>
                <w:color w:val="000000" w:themeColor="text1"/>
                <w:sz w:val="20"/>
                <w:szCs w:val="20"/>
                <w:lang w:val="mn-MN"/>
              </w:rPr>
              <w:t>Үйл ажиллагааны үр дүнгээр</w:t>
            </w:r>
          </w:p>
          <w:p w:rsidR="0098251E" w:rsidRPr="00B43D20" w:rsidRDefault="0098251E" w:rsidP="00D050F3">
            <w:pPr>
              <w:jc w:val="center"/>
              <w:rPr>
                <w:rFonts w:ascii="Times New Roman" w:eastAsia="Times New Roman" w:hAnsi="Times New Roman" w:cs="Times New Roman"/>
                <w:b/>
                <w:bCs/>
                <w:sz w:val="20"/>
                <w:szCs w:val="20"/>
              </w:rPr>
            </w:pPr>
          </w:p>
        </w:tc>
      </w:tr>
      <w:tr w:rsidR="0098251E" w:rsidRPr="00B43D20" w:rsidTr="002B4088">
        <w:tc>
          <w:tcPr>
            <w:tcW w:w="483" w:type="dxa"/>
            <w:vMerge/>
            <w:tcBorders>
              <w:left w:val="single" w:sz="4" w:space="0" w:color="auto"/>
              <w:right w:val="single" w:sz="4" w:space="0" w:color="auto"/>
            </w:tcBorders>
            <w:vAlign w:val="center"/>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3E692D" w:rsidRDefault="0098251E" w:rsidP="003E692D">
            <w:pPr>
              <w:pStyle w:val="ListParagraph"/>
              <w:numPr>
                <w:ilvl w:val="1"/>
                <w:numId w:val="9"/>
              </w:numPr>
              <w:tabs>
                <w:tab w:val="left" w:pos="313"/>
              </w:tabs>
              <w:ind w:left="0" w:firstLine="0"/>
              <w:jc w:val="both"/>
              <w:rPr>
                <w:sz w:val="20"/>
                <w:szCs w:val="20"/>
                <w:lang w:val="mn-MN"/>
              </w:rPr>
            </w:pPr>
            <w:r w:rsidRPr="003E692D">
              <w:rPr>
                <w:sz w:val="20"/>
                <w:szCs w:val="20"/>
                <w:lang w:val="mn-MN"/>
              </w:rPr>
              <w:t>Заамар, Баян, Сэргэлэн, Алтанбулаг зэрэг сумдын зарим газар нутагт ашигт малтмалын олборлох үйл ажиллагаанаас учирсан хохирлын үнэлгээг хийлгэж</w:t>
            </w:r>
            <w:r w:rsidR="003E692D" w:rsidRPr="003E692D">
              <w:rPr>
                <w:sz w:val="20"/>
                <w:szCs w:val="20"/>
                <w:lang w:val="mn-MN"/>
              </w:rPr>
              <w:t xml:space="preserve">, нөхөн сэргээлтийн чанар үр дүнгийн талаар дүгнэлт гаргуулан </w:t>
            </w:r>
            <w:r w:rsidRPr="003E692D">
              <w:rPr>
                <w:sz w:val="20"/>
                <w:szCs w:val="20"/>
                <w:lang w:val="mn-MN"/>
              </w:rPr>
              <w:t>шаардлагатай арга хэмжээг авах.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МХГазар, 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2B4088" w:rsidRDefault="0098251E" w:rsidP="00D050F3">
            <w:pPr>
              <w:jc w:val="center"/>
              <w:rPr>
                <w:rFonts w:ascii="Times New Roman" w:eastAsia="Times New Roman" w:hAnsi="Times New Roman" w:cs="Times New Roman"/>
                <w:bCs/>
                <w:sz w:val="20"/>
                <w:szCs w:val="20"/>
                <w:lang w:val="mn-MN"/>
              </w:rPr>
            </w:pPr>
            <w:r w:rsidRPr="002B4088">
              <w:rPr>
                <w:rFonts w:ascii="Times New Roman" w:eastAsia="Times New Roman" w:hAnsi="Times New Roman" w:cs="Times New Roman"/>
                <w:bCs/>
                <w:sz w:val="20"/>
                <w:szCs w:val="20"/>
                <w:lang w:val="mn-MN"/>
              </w:rPr>
              <w:t>Хохирлын үнэлгээ хийгдсэн тоогоор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2B4088" w:rsidRDefault="0098251E" w:rsidP="00D050F3">
            <w:pPr>
              <w:jc w:val="center"/>
              <w:rPr>
                <w:rFonts w:ascii="Times New Roman" w:eastAsia="Times New Roman" w:hAnsi="Times New Roman" w:cs="Times New Roman"/>
                <w:bCs/>
                <w:sz w:val="20"/>
                <w:szCs w:val="20"/>
                <w:lang w:val="mn-MN"/>
              </w:rPr>
            </w:pPr>
            <w:r>
              <w:rPr>
                <w:rFonts w:ascii="Times New Roman" w:eastAsia="Times New Roman" w:hAnsi="Times New Roman" w:cs="Times New Roman"/>
                <w:bCs/>
                <w:sz w:val="20"/>
                <w:szCs w:val="20"/>
                <w:lang w:val="mn-MN"/>
              </w:rPr>
              <w:t>2015 онд 2</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2B4088">
            <w:pPr>
              <w:jc w:val="center"/>
              <w:rPr>
                <w:rFonts w:ascii="Times New Roman" w:hAnsi="Times New Roman" w:cs="Times New Roman"/>
                <w:bCs/>
                <w:color w:val="000000" w:themeColor="text1"/>
                <w:sz w:val="20"/>
                <w:szCs w:val="20"/>
                <w:lang w:val="mn-MN"/>
              </w:rPr>
            </w:pPr>
            <w:r>
              <w:rPr>
                <w:rFonts w:ascii="Times New Roman" w:hAnsi="Times New Roman" w:cs="Times New Roman"/>
                <w:bCs/>
                <w:color w:val="000000" w:themeColor="text1"/>
                <w:sz w:val="20"/>
                <w:szCs w:val="20"/>
                <w:lang w:val="mn-MN"/>
              </w:rPr>
              <w:t>2</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2B4088">
            <w:pPr>
              <w:jc w:val="center"/>
              <w:rPr>
                <w:rFonts w:ascii="Times New Roman" w:hAnsi="Times New Roman" w:cs="Times New Roman"/>
                <w:bCs/>
                <w:color w:val="000000" w:themeColor="text1"/>
                <w:sz w:val="20"/>
                <w:szCs w:val="20"/>
                <w:lang w:val="mn-MN"/>
              </w:rPr>
            </w:pPr>
            <w:r>
              <w:rPr>
                <w:rFonts w:ascii="Times New Roman" w:hAnsi="Times New Roman" w:cs="Times New Roman"/>
                <w:bCs/>
                <w:color w:val="000000" w:themeColor="text1"/>
                <w:sz w:val="20"/>
                <w:szCs w:val="20"/>
                <w:lang w:val="mn-MN"/>
              </w:rPr>
              <w:t>10</w:t>
            </w:r>
          </w:p>
        </w:tc>
      </w:tr>
      <w:tr w:rsidR="0098251E" w:rsidRPr="00B43D20" w:rsidTr="002B4088">
        <w:tc>
          <w:tcPr>
            <w:tcW w:w="483" w:type="dxa"/>
            <w:vMerge/>
            <w:tcBorders>
              <w:left w:val="single" w:sz="4" w:space="0" w:color="auto"/>
              <w:right w:val="single" w:sz="4" w:space="0" w:color="auto"/>
            </w:tcBorders>
            <w:vAlign w:val="center"/>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shd w:val="clear" w:color="auto" w:fill="auto"/>
          </w:tcPr>
          <w:p w:rsidR="0098251E" w:rsidRPr="003E692D" w:rsidRDefault="0098251E" w:rsidP="00D050F3">
            <w:pPr>
              <w:pStyle w:val="ListParagraph"/>
              <w:numPr>
                <w:ilvl w:val="1"/>
                <w:numId w:val="9"/>
              </w:numPr>
              <w:tabs>
                <w:tab w:val="left" w:pos="313"/>
              </w:tabs>
              <w:ind w:left="0" w:firstLine="0"/>
              <w:jc w:val="both"/>
              <w:rPr>
                <w:sz w:val="20"/>
                <w:szCs w:val="20"/>
                <w:lang w:val="mn-MN"/>
              </w:rPr>
            </w:pPr>
            <w:r w:rsidRPr="003E692D">
              <w:rPr>
                <w:sz w:val="20"/>
                <w:szCs w:val="20"/>
                <w:lang w:val="mn-MN"/>
              </w:rPr>
              <w:t>Зохих хуулиар тогтоогдсон санхүүгийн эх үүсвэрт хамрагдаж уул уурхайн үйл ажиллагааны улмаас эвдрэлд орж нөхөн сэргээлгүй орхигдсон газруудад нөхөн сэргээх арга хэмжээ авах.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МХГазар, 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2B4088" w:rsidRDefault="0098251E" w:rsidP="00D050F3">
            <w:pPr>
              <w:jc w:val="center"/>
              <w:rPr>
                <w:rFonts w:ascii="Times New Roman" w:eastAsia="Times New Roman" w:hAnsi="Times New Roman" w:cs="Times New Roman"/>
                <w:bCs/>
                <w:sz w:val="20"/>
                <w:szCs w:val="20"/>
                <w:lang w:val="mn-MN"/>
              </w:rPr>
            </w:pPr>
            <w:r w:rsidRPr="002B4088">
              <w:rPr>
                <w:rFonts w:ascii="Times New Roman" w:eastAsia="Times New Roman" w:hAnsi="Times New Roman" w:cs="Times New Roman"/>
                <w:bCs/>
                <w:sz w:val="20"/>
                <w:szCs w:val="20"/>
                <w:lang w:val="mn-MN"/>
              </w:rPr>
              <w:t>Орхигдсон талбайд нөхөн сэргээлт хийгдсэн га-р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2B4088" w:rsidRDefault="0098251E" w:rsidP="00D050F3">
            <w:pPr>
              <w:jc w:val="center"/>
              <w:rPr>
                <w:rFonts w:ascii="Times New Roman" w:eastAsia="Times New Roman" w:hAnsi="Times New Roman" w:cs="Times New Roman"/>
                <w:bCs/>
                <w:sz w:val="20"/>
                <w:szCs w:val="20"/>
                <w:lang w:val="mn-MN"/>
              </w:rPr>
            </w:pPr>
            <w:r w:rsidRPr="002B4088">
              <w:rPr>
                <w:rFonts w:ascii="Times New Roman" w:eastAsia="Times New Roman" w:hAnsi="Times New Roman" w:cs="Times New Roman"/>
                <w:bCs/>
                <w:sz w:val="20"/>
                <w:szCs w:val="20"/>
                <w:lang w:val="mn-MN"/>
              </w:rPr>
              <w:t>2018 онд 5 га, 2019 онд 7га</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98251E" w:rsidRPr="00B43D20" w:rsidRDefault="0098251E" w:rsidP="002B4088">
            <w:pPr>
              <w:jc w:val="center"/>
              <w:rPr>
                <w:rFonts w:ascii="Times New Roman" w:hAnsi="Times New Roman" w:cs="Times New Roman"/>
                <w:bCs/>
                <w:color w:val="000000" w:themeColor="text1"/>
                <w:sz w:val="20"/>
                <w:szCs w:val="20"/>
                <w:lang w:val="mn-MN"/>
              </w:rPr>
            </w:pPr>
            <w:r>
              <w:rPr>
                <w:rFonts w:ascii="Times New Roman" w:hAnsi="Times New Roman" w:cs="Times New Roman"/>
                <w:bCs/>
                <w:color w:val="000000" w:themeColor="text1"/>
                <w:sz w:val="20"/>
                <w:szCs w:val="20"/>
                <w:lang w:val="mn-MN"/>
              </w:rPr>
              <w:t>30</w:t>
            </w:r>
          </w:p>
        </w:tc>
        <w:tc>
          <w:tcPr>
            <w:tcW w:w="1023" w:type="dxa"/>
            <w:gridSpan w:val="2"/>
            <w:tcBorders>
              <w:top w:val="single" w:sz="4" w:space="0" w:color="auto"/>
              <w:left w:val="single" w:sz="4" w:space="0" w:color="auto"/>
              <w:bottom w:val="single" w:sz="4" w:space="0" w:color="auto"/>
              <w:right w:val="single" w:sz="4" w:space="0" w:color="auto"/>
            </w:tcBorders>
            <w:vAlign w:val="center"/>
          </w:tcPr>
          <w:p w:rsidR="0098251E" w:rsidRPr="00B43D20" w:rsidRDefault="0098251E" w:rsidP="002B4088">
            <w:pPr>
              <w:jc w:val="center"/>
              <w:rPr>
                <w:rFonts w:ascii="Times New Roman" w:hAnsi="Times New Roman" w:cs="Times New Roman"/>
                <w:bCs/>
                <w:color w:val="000000" w:themeColor="text1"/>
                <w:sz w:val="20"/>
                <w:szCs w:val="20"/>
                <w:lang w:val="mn-MN"/>
              </w:rPr>
            </w:pPr>
            <w:r>
              <w:rPr>
                <w:rFonts w:ascii="Times New Roman" w:hAnsi="Times New Roman" w:cs="Times New Roman"/>
                <w:bCs/>
                <w:color w:val="000000" w:themeColor="text1"/>
                <w:sz w:val="20"/>
                <w:szCs w:val="20"/>
                <w:lang w:val="mn-MN"/>
              </w:rPr>
              <w:t>100</w:t>
            </w:r>
          </w:p>
        </w:tc>
      </w:tr>
      <w:tr w:rsidR="0098251E" w:rsidRPr="00B43D20" w:rsidTr="00D050F3">
        <w:tc>
          <w:tcPr>
            <w:tcW w:w="483"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pStyle w:val="ListParagraph"/>
              <w:numPr>
                <w:ilvl w:val="1"/>
                <w:numId w:val="9"/>
              </w:numPr>
              <w:tabs>
                <w:tab w:val="left" w:pos="403"/>
              </w:tabs>
              <w:ind w:left="0" w:firstLine="0"/>
              <w:jc w:val="both"/>
              <w:rPr>
                <w:sz w:val="20"/>
                <w:szCs w:val="20"/>
                <w:lang w:val="mn-MN"/>
              </w:rPr>
            </w:pPr>
            <w:r w:rsidRPr="00B43D20">
              <w:rPr>
                <w:rFonts w:eastAsia="Calibri"/>
                <w:sz w:val="20"/>
                <w:szCs w:val="20"/>
                <w:lang w:val="mn-MN"/>
              </w:rPr>
              <w:t>Уул уурхайн үйлдвэрлэлд иргэдийн оролцоог нэмэгдүүлж, орон нутгийн хөрөнгө оруулалттай аж ахуйн нэгж байгуулан ашигт малтмал, эрдэс баялгийн үр өгөөжийг орон нутгийнхаа иргэдэд хүртээх боломжийг судалж шийдвэрлэх</w:t>
            </w:r>
            <w:r w:rsidRPr="00B43D20">
              <w:rPr>
                <w:sz w:val="20"/>
                <w:szCs w:val="20"/>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МХГазар, 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Calibri" w:hAnsi="Times New Roman" w:cs="Times New Roman"/>
                <w:sz w:val="20"/>
                <w:szCs w:val="20"/>
                <w:lang w:val="mn-MN"/>
              </w:rPr>
              <w:t>Ашигт малтмал, эрдэс баялгийн үр өгөөжийг орон нутгийнхаа иргэдэд хүртээх боломжийг судалж шийдвэрлсэн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16"/>
                <w:szCs w:val="16"/>
                <w:lang w:val="mn-MN"/>
              </w:rPr>
            </w:pPr>
            <w:r w:rsidRPr="00B43D20">
              <w:rPr>
                <w:rFonts w:ascii="Times New Roman" w:eastAsia="Times New Roman" w:hAnsi="Times New Roman" w:cs="Times New Roman"/>
                <w:bCs/>
                <w:sz w:val="16"/>
                <w:szCs w:val="16"/>
                <w:lang w:val="mn-MN"/>
              </w:rPr>
              <w:t>2017 онд Төв Эрдэнэс ОНӨААГазар байгуулагдсан</w:t>
            </w:r>
          </w:p>
        </w:tc>
        <w:tc>
          <w:tcPr>
            <w:tcW w:w="2103" w:type="dxa"/>
            <w:gridSpan w:val="4"/>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center"/>
              <w:rPr>
                <w:rFonts w:ascii="Times New Roman" w:hAnsi="Times New Roman" w:cs="Times New Roman"/>
                <w:bCs/>
                <w:color w:val="000000" w:themeColor="text1"/>
                <w:sz w:val="20"/>
                <w:szCs w:val="20"/>
                <w:lang w:val="mn-MN"/>
              </w:rPr>
            </w:pPr>
          </w:p>
          <w:p w:rsidR="0098251E" w:rsidRPr="00B43D20" w:rsidRDefault="0098251E" w:rsidP="00D050F3">
            <w:pPr>
              <w:jc w:val="center"/>
              <w:rPr>
                <w:rFonts w:ascii="Times New Roman" w:hAnsi="Times New Roman" w:cs="Times New Roman"/>
                <w:bCs/>
                <w:color w:val="000000" w:themeColor="text1"/>
                <w:sz w:val="20"/>
                <w:szCs w:val="20"/>
                <w:lang w:val="mn-MN"/>
              </w:rPr>
            </w:pPr>
          </w:p>
          <w:p w:rsidR="0098251E" w:rsidRPr="00B43D20" w:rsidRDefault="0098251E" w:rsidP="00D050F3">
            <w:pPr>
              <w:jc w:val="center"/>
              <w:rPr>
                <w:rFonts w:ascii="Times New Roman" w:hAnsi="Times New Roman" w:cs="Times New Roman"/>
                <w:sz w:val="20"/>
                <w:szCs w:val="20"/>
              </w:rPr>
            </w:pPr>
            <w:r w:rsidRPr="00B43D20">
              <w:rPr>
                <w:rFonts w:ascii="Times New Roman" w:hAnsi="Times New Roman" w:cs="Times New Roman"/>
                <w:bCs/>
                <w:color w:val="000000" w:themeColor="text1"/>
                <w:sz w:val="20"/>
                <w:szCs w:val="20"/>
                <w:lang w:val="mn-MN"/>
              </w:rPr>
              <w:t>Үйл ажиллагааны үр дүнгээр</w:t>
            </w:r>
          </w:p>
          <w:p w:rsidR="0098251E" w:rsidRPr="00B43D20" w:rsidRDefault="0098251E" w:rsidP="00D050F3">
            <w:pPr>
              <w:jc w:val="center"/>
              <w:rPr>
                <w:rFonts w:ascii="Times New Roman" w:eastAsia="Times New Roman" w:hAnsi="Times New Roman" w:cs="Times New Roman"/>
                <w:b/>
                <w:bCs/>
                <w:sz w:val="20"/>
                <w:szCs w:val="20"/>
              </w:rPr>
            </w:pPr>
          </w:p>
        </w:tc>
      </w:tr>
      <w:tr w:rsidR="0098251E" w:rsidRPr="00B43D20" w:rsidTr="00D050F3">
        <w:tc>
          <w:tcPr>
            <w:tcW w:w="483"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pStyle w:val="ListParagraph"/>
              <w:numPr>
                <w:ilvl w:val="1"/>
                <w:numId w:val="9"/>
              </w:numPr>
              <w:tabs>
                <w:tab w:val="left" w:pos="403"/>
              </w:tabs>
              <w:ind w:left="0" w:firstLine="0"/>
              <w:jc w:val="both"/>
              <w:rPr>
                <w:sz w:val="20"/>
                <w:szCs w:val="20"/>
                <w:lang w:val="mn-MN"/>
              </w:rPr>
            </w:pPr>
            <w:r w:rsidRPr="00B43D20">
              <w:rPr>
                <w:sz w:val="20"/>
                <w:szCs w:val="20"/>
                <w:lang w:val="mn-MN"/>
              </w:rPr>
              <w:t>Б</w:t>
            </w:r>
            <w:r w:rsidRPr="00B43D20">
              <w:rPr>
                <w:sz w:val="20"/>
                <w:szCs w:val="20"/>
              </w:rPr>
              <w:t>айгаль орчинд ээлтэй, хүний эрүүл мэнд болон биологийн олон янз байдалд сөрөг нөлөөгүй дэд бүтэц, тээврийн сүлжээг хөгжүүлэх.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АТҮТөв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МХГазар, 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Хөдөлгөөний аюулгүй байдлыг хангаж, агаарт ялгарах хорт утааг багасгаж, хөрсний эвдрэлийг бууруулсан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8F3FCE">
        <w:tc>
          <w:tcPr>
            <w:tcW w:w="483"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vAlign w:val="center"/>
            <w:hideMark/>
          </w:tcPr>
          <w:p w:rsidR="0098251E" w:rsidRPr="00B43D20" w:rsidRDefault="0098251E" w:rsidP="00D050F3">
            <w:pPr>
              <w:rPr>
                <w:rFonts w:ascii="Times New Roman" w:eastAsia="Times New Roman" w:hAnsi="Times New Roman" w:cs="Times New Roman"/>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F85FF0">
            <w:pPr>
              <w:pStyle w:val="ListParagraph"/>
              <w:numPr>
                <w:ilvl w:val="1"/>
                <w:numId w:val="9"/>
              </w:numPr>
              <w:tabs>
                <w:tab w:val="left" w:pos="403"/>
                <w:tab w:val="left" w:pos="493"/>
                <w:tab w:val="left" w:pos="583"/>
              </w:tabs>
              <w:ind w:left="0" w:firstLine="0"/>
              <w:jc w:val="both"/>
              <w:rPr>
                <w:sz w:val="20"/>
                <w:szCs w:val="20"/>
                <w:lang w:val="mn-MN"/>
              </w:rPr>
            </w:pPr>
            <w:r w:rsidRPr="00B43D20">
              <w:rPr>
                <w:sz w:val="20"/>
                <w:szCs w:val="20"/>
              </w:rPr>
              <w:t>Цэвэр технологи нэвтрүүлэх, хог хаягдлыг дахин боловсруулах, байгалийн нөөцийг хэмнэх, дахин ашиглах түвшинг 20</w:t>
            </w:r>
            <w:r w:rsidR="00F85FF0">
              <w:rPr>
                <w:sz w:val="20"/>
                <w:szCs w:val="20"/>
              </w:rPr>
              <w:t>19</w:t>
            </w:r>
            <w:r w:rsidRPr="00B43D20">
              <w:rPr>
                <w:sz w:val="20"/>
                <w:szCs w:val="20"/>
              </w:rPr>
              <w:t xml:space="preserve"> оныхоос </w:t>
            </w:r>
            <w:r w:rsidRPr="00B43D20">
              <w:rPr>
                <w:sz w:val="20"/>
                <w:szCs w:val="20"/>
                <w:lang w:val="mn-MN"/>
              </w:rPr>
              <w:t>4</w:t>
            </w:r>
            <w:r w:rsidRPr="00B43D20">
              <w:rPr>
                <w:sz w:val="20"/>
                <w:szCs w:val="20"/>
              </w:rPr>
              <w:t xml:space="preserve"> дахин нэмэгдүүлнэ.</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Хог хаягдлыг дахин боловсруулах үйлдвэртэй болж үйл ажиллагааг нь тогтмолжуулсан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
                <w:b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8251E" w:rsidRPr="00B43D20" w:rsidRDefault="0098251E" w:rsidP="00D050F3">
            <w:pPr>
              <w:jc w:val="center"/>
              <w:rPr>
                <w:rFonts w:ascii="Times New Roman" w:eastAsia="Times New Roman" w:hAnsi="Times New Roman" w:cs="Times New Roman"/>
                <w:bCs/>
                <w:sz w:val="16"/>
                <w:szCs w:val="16"/>
                <w:lang w:val="mn-MN"/>
              </w:rPr>
            </w:pPr>
            <w:r w:rsidRPr="00B43D20">
              <w:rPr>
                <w:rFonts w:ascii="Times New Roman" w:eastAsia="Times New Roman" w:hAnsi="Times New Roman" w:cs="Times New Roman"/>
                <w:bCs/>
                <w:sz w:val="16"/>
                <w:szCs w:val="16"/>
                <w:lang w:val="mn-MN"/>
              </w:rPr>
              <w:t>Дахин боловсруулах үйлдвэртэй болж дахин ашиглах хог хаягдлын түвшинг 4 дахин нэмэгдүүлнэ</w:t>
            </w:r>
          </w:p>
        </w:tc>
      </w:tr>
      <w:tr w:rsidR="0098251E" w:rsidRPr="00B43D20" w:rsidTr="00D050F3">
        <w:trPr>
          <w:trHeight w:val="170"/>
        </w:trPr>
        <w:tc>
          <w:tcPr>
            <w:tcW w:w="483" w:type="dxa"/>
            <w:vMerge w:val="restart"/>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r>
              <w:rPr>
                <w:rFonts w:ascii="Times New Roman" w:eastAsia="Times New Roman" w:hAnsi="Times New Roman" w:cs="Times New Roman"/>
                <w:b/>
                <w:sz w:val="20"/>
                <w:szCs w:val="20"/>
                <w:lang w:val="mn-MN"/>
              </w:rPr>
              <w:t>2</w:t>
            </w:r>
            <w:r w:rsidRPr="00B43D20">
              <w:rPr>
                <w:rFonts w:ascii="Times New Roman" w:eastAsia="Times New Roman" w:hAnsi="Times New Roman" w:cs="Times New Roman"/>
                <w:b/>
                <w:sz w:val="20"/>
                <w:szCs w:val="20"/>
                <w:lang w:val="mn-MN"/>
              </w:rPr>
              <w:t>.</w:t>
            </w:r>
          </w:p>
        </w:tc>
        <w:tc>
          <w:tcPr>
            <w:tcW w:w="2066" w:type="dxa"/>
            <w:vMerge w:val="restart"/>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r w:rsidRPr="00B43D20">
              <w:rPr>
                <w:rFonts w:ascii="Times New Roman" w:eastAsia="Times New Roman" w:hAnsi="Times New Roman" w:cs="Times New Roman"/>
                <w:sz w:val="20"/>
                <w:szCs w:val="20"/>
              </w:rPr>
              <w:t>Байгаль орчныг хамгаалах, нөхөн сэргээх ажлыг эрчимжүүлэн орчны бохирдол, доройтлыг бууруулж, экосистемийн тэнцвэрт байдлыг хадгална.</w:t>
            </w:r>
          </w:p>
          <w:p w:rsidR="0098251E" w:rsidRPr="00B43D20" w:rsidRDefault="0098251E" w:rsidP="00D050F3">
            <w:pPr>
              <w:pStyle w:val="NormalWeb"/>
              <w:shd w:val="clear" w:color="auto" w:fill="FFFFFF"/>
              <w:spacing w:before="0" w:beforeAutospacing="0" w:after="150" w:afterAutospacing="0"/>
              <w:jc w:val="both"/>
              <w:textAlignment w:val="top"/>
              <w:rPr>
                <w:b/>
                <w:sz w:val="20"/>
                <w:szCs w:val="20"/>
                <w:lang w:val="mn-MN"/>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A3017C">
            <w:pPr>
              <w:tabs>
                <w:tab w:val="left" w:pos="313"/>
              </w:tabs>
              <w:jc w:val="both"/>
              <w:rPr>
                <w:rFonts w:ascii="Times New Roman" w:hAnsi="Times New Roman" w:cs="Times New Roman"/>
                <w:sz w:val="20"/>
                <w:szCs w:val="20"/>
                <w:lang w:val="mn-MN"/>
              </w:rPr>
            </w:pPr>
            <w:r w:rsidRPr="00B43D20">
              <w:rPr>
                <w:rFonts w:ascii="Times New Roman" w:hAnsi="Times New Roman" w:cs="Times New Roman"/>
                <w:sz w:val="20"/>
                <w:szCs w:val="20"/>
                <w:lang w:val="mn-MN"/>
              </w:rPr>
              <w:t>2.1.</w:t>
            </w:r>
            <w:r w:rsidRPr="00B43D20">
              <w:rPr>
                <w:rFonts w:ascii="Times New Roman" w:eastAsia="Times New Roman" w:hAnsi="Times New Roman" w:cs="Times New Roman"/>
                <w:sz w:val="20"/>
                <w:szCs w:val="20"/>
                <w:lang w:val="mn-MN"/>
              </w:rPr>
              <w:t>Б</w:t>
            </w:r>
            <w:r w:rsidRPr="00B43D20">
              <w:rPr>
                <w:rFonts w:ascii="Times New Roman" w:eastAsia="Times New Roman" w:hAnsi="Times New Roman" w:cs="Times New Roman"/>
                <w:sz w:val="20"/>
                <w:szCs w:val="20"/>
              </w:rPr>
              <w:t xml:space="preserve">айгалийн унаган төрх, экосистемийн тэнцвэрт байдлыг хадгалах, цэнгэг усны нөөц, гол, мөрний урсац бүрэлдэх эхийн 60-аас доошгүй хувийг тусгай хамгаалалтад авч, </w:t>
            </w:r>
            <w:r w:rsidRPr="00B43D20">
              <w:rPr>
                <w:rFonts w:ascii="Times New Roman" w:eastAsia="Times New Roman" w:hAnsi="Times New Roman" w:cs="Times New Roman"/>
                <w:sz w:val="20"/>
                <w:szCs w:val="20"/>
                <w:lang w:val="mn-MN"/>
              </w:rPr>
              <w:t xml:space="preserve">орон нутгийн </w:t>
            </w:r>
            <w:r w:rsidRPr="00B43D20">
              <w:rPr>
                <w:rFonts w:ascii="Times New Roman" w:eastAsia="Times New Roman" w:hAnsi="Times New Roman" w:cs="Times New Roman"/>
                <w:sz w:val="20"/>
                <w:szCs w:val="20"/>
              </w:rPr>
              <w:t>тусгай хамгаалалттай газар нутгийн хэмжээг 202</w:t>
            </w:r>
            <w:r w:rsidRPr="00B43D20">
              <w:rPr>
                <w:rFonts w:ascii="Times New Roman" w:eastAsia="Times New Roman" w:hAnsi="Times New Roman" w:cs="Times New Roman"/>
                <w:sz w:val="20"/>
                <w:szCs w:val="20"/>
                <w:lang w:val="mn-MN"/>
              </w:rPr>
              <w:t>2</w:t>
            </w:r>
            <w:r w:rsidRPr="00B43D20">
              <w:rPr>
                <w:rFonts w:ascii="Times New Roman" w:eastAsia="Times New Roman" w:hAnsi="Times New Roman" w:cs="Times New Roman"/>
                <w:sz w:val="20"/>
                <w:szCs w:val="20"/>
              </w:rPr>
              <w:t xml:space="preserve"> онд нийт нутаг дэвсгэрийн 2</w:t>
            </w:r>
            <w:r w:rsidRPr="00B43D20">
              <w:rPr>
                <w:rFonts w:ascii="Times New Roman" w:eastAsia="Times New Roman" w:hAnsi="Times New Roman" w:cs="Times New Roman"/>
                <w:sz w:val="20"/>
                <w:szCs w:val="20"/>
                <w:lang w:val="mn-MN"/>
              </w:rPr>
              <w:t>2</w:t>
            </w:r>
            <w:r w:rsidRPr="00B43D20">
              <w:rPr>
                <w:rFonts w:ascii="Times New Roman" w:eastAsia="Times New Roman" w:hAnsi="Times New Roman" w:cs="Times New Roman"/>
                <w:sz w:val="20"/>
                <w:szCs w:val="20"/>
              </w:rPr>
              <w:t xml:space="preserve"> хувь, 20</w:t>
            </w:r>
            <w:r w:rsidRPr="00B43D20">
              <w:rPr>
                <w:rFonts w:ascii="Times New Roman" w:eastAsia="Times New Roman" w:hAnsi="Times New Roman" w:cs="Times New Roman"/>
                <w:sz w:val="20"/>
                <w:szCs w:val="20"/>
                <w:lang w:val="mn-MN"/>
              </w:rPr>
              <w:t>24</w:t>
            </w:r>
            <w:r w:rsidRPr="00B43D20">
              <w:rPr>
                <w:rFonts w:ascii="Times New Roman" w:eastAsia="Times New Roman" w:hAnsi="Times New Roman" w:cs="Times New Roman"/>
                <w:sz w:val="20"/>
                <w:szCs w:val="20"/>
              </w:rPr>
              <w:t xml:space="preserve"> онд </w:t>
            </w:r>
            <w:r w:rsidRPr="00B43D20">
              <w:rPr>
                <w:rFonts w:ascii="Times New Roman" w:eastAsia="Times New Roman" w:hAnsi="Times New Roman" w:cs="Times New Roman"/>
                <w:sz w:val="20"/>
                <w:szCs w:val="20"/>
                <w:lang w:val="mn-MN"/>
              </w:rPr>
              <w:t>25</w:t>
            </w:r>
            <w:r w:rsidRPr="00B43D20">
              <w:rPr>
                <w:rFonts w:ascii="Times New Roman" w:eastAsia="Times New Roman" w:hAnsi="Times New Roman" w:cs="Times New Roman"/>
                <w:sz w:val="20"/>
                <w:szCs w:val="20"/>
              </w:rPr>
              <w:t>-аас доошгүй хувьд хүргэж, хамгаалалтын тогтвортой санхүүжилтийн механизмыг бүрдүүлэх;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ГХБХБГазар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 xml:space="preserve">Аймаг, сумын </w:t>
            </w:r>
          </w:p>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ИТХурал,</w:t>
            </w:r>
          </w:p>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 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Орон нутгийн тусгай хамгаалалттай газар нутгийн хэмжээ нэмэгдэж байгаль экологийн тогтвортой байдал хангагдана</w:t>
            </w:r>
          </w:p>
          <w:p w:rsidR="0098251E" w:rsidRPr="00B43D20" w:rsidRDefault="0098251E" w:rsidP="00D050F3">
            <w:pPr>
              <w:jc w:val="center"/>
              <w:rPr>
                <w:rFonts w:ascii="Times New Roman" w:hAnsi="Times New Roman" w:cs="Times New Roman"/>
                <w:bCs/>
                <w:iCs/>
                <w:sz w:val="20"/>
                <w:szCs w:val="20"/>
                <w:lang w:val="mn-MN"/>
              </w:rPr>
            </w:pP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p>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21,1%</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22%</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25%</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tabs>
                <w:tab w:val="left" w:pos="313"/>
              </w:tabs>
              <w:jc w:val="both"/>
              <w:rPr>
                <w:rFonts w:ascii="Times New Roman" w:hAnsi="Times New Roman" w:cs="Times New Roman"/>
                <w:sz w:val="20"/>
                <w:szCs w:val="20"/>
                <w:lang w:val="mn-MN"/>
              </w:rPr>
            </w:pPr>
            <w:r w:rsidRPr="00B43D20">
              <w:rPr>
                <w:rFonts w:ascii="Times New Roman" w:eastAsia="Times New Roman" w:hAnsi="Times New Roman" w:cs="Times New Roman"/>
                <w:sz w:val="20"/>
                <w:szCs w:val="20"/>
                <w:lang w:val="mn-MN"/>
              </w:rPr>
              <w:t>2.2.Б</w:t>
            </w:r>
            <w:r w:rsidRPr="00B43D20">
              <w:rPr>
                <w:rFonts w:ascii="Times New Roman" w:eastAsia="Times New Roman" w:hAnsi="Times New Roman" w:cs="Times New Roman"/>
                <w:sz w:val="20"/>
                <w:szCs w:val="20"/>
              </w:rPr>
              <w:t xml:space="preserve">айгалийн нөөцийн </w:t>
            </w:r>
            <w:r w:rsidRPr="00B43D20">
              <w:rPr>
                <w:rFonts w:ascii="Times New Roman" w:eastAsia="Times New Roman" w:hAnsi="Times New Roman" w:cs="Times New Roman"/>
                <w:sz w:val="20"/>
                <w:szCs w:val="20"/>
                <w:lang w:val="mn-MN"/>
              </w:rPr>
              <w:t>тархац</w:t>
            </w:r>
            <w:r w:rsidRPr="00B43D20">
              <w:rPr>
                <w:rFonts w:ascii="Times New Roman" w:eastAsia="Times New Roman" w:hAnsi="Times New Roman" w:cs="Times New Roman"/>
                <w:sz w:val="20"/>
                <w:szCs w:val="20"/>
              </w:rPr>
              <w:t xml:space="preserve">, байгаль, соёлын өвийн дурсгалт  газарт уул уурхай, хүнд үйлдвэрлэлийн үйл ажиллагаа эрхлэхийг хязгаарлан, ногоон хөгжлийн жишиг нутаг болгон эко аялал жуулчлал, уламжлалт мал аж ахуйг </w:t>
            </w:r>
            <w:r w:rsidRPr="00B43D20">
              <w:rPr>
                <w:rFonts w:ascii="Times New Roman" w:eastAsia="Times New Roman" w:hAnsi="Times New Roman" w:cs="Times New Roman"/>
                <w:sz w:val="20"/>
                <w:szCs w:val="20"/>
              </w:rPr>
              <w:lastRenderedPageBreak/>
              <w:t>хөгжүүлэх;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lastRenderedPageBreak/>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Байгалийн нөөцийн үндэсний парк, соёлын өвийн дурсгалт газар бий болж, ногоон хөгжлийн жишиг нутаг болно.</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hAnsi="Times New Roman" w:cs="Times New Roman"/>
                <w:sz w:val="20"/>
                <w:szCs w:val="20"/>
                <w:lang w:val="mn-MN"/>
              </w:rPr>
            </w:pPr>
            <w:r w:rsidRPr="00B43D20">
              <w:rPr>
                <w:rFonts w:ascii="Times New Roman" w:eastAsia="Times New Roman" w:hAnsi="Times New Roman" w:cs="Times New Roman"/>
                <w:sz w:val="20"/>
                <w:szCs w:val="20"/>
                <w:lang w:val="mn-MN"/>
              </w:rPr>
              <w:t>2.3.У</w:t>
            </w:r>
            <w:r w:rsidRPr="00B43D20">
              <w:rPr>
                <w:rFonts w:ascii="Times New Roman" w:eastAsia="Times New Roman" w:hAnsi="Times New Roman" w:cs="Times New Roman"/>
                <w:sz w:val="20"/>
                <w:szCs w:val="20"/>
              </w:rPr>
              <w:t>ур амьсгалын өөрчлөлтийн сөрөг нөлөөг сааруулах, дасан зохицох үндэсний чадавхыг бэхжүүлэх;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ГХБХБГ, ХХААГ, 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Хөдөө аж ахуй, эрчим хүч, барилга зэрэг салбараар уур амьсгалын өөрчлөлтийг бууруулах төслийн жил бүр хэрэгжүүлсэн байна. /13 төсөл/</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3</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10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pPr>
              <w:jc w:val="both"/>
              <w:rPr>
                <w:rFonts w:ascii="Times New Roman" w:hAnsi="Times New Roman" w:cs="Times New Roman"/>
                <w:sz w:val="20"/>
                <w:szCs w:val="20"/>
                <w:lang w:val="mn-MN"/>
              </w:rPr>
            </w:pPr>
            <w:r w:rsidRPr="00B43D20">
              <w:rPr>
                <w:rFonts w:ascii="Times New Roman" w:eastAsia="Times New Roman" w:hAnsi="Times New Roman" w:cs="Times New Roman"/>
                <w:sz w:val="20"/>
                <w:szCs w:val="20"/>
                <w:lang w:val="mn-MN"/>
              </w:rPr>
              <w:t>2.4.Б</w:t>
            </w:r>
            <w:r w:rsidRPr="00B43D20">
              <w:rPr>
                <w:rFonts w:ascii="Times New Roman" w:eastAsia="Times New Roman" w:hAnsi="Times New Roman" w:cs="Times New Roman"/>
                <w:sz w:val="20"/>
                <w:szCs w:val="20"/>
              </w:rPr>
              <w:t>иологийн олон янз байдлын удмын санг хамгаалах, тархац нутаг, амьдрах орчныг тэтгэх замаар хомсдолоос сэргийлж, ашиглалтын нөөц бүрдүүлэх;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ТХГЗахиргаад</w:t>
            </w:r>
          </w:p>
          <w:p w:rsidR="0098251E" w:rsidRPr="00B43D20" w:rsidRDefault="0098251E">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Ургамал, хөрс хамгаалах, ургамлыг тарималжуулах жижиг төсөл хэрэгжүүлэн, амьтан ургамал, бичил биетний ангилал мэдээллийн сантай болсон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 xml:space="preserve">190 га-д </w:t>
            </w:r>
            <w:r w:rsidRPr="00B43D20">
              <w:rPr>
                <w:rFonts w:ascii="Times New Roman" w:hAnsi="Times New Roman" w:cs="Times New Roman"/>
                <w:sz w:val="20"/>
                <w:szCs w:val="20"/>
              </w:rPr>
              <w:t>“Дэрэвгэр жирэвгэр”</w:t>
            </w:r>
            <w:r w:rsidRPr="00B43D20">
              <w:rPr>
                <w:rFonts w:ascii="Times New Roman" w:hAnsi="Times New Roman" w:cs="Times New Roman"/>
                <w:sz w:val="20"/>
                <w:szCs w:val="20"/>
                <w:lang w:val="mn-MN"/>
              </w:rPr>
              <w:t xml:space="preserve"> тариалж, ан, ургамал, тарвагны тооллого хийгдсэн</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Мэдээллийн сантай болсон байна.</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Төсөл хөтөлбөрүүдийг хэрэгжүүлж ажилласан байна.</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A3017C">
            <w:pPr>
              <w:jc w:val="both"/>
              <w:rPr>
                <w:rFonts w:ascii="Times New Roman" w:hAnsi="Times New Roman" w:cs="Times New Roman"/>
                <w:sz w:val="20"/>
                <w:szCs w:val="20"/>
                <w:lang w:val="mn-MN"/>
              </w:rPr>
            </w:pPr>
            <w:r w:rsidRPr="00B43D20">
              <w:rPr>
                <w:rFonts w:ascii="Times New Roman" w:eastAsia="Times New Roman" w:hAnsi="Times New Roman" w:cs="Times New Roman"/>
                <w:sz w:val="20"/>
                <w:szCs w:val="20"/>
                <w:lang w:val="mn-MN"/>
              </w:rPr>
              <w:t>2.5.О</w:t>
            </w:r>
            <w:r w:rsidRPr="00B43D20">
              <w:rPr>
                <w:rFonts w:ascii="Times New Roman" w:eastAsia="Times New Roman" w:hAnsi="Times New Roman" w:cs="Times New Roman"/>
                <w:sz w:val="20"/>
                <w:szCs w:val="20"/>
              </w:rPr>
              <w:t>йжуулах ажлыг эрчимжүүлж, ойгоор бүрхэгдсэн талбайг 20</w:t>
            </w:r>
            <w:r w:rsidRPr="00B43D20">
              <w:rPr>
                <w:rFonts w:ascii="Times New Roman" w:eastAsia="Times New Roman" w:hAnsi="Times New Roman" w:cs="Times New Roman"/>
                <w:sz w:val="20"/>
                <w:szCs w:val="20"/>
                <w:lang w:val="mn-MN"/>
              </w:rPr>
              <w:t>24</w:t>
            </w:r>
            <w:r w:rsidRPr="00B43D20">
              <w:rPr>
                <w:rFonts w:ascii="Times New Roman" w:eastAsia="Times New Roman" w:hAnsi="Times New Roman" w:cs="Times New Roman"/>
                <w:sz w:val="20"/>
                <w:szCs w:val="20"/>
              </w:rPr>
              <w:t xml:space="preserve"> он</w:t>
            </w:r>
            <w:r w:rsidRPr="00B43D20">
              <w:rPr>
                <w:rFonts w:ascii="Times New Roman" w:eastAsia="Times New Roman" w:hAnsi="Times New Roman" w:cs="Times New Roman"/>
                <w:sz w:val="20"/>
                <w:szCs w:val="20"/>
                <w:lang w:val="mn-MN"/>
              </w:rPr>
              <w:t xml:space="preserve"> хүртэл</w:t>
            </w:r>
            <w:r w:rsidRPr="00B43D20">
              <w:rPr>
                <w:rFonts w:ascii="Times New Roman" w:eastAsia="Times New Roman" w:hAnsi="Times New Roman" w:cs="Times New Roman"/>
                <w:sz w:val="20"/>
                <w:szCs w:val="20"/>
              </w:rPr>
              <w:t xml:space="preserve"> </w:t>
            </w:r>
            <w:r w:rsidRPr="00B43D20">
              <w:rPr>
                <w:rFonts w:ascii="Times New Roman" w:eastAsia="Times New Roman" w:hAnsi="Times New Roman" w:cs="Times New Roman"/>
                <w:sz w:val="20"/>
                <w:szCs w:val="20"/>
                <w:lang w:val="mn-MN"/>
              </w:rPr>
              <w:t>2000 га-р нэмэгдүүлж</w:t>
            </w:r>
            <w:r w:rsidRPr="00B43D20">
              <w:rPr>
                <w:rFonts w:ascii="Times New Roman" w:eastAsia="Times New Roman" w:hAnsi="Times New Roman" w:cs="Times New Roman"/>
                <w:sz w:val="20"/>
                <w:szCs w:val="20"/>
              </w:rPr>
              <w:t>, нүүрсхүчлийн хийн шингээлтийг нэмэгдүүлэх;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ТХГЗахиргаад</w:t>
            </w:r>
          </w:p>
          <w:p w:rsidR="0098251E" w:rsidRPr="00B43D20" w:rsidRDefault="0098251E">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Ойн нөөцийн хомсдолыг зогсоож, ойгоор бүрхэгдсэн талбайг нэмэгдүүлнэ.</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2019 оны байдлаар 2463,3 га-д ойжуулалт хийсэн</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3663,3 га</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4463,3 га</w:t>
            </w:r>
          </w:p>
        </w:tc>
      </w:tr>
      <w:tr w:rsidR="0098251E" w:rsidRPr="00B43D20" w:rsidTr="00464824">
        <w:trPr>
          <w:trHeight w:val="10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hAnsi="Times New Roman" w:cs="Times New Roman"/>
                <w:sz w:val="20"/>
                <w:szCs w:val="20"/>
                <w:lang w:val="mn-MN"/>
              </w:rPr>
            </w:pPr>
            <w:r w:rsidRPr="00B43D20">
              <w:rPr>
                <w:rFonts w:ascii="Times New Roman" w:eastAsia="Times New Roman" w:hAnsi="Times New Roman" w:cs="Times New Roman"/>
                <w:sz w:val="20"/>
                <w:szCs w:val="20"/>
                <w:lang w:val="mn-MN"/>
              </w:rPr>
              <w:t>2.6.О</w:t>
            </w:r>
            <w:r w:rsidRPr="00B43D20">
              <w:rPr>
                <w:rFonts w:ascii="Times New Roman" w:eastAsia="Times New Roman" w:hAnsi="Times New Roman" w:cs="Times New Roman"/>
                <w:sz w:val="20"/>
                <w:szCs w:val="20"/>
              </w:rPr>
              <w:t>й, түүний дагалт баялаг, байгалийн ургамал, амьтны хамгаалал, зохистой ашиглалтад нутгийн иргэдэд түшиглэсэн байгалийн нөөцийн менежментийг төлөвшүүлж, тогтвортой санхүүжилтийн эх үүсвэрийг бүрдүүлэх;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Ойн нөхөрлөлүүдийн үйл ажиллагаа төлөвшиж, байгалийн нөөцийн хамтын менежментийн нөхөрлөлийг дэмжих тогтвортой санхүүжилтийн эрх зүйн зохицуулалт бүрдэнэ.</w:t>
            </w:r>
          </w:p>
        </w:tc>
        <w:tc>
          <w:tcPr>
            <w:tcW w:w="1244" w:type="dxa"/>
            <w:tcBorders>
              <w:top w:val="single" w:sz="4" w:space="0" w:color="auto"/>
              <w:left w:val="single" w:sz="4" w:space="0" w:color="auto"/>
              <w:bottom w:val="single" w:sz="4" w:space="0" w:color="auto"/>
              <w:right w:val="single" w:sz="4" w:space="0" w:color="auto"/>
            </w:tcBorders>
            <w:shd w:val="clear" w:color="auto" w:fill="auto"/>
            <w:vAlign w:val="center"/>
          </w:tcPr>
          <w:p w:rsidR="0098251E" w:rsidRPr="00B43D20" w:rsidRDefault="0098251E">
            <w:pPr>
              <w:jc w:val="center"/>
              <w:rPr>
                <w:rFonts w:ascii="Times New Roman" w:hAnsi="Times New Roman" w:cs="Times New Roman"/>
                <w:bCs/>
                <w:iCs/>
                <w:sz w:val="20"/>
                <w:szCs w:val="20"/>
                <w:highlight w:val="yellow"/>
                <w:lang w:val="mn-MN"/>
              </w:rPr>
            </w:pPr>
            <w:r w:rsidRPr="00B43D20">
              <w:rPr>
                <w:rFonts w:ascii="Times New Roman" w:hAnsi="Times New Roman" w:cs="Times New Roman"/>
                <w:bCs/>
                <w:iCs/>
                <w:sz w:val="20"/>
                <w:szCs w:val="20"/>
                <w:lang w:val="mn-MN"/>
              </w:rPr>
              <w:t>Ойн 136 нөхөрлөл үйл ажиллагаа явуулж байна</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140</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140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hAnsi="Times New Roman" w:cs="Times New Roman"/>
                <w:sz w:val="20"/>
                <w:szCs w:val="20"/>
                <w:lang w:val="mn-MN"/>
              </w:rPr>
            </w:pPr>
            <w:r w:rsidRPr="00B43D20">
              <w:rPr>
                <w:rFonts w:ascii="Times New Roman" w:eastAsia="Times New Roman" w:hAnsi="Times New Roman" w:cs="Times New Roman"/>
                <w:sz w:val="20"/>
                <w:szCs w:val="20"/>
                <w:lang w:val="mn-MN"/>
              </w:rPr>
              <w:t>2.7.У</w:t>
            </w:r>
            <w:r w:rsidRPr="00B43D20">
              <w:rPr>
                <w:rFonts w:ascii="Times New Roman" w:eastAsia="Times New Roman" w:hAnsi="Times New Roman" w:cs="Times New Roman"/>
                <w:sz w:val="20"/>
                <w:szCs w:val="20"/>
              </w:rPr>
              <w:t>с хангамж, ариутгах татуургын байгууламжийн хүчин чадал, бүтээмжийг нэмэгдүүлж, хүн амын 90-ээс доошгүй хувийг эрүүл ахуйн шаардлагад нийцсэн ундны усаар хангаж, сайжруулсан ариун цэврийн байгууламжийн хүртээмжийг 60-аас доошгүй хувьд хүргэх;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ЭМГазар, 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Үлдсэн сум суурин газрыг ус хангамж, ариун цэврийн төвлөрсөн байгууламжтай болгож, хаягдал усыг стандартын түвшинд хүртэл цэвэрлэдэг болно.</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 xml:space="preserve"> </w:t>
            </w:r>
          </w:p>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Ундны ус- 90%</w:t>
            </w:r>
          </w:p>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Ариун цэврийн байгууламж 50%</w:t>
            </w:r>
          </w:p>
        </w:tc>
      </w:tr>
      <w:tr w:rsidR="0098251E" w:rsidRPr="00B43D20" w:rsidTr="00503D40">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3E692D" w:rsidRDefault="0098251E" w:rsidP="00D050F3">
            <w:pPr>
              <w:jc w:val="both"/>
              <w:rPr>
                <w:rFonts w:ascii="Times New Roman" w:eastAsia="Times New Roman" w:hAnsi="Times New Roman" w:cs="Times New Roman"/>
                <w:sz w:val="20"/>
                <w:szCs w:val="20"/>
                <w:lang w:val="mn-MN"/>
              </w:rPr>
            </w:pPr>
            <w:r w:rsidRPr="003E692D">
              <w:rPr>
                <w:rFonts w:ascii="Times New Roman" w:eastAsia="Times New Roman" w:hAnsi="Times New Roman" w:cs="Times New Roman"/>
                <w:sz w:val="20"/>
                <w:szCs w:val="20"/>
                <w:lang w:val="mn-MN"/>
              </w:rPr>
              <w:t>2.8. Аймаг сумын төв болон бусад суурин газарт гидрогеологийн бүх төрлийн хайгуул судалгааг явуулж, усны нөөц баялагийг тогтоож ашиглалтын зохистой менежментийг хэрэгжүүлнэ.</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503D40">
            <w:pPr>
              <w:jc w:val="center"/>
              <w:rPr>
                <w:rFonts w:ascii="Times New Roman" w:eastAsia="Times New Roman" w:hAnsi="Times New Roman" w:cs="Times New Roman"/>
                <w:b/>
                <w:bCs/>
                <w:sz w:val="20"/>
                <w:szCs w:val="20"/>
                <w:lang w:val="mn-MN"/>
              </w:rPr>
            </w:pPr>
            <w:r>
              <w:rPr>
                <w:rFonts w:ascii="Times New Roman" w:eastAsia="Times New Roman" w:hAnsi="Times New Roman" w:cs="Times New Roman"/>
                <w:bCs/>
                <w:sz w:val="20"/>
                <w:szCs w:val="20"/>
                <w:lang w:val="mn-MN"/>
              </w:rPr>
              <w:t>ГХБХБГазар, С</w:t>
            </w:r>
            <w:r w:rsidRPr="00B43D20">
              <w:rPr>
                <w:rFonts w:ascii="Times New Roman" w:eastAsia="Times New Roman" w:hAnsi="Times New Roman" w:cs="Times New Roman"/>
                <w:bCs/>
                <w:sz w:val="20"/>
                <w:szCs w:val="20"/>
                <w:lang w:val="mn-MN"/>
              </w:rPr>
              <w:t>умын ЗДТГ</w:t>
            </w:r>
            <w:r>
              <w:rPr>
                <w:rFonts w:ascii="Times New Roman" w:eastAsia="Times New Roman" w:hAnsi="Times New Roman" w:cs="Times New Roman"/>
                <w:bCs/>
                <w:sz w:val="20"/>
                <w:szCs w:val="20"/>
                <w:lang w:val="mn-MN"/>
              </w:rPr>
              <w:t>, Сав газрууд</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Pr>
                <w:rFonts w:ascii="Times New Roman" w:hAnsi="Times New Roman" w:cs="Times New Roman"/>
                <w:bCs/>
                <w:sz w:val="20"/>
                <w:szCs w:val="20"/>
                <w:lang w:val="mn-MN"/>
              </w:rPr>
              <w:t>Нөөцийн хайгуул хийгдсэн сумдын тоогоор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503D40" w:rsidRDefault="0098251E" w:rsidP="00D050F3">
            <w:pPr>
              <w:jc w:val="center"/>
              <w:rPr>
                <w:rFonts w:ascii="Times New Roman" w:hAnsi="Times New Roman" w:cs="Times New Roman"/>
                <w:bCs/>
                <w:iCs/>
                <w:sz w:val="20"/>
                <w:szCs w:val="20"/>
                <w:lang w:val="mn-MN"/>
              </w:rPr>
            </w:pPr>
            <w:r w:rsidRPr="00503D40">
              <w:rPr>
                <w:rFonts w:ascii="Times New Roman" w:hAnsi="Times New Roman" w:cs="Times New Roman"/>
                <w:bCs/>
                <w:iCs/>
                <w:sz w:val="20"/>
                <w:szCs w:val="20"/>
                <w:lang w:val="mn-MN"/>
              </w:rPr>
              <w:t>1</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98251E" w:rsidRPr="00B43D20" w:rsidRDefault="0098251E" w:rsidP="00503D40">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1</w:t>
            </w:r>
          </w:p>
        </w:tc>
        <w:tc>
          <w:tcPr>
            <w:tcW w:w="1023" w:type="dxa"/>
            <w:gridSpan w:val="2"/>
            <w:tcBorders>
              <w:top w:val="single" w:sz="4" w:space="0" w:color="auto"/>
              <w:left w:val="single" w:sz="4" w:space="0" w:color="auto"/>
              <w:bottom w:val="single" w:sz="4" w:space="0" w:color="auto"/>
              <w:right w:val="single" w:sz="4" w:space="0" w:color="auto"/>
            </w:tcBorders>
            <w:vAlign w:val="center"/>
          </w:tcPr>
          <w:p w:rsidR="0098251E" w:rsidRPr="00B43D20" w:rsidRDefault="0098251E" w:rsidP="00503D40">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1</w:t>
            </w:r>
          </w:p>
        </w:tc>
      </w:tr>
      <w:tr w:rsidR="0098251E" w:rsidRPr="00B43D20" w:rsidTr="00503D40">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3E692D" w:rsidRDefault="0098251E" w:rsidP="00503D40">
            <w:pPr>
              <w:jc w:val="both"/>
              <w:rPr>
                <w:rFonts w:ascii="Times New Roman" w:eastAsia="Times New Roman" w:hAnsi="Times New Roman" w:cs="Times New Roman"/>
                <w:sz w:val="20"/>
                <w:szCs w:val="20"/>
                <w:highlight w:val="yellow"/>
                <w:lang w:val="mn-MN"/>
              </w:rPr>
            </w:pPr>
            <w:r w:rsidRPr="003E692D">
              <w:rPr>
                <w:rFonts w:ascii="Times New Roman" w:eastAsia="Times New Roman" w:hAnsi="Times New Roman" w:cs="Times New Roman"/>
                <w:sz w:val="20"/>
                <w:szCs w:val="20"/>
                <w:lang w:val="mn-MN"/>
              </w:rPr>
              <w:t>2.9. Аймаг сумын төв бусад суурин газрын ус хангамжийн эх үүсвэрийн эрүүл ахуйн бүс, тэжээмжийн мужийн дэглэмийг мөрдүүлэх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
                <w:bCs/>
                <w:sz w:val="20"/>
                <w:szCs w:val="20"/>
                <w:lang w:val="mn-MN"/>
              </w:rPr>
            </w:pPr>
            <w:r>
              <w:rPr>
                <w:rFonts w:ascii="Times New Roman" w:eastAsia="Times New Roman" w:hAnsi="Times New Roman" w:cs="Times New Roman"/>
                <w:bCs/>
                <w:sz w:val="20"/>
                <w:szCs w:val="20"/>
                <w:lang w:val="mn-MN"/>
              </w:rPr>
              <w:t>ГХБХБГазар, С</w:t>
            </w:r>
            <w:r w:rsidRPr="00B43D20">
              <w:rPr>
                <w:rFonts w:ascii="Times New Roman" w:eastAsia="Times New Roman" w:hAnsi="Times New Roman" w:cs="Times New Roman"/>
                <w:bCs/>
                <w:sz w:val="20"/>
                <w:szCs w:val="20"/>
                <w:lang w:val="mn-MN"/>
              </w:rPr>
              <w:t>умын ЗДТГ</w:t>
            </w:r>
            <w:r>
              <w:rPr>
                <w:rFonts w:ascii="Times New Roman" w:eastAsia="Times New Roman" w:hAnsi="Times New Roman" w:cs="Times New Roman"/>
                <w:bCs/>
                <w:sz w:val="20"/>
                <w:szCs w:val="20"/>
                <w:lang w:val="mn-MN"/>
              </w:rPr>
              <w:t>, Сав газрууд</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Pr>
                <w:rFonts w:ascii="Times New Roman" w:hAnsi="Times New Roman" w:cs="Times New Roman"/>
                <w:bCs/>
                <w:sz w:val="20"/>
                <w:szCs w:val="20"/>
                <w:lang w:val="mn-MN"/>
              </w:rPr>
              <w:t>Бүс тогтоосон сумдын тоогоор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Pr>
                <w:rFonts w:ascii="Times New Roman" w:hAnsi="Times New Roman" w:cs="Times New Roman"/>
                <w:bCs/>
                <w:sz w:val="20"/>
                <w:szCs w:val="20"/>
                <w:lang w:val="mn-MN"/>
              </w:rPr>
              <w:t>Зуунмод, Бүрэн сумдад хийгдсэн</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98251E" w:rsidRPr="00B43D20" w:rsidRDefault="0098251E" w:rsidP="00503D40">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15</w:t>
            </w:r>
          </w:p>
        </w:tc>
        <w:tc>
          <w:tcPr>
            <w:tcW w:w="1023" w:type="dxa"/>
            <w:gridSpan w:val="2"/>
            <w:tcBorders>
              <w:top w:val="single" w:sz="4" w:space="0" w:color="auto"/>
              <w:left w:val="single" w:sz="4" w:space="0" w:color="auto"/>
              <w:bottom w:val="single" w:sz="4" w:space="0" w:color="auto"/>
              <w:right w:val="single" w:sz="4" w:space="0" w:color="auto"/>
            </w:tcBorders>
            <w:vAlign w:val="center"/>
          </w:tcPr>
          <w:p w:rsidR="0098251E" w:rsidRPr="00B43D20" w:rsidRDefault="0098251E" w:rsidP="00503D40">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10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hAnsi="Times New Roman" w:cs="Times New Roman"/>
                <w:sz w:val="20"/>
                <w:szCs w:val="20"/>
                <w:lang w:val="mn-MN"/>
              </w:rPr>
            </w:pPr>
            <w:r>
              <w:rPr>
                <w:rFonts w:ascii="Times New Roman" w:eastAsia="Times New Roman" w:hAnsi="Times New Roman" w:cs="Times New Roman"/>
                <w:sz w:val="20"/>
                <w:szCs w:val="20"/>
                <w:lang w:val="mn-MN"/>
              </w:rPr>
              <w:t>2.10</w:t>
            </w:r>
            <w:r w:rsidRPr="00B43D20">
              <w:rPr>
                <w:rFonts w:ascii="Times New Roman" w:eastAsia="Times New Roman" w:hAnsi="Times New Roman" w:cs="Times New Roman"/>
                <w:sz w:val="20"/>
                <w:szCs w:val="20"/>
                <w:lang w:val="mn-MN"/>
              </w:rPr>
              <w:t>.Ү</w:t>
            </w:r>
            <w:r w:rsidRPr="00B43D20">
              <w:rPr>
                <w:rFonts w:ascii="Times New Roman" w:eastAsia="Times New Roman" w:hAnsi="Times New Roman" w:cs="Times New Roman"/>
                <w:sz w:val="20"/>
                <w:szCs w:val="20"/>
              </w:rPr>
              <w:t>йлдвэрлэлийн зориулалтаар газрын доорх цэнгэг усны ашиглалтыг хязгаарлан, хаягдал усыг стандартын түвшинд хүртэл цэвэрлэж дахин ашиглах, эргүүлэн ашиглах технологи нэвтрүүлэхийг дэмжих;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Усны дахин ашиглалт, үр ашиг нэмэгдэж, усны нөөцийн хэмнэлт бий болж үйлдвэрлэлийн зориулалтаар ашиглаж байгаа усны 30-аас доошгүй хувийг эргүүлэн ашигладаг болно.</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highlight w:val="yellow"/>
                <w:lang w:val="mn-MN"/>
              </w:rPr>
            </w:pPr>
            <w:r w:rsidRPr="00B43D20">
              <w:rPr>
                <w:rFonts w:ascii="Times New Roman" w:hAnsi="Times New Roman" w:cs="Times New Roman"/>
                <w:bCs/>
                <w:iCs/>
                <w:sz w:val="20"/>
                <w:szCs w:val="20"/>
                <w:lang w:val="mn-MN"/>
              </w:rPr>
              <w:t>Зөвхөн уул уурхайн зориулалтаар ашиглагдаж байгаа усыг эргүүлэн ашиглаж байна</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30%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D6E01">
            <w:pPr>
              <w:jc w:val="both"/>
              <w:rPr>
                <w:rFonts w:ascii="Times New Roman" w:hAnsi="Times New Roman" w:cs="Times New Roman"/>
                <w:sz w:val="20"/>
                <w:szCs w:val="20"/>
                <w:lang w:val="mn-MN"/>
              </w:rPr>
            </w:pPr>
            <w:r w:rsidRPr="00B43D20">
              <w:rPr>
                <w:rFonts w:ascii="Times New Roman" w:eastAsia="Times New Roman" w:hAnsi="Times New Roman" w:cs="Times New Roman"/>
                <w:sz w:val="20"/>
                <w:szCs w:val="20"/>
                <w:lang w:val="mn-MN"/>
              </w:rPr>
              <w:t>2.</w:t>
            </w:r>
            <w:r>
              <w:rPr>
                <w:rFonts w:ascii="Times New Roman" w:eastAsia="Times New Roman" w:hAnsi="Times New Roman" w:cs="Times New Roman"/>
                <w:sz w:val="20"/>
                <w:szCs w:val="20"/>
                <w:lang w:val="mn-MN"/>
              </w:rPr>
              <w:t>11</w:t>
            </w:r>
            <w:r w:rsidRPr="00B43D20">
              <w:rPr>
                <w:rFonts w:ascii="Times New Roman" w:eastAsia="Times New Roman" w:hAnsi="Times New Roman" w:cs="Times New Roman"/>
                <w:sz w:val="20"/>
                <w:szCs w:val="20"/>
                <w:lang w:val="mn-MN"/>
              </w:rPr>
              <w:t>.Х</w:t>
            </w:r>
            <w:r w:rsidRPr="00B43D20">
              <w:rPr>
                <w:rFonts w:ascii="Times New Roman" w:eastAsia="Times New Roman" w:hAnsi="Times New Roman" w:cs="Times New Roman"/>
                <w:sz w:val="20"/>
                <w:szCs w:val="20"/>
              </w:rPr>
              <w:t>ур бороо, цас, үерийн усыг хуримтлуулан ашиглах санаачилга, гадаргын усны хуримтлал бий болгон ашиглах төсөл, газрын доорх усыг нөхөн сэргээх, нөөцийг нэмэгдүүлэх туршилт судалгааг хөх</w:t>
            </w:r>
            <w:r w:rsidRPr="00B43D20">
              <w:rPr>
                <w:rFonts w:ascii="Times New Roman" w:eastAsia="Times New Roman" w:hAnsi="Times New Roman" w:cs="Times New Roman"/>
                <w:sz w:val="20"/>
                <w:szCs w:val="20"/>
                <w:lang w:val="mn-MN"/>
              </w:rPr>
              <w:t>ү</w:t>
            </w:r>
            <w:r w:rsidRPr="00B43D20">
              <w:rPr>
                <w:rFonts w:ascii="Times New Roman" w:eastAsia="Times New Roman" w:hAnsi="Times New Roman" w:cs="Times New Roman"/>
                <w:sz w:val="20"/>
                <w:szCs w:val="20"/>
              </w:rPr>
              <w:t>үлэн дэмжих;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ХХААГазар, 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Усыг нөөцлөх жижиг төслүүд хэрэгжүүлж, усны нөөцийн эх үүсвэрүүд бий болж, газрын доорх усны нөөцийн нөхөн сэлбэлтийг хувь дээшилнэ.</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6119">
            <w:pPr>
              <w:jc w:val="center"/>
              <w:rPr>
                <w:rFonts w:ascii="Times New Roman" w:hAnsi="Times New Roman" w:cs="Times New Roman"/>
                <w:bCs/>
                <w:iCs/>
                <w:sz w:val="20"/>
                <w:szCs w:val="20"/>
                <w:highlight w:val="yellow"/>
                <w:lang w:val="mn-MN"/>
              </w:rPr>
            </w:pPr>
            <w:r w:rsidRPr="00B43D20">
              <w:rPr>
                <w:rFonts w:ascii="Times New Roman" w:hAnsi="Times New Roman" w:cs="Times New Roman"/>
                <w:bCs/>
                <w:iCs/>
                <w:sz w:val="20"/>
                <w:szCs w:val="20"/>
                <w:lang w:val="mn-MN"/>
              </w:rPr>
              <w:t>Хөв цөөрөм 14 үүнээс 8 ашиглагдаж байна</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Шинээр 1</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Шинээр 3</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3E692D" w:rsidRDefault="0098251E" w:rsidP="00DD6E01">
            <w:pPr>
              <w:jc w:val="both"/>
              <w:rPr>
                <w:rFonts w:ascii="Times New Roman" w:eastAsia="Times New Roman" w:hAnsi="Times New Roman" w:cs="Times New Roman"/>
                <w:sz w:val="20"/>
                <w:szCs w:val="20"/>
                <w:lang w:val="mn-MN"/>
              </w:rPr>
            </w:pPr>
            <w:r w:rsidRPr="003E692D">
              <w:rPr>
                <w:rFonts w:ascii="Times New Roman" w:eastAsia="Times New Roman" w:hAnsi="Times New Roman" w:cs="Times New Roman"/>
                <w:sz w:val="20"/>
                <w:szCs w:val="20"/>
                <w:lang w:val="mn-MN"/>
              </w:rPr>
              <w:t>2.12. Барилга байгууламжийн дээврийг хур борооны усыг цуглуулах боломжтой болгож өрх, аж ахуйн нэгж байгууллагын ахуйн хэрэгцээ ногоон байгууламжийн усалгаанд хэрэглүүлж хэвшүүлнэ.</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Pr>
                <w:rFonts w:ascii="Times New Roman" w:eastAsia="Times New Roman" w:hAnsi="Times New Roman" w:cs="Times New Roman"/>
                <w:bCs/>
                <w:sz w:val="20"/>
                <w:szCs w:val="20"/>
                <w:lang w:val="mn-MN"/>
              </w:rPr>
              <w:t>ГХБХБГазар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Pr>
                <w:rFonts w:ascii="Times New Roman" w:eastAsia="Times New Roman" w:hAnsi="Times New Roman" w:cs="Times New Roman"/>
                <w:bCs/>
                <w:sz w:val="20"/>
                <w:szCs w:val="20"/>
                <w:lang w:val="mn-MN"/>
              </w:rPr>
              <w:t xml:space="preserve">БОАЖГазар, </w:t>
            </w: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Pr>
                <w:rFonts w:ascii="Times New Roman" w:hAnsi="Times New Roman" w:cs="Times New Roman"/>
                <w:bCs/>
                <w:sz w:val="20"/>
                <w:szCs w:val="20"/>
                <w:lang w:val="mn-MN"/>
              </w:rPr>
              <w:t>Хур борооны ус цуглуулах боломжтой болгосон барилгын тоогоор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6119">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10</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20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D6E01">
            <w:pPr>
              <w:jc w:val="both"/>
              <w:rPr>
                <w:rFonts w:ascii="Times New Roman" w:hAnsi="Times New Roman" w:cs="Times New Roman"/>
                <w:sz w:val="20"/>
                <w:szCs w:val="20"/>
                <w:lang w:val="mn-MN"/>
              </w:rPr>
            </w:pPr>
            <w:r w:rsidRPr="00B43D20">
              <w:rPr>
                <w:rFonts w:ascii="Times New Roman" w:eastAsia="Times New Roman" w:hAnsi="Times New Roman" w:cs="Times New Roman"/>
                <w:sz w:val="20"/>
                <w:szCs w:val="20"/>
                <w:lang w:val="mn-MN"/>
              </w:rPr>
              <w:t>2.1</w:t>
            </w:r>
            <w:r>
              <w:rPr>
                <w:rFonts w:ascii="Times New Roman" w:eastAsia="Times New Roman" w:hAnsi="Times New Roman" w:cs="Times New Roman"/>
                <w:sz w:val="20"/>
                <w:szCs w:val="20"/>
                <w:lang w:val="mn-MN"/>
              </w:rPr>
              <w:t>3</w:t>
            </w:r>
            <w:r w:rsidRPr="00B43D20">
              <w:rPr>
                <w:rFonts w:ascii="Times New Roman" w:eastAsia="Times New Roman" w:hAnsi="Times New Roman" w:cs="Times New Roman"/>
                <w:sz w:val="20"/>
                <w:szCs w:val="20"/>
                <w:lang w:val="mn-MN"/>
              </w:rPr>
              <w:t>.</w:t>
            </w:r>
            <w:r>
              <w:rPr>
                <w:rFonts w:ascii="Times New Roman" w:eastAsia="Times New Roman" w:hAnsi="Times New Roman" w:cs="Times New Roman"/>
                <w:sz w:val="20"/>
                <w:szCs w:val="20"/>
                <w:lang w:val="mn-MN"/>
              </w:rPr>
              <w:t xml:space="preserve"> </w:t>
            </w:r>
            <w:r w:rsidRPr="00B43D20">
              <w:rPr>
                <w:rFonts w:ascii="Times New Roman" w:eastAsia="Times New Roman" w:hAnsi="Times New Roman" w:cs="Times New Roman"/>
                <w:sz w:val="20"/>
                <w:szCs w:val="20"/>
                <w:lang w:val="mn-MN"/>
              </w:rPr>
              <w:t>Э</w:t>
            </w:r>
            <w:r w:rsidRPr="00B43D20">
              <w:rPr>
                <w:rFonts w:ascii="Times New Roman" w:eastAsia="Times New Roman" w:hAnsi="Times New Roman" w:cs="Times New Roman"/>
                <w:sz w:val="20"/>
                <w:szCs w:val="20"/>
              </w:rPr>
              <w:t>дийн засгийн хурдацтай өсөлт, уур амьсгалын өөрчлөлтийн нөхцөлд хүний үйл ажиллагаанаас байгаль орчинд учруулах хор уршгийг багасгах, арилгах нөхцөлийг бүрдүүлж хуурайшил, газрын доройтол, цөлжилтийн сөрөг үр дагаврыг бууруулах;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ХХААГазар, 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Бэлчээрийн даацад тохирсон мал аж ахуйн зохистой менежментийг бүрдүүлж, бэлчээрийн талбайн 10 хүртэл хувийг сэргээх нөхөн сэргээх, отрын бүс болгон ойн зурвас байгуулна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3E692D" w:rsidRDefault="0098251E" w:rsidP="00DD6E01">
            <w:pPr>
              <w:pStyle w:val="ListParagraph"/>
              <w:numPr>
                <w:ilvl w:val="1"/>
                <w:numId w:val="11"/>
              </w:numPr>
              <w:tabs>
                <w:tab w:val="left" w:pos="313"/>
              </w:tabs>
              <w:ind w:left="0" w:firstLine="0"/>
              <w:jc w:val="both"/>
              <w:rPr>
                <w:rFonts w:eastAsiaTheme="minorEastAsia"/>
                <w:sz w:val="20"/>
                <w:szCs w:val="20"/>
                <w:lang w:val="mn-MN"/>
              </w:rPr>
            </w:pPr>
            <w:r w:rsidRPr="003E692D">
              <w:rPr>
                <w:rFonts w:eastAsiaTheme="minorEastAsia"/>
                <w:sz w:val="20"/>
                <w:szCs w:val="20"/>
                <w:lang w:val="mn-MN"/>
              </w:rPr>
              <w:t>Мал аж ахуйн тогтвортой хөгжлийг хангах зорилгоор сум бүрийн бэлчээрийн даацад нийцсэн сүргийн бүтэц, малын тооны оновчтой хэмжээг тогтоож, хэрэгжилтийг үе шаттайгаар хангаж бэлчээрийн ашиглалт хамгаалалтыг сайжруулах.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ХХААГазар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eastAsia="Times New Roman" w:hAnsi="Times New Roman" w:cs="Times New Roman"/>
                <w:bCs/>
                <w:sz w:val="20"/>
                <w:szCs w:val="20"/>
                <w:lang w:val="mn-MN"/>
              </w:rPr>
            </w:pPr>
            <w:r>
              <w:rPr>
                <w:rFonts w:ascii="Times New Roman" w:eastAsia="Times New Roman" w:hAnsi="Times New Roman" w:cs="Times New Roman"/>
                <w:bCs/>
                <w:sz w:val="20"/>
                <w:szCs w:val="20"/>
                <w:lang w:val="mn-MN"/>
              </w:rPr>
              <w:t>Малын сүргийн бүтэц оновчтой болсон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eastAsia="Times New Roman" w:hAnsi="Times New Roman" w:cs="Times New Roman"/>
                <w:bCs/>
                <w:sz w:val="20"/>
                <w:szCs w:val="20"/>
                <w:lang w:val="mn-MN"/>
              </w:rPr>
            </w:pPr>
            <w:r>
              <w:rPr>
                <w:rFonts w:ascii="Times New Roman" w:eastAsia="Times New Roman" w:hAnsi="Times New Roman" w:cs="Times New Roman"/>
                <w:b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hAnsi="Times New Roman" w:cs="Times New Roman"/>
                <w:sz w:val="20"/>
                <w:szCs w:val="20"/>
              </w:rPr>
            </w:pPr>
            <w:r w:rsidRPr="00B43D20">
              <w:rPr>
                <w:rFonts w:ascii="Times New Roman" w:hAnsi="Times New Roman" w:cs="Times New Roman"/>
                <w:bCs/>
                <w:color w:val="000000" w:themeColor="text1"/>
                <w:sz w:val="20"/>
                <w:szCs w:val="20"/>
                <w:lang w:val="mn-MN"/>
              </w:rPr>
              <w:t>Үйл ажиллагааны үр дүнгээр</w:t>
            </w:r>
          </w:p>
          <w:p w:rsidR="0098251E" w:rsidRPr="00B43D20" w:rsidRDefault="0098251E" w:rsidP="006B0939">
            <w:pPr>
              <w:jc w:val="center"/>
              <w:rPr>
                <w:rFonts w:ascii="Times New Roman" w:eastAsia="Times New Roman" w:hAnsi="Times New Roman" w:cs="Times New Roman"/>
                <w:bCs/>
                <w:sz w:val="20"/>
                <w:szCs w:val="20"/>
                <w:lang w:val="mn-MN"/>
              </w:rPr>
            </w:pPr>
          </w:p>
        </w:tc>
      </w:tr>
      <w:tr w:rsidR="0098251E" w:rsidRPr="00B43D20" w:rsidTr="00D050F3">
        <w:trPr>
          <w:trHeight w:val="70"/>
        </w:trPr>
        <w:tc>
          <w:tcPr>
            <w:tcW w:w="483" w:type="dxa"/>
            <w:vMerge/>
            <w:tcBorders>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hAnsi="Times New Roman" w:cs="Times New Roman"/>
                <w:sz w:val="20"/>
                <w:szCs w:val="20"/>
                <w:lang w:val="mn-MN"/>
              </w:rPr>
            </w:pPr>
            <w:r>
              <w:rPr>
                <w:rFonts w:ascii="Times New Roman" w:eastAsia="Times New Roman" w:hAnsi="Times New Roman" w:cs="Times New Roman"/>
                <w:sz w:val="20"/>
                <w:szCs w:val="20"/>
                <w:lang w:val="mn-MN"/>
              </w:rPr>
              <w:t>2.15</w:t>
            </w:r>
            <w:r w:rsidRPr="00B43D20">
              <w:rPr>
                <w:rFonts w:ascii="Times New Roman" w:eastAsia="Times New Roman" w:hAnsi="Times New Roman" w:cs="Times New Roman"/>
                <w:sz w:val="20"/>
                <w:szCs w:val="20"/>
                <w:lang w:val="mn-MN"/>
              </w:rPr>
              <w:t>.Ү</w:t>
            </w:r>
            <w:r w:rsidRPr="00B43D20">
              <w:rPr>
                <w:rFonts w:ascii="Times New Roman" w:eastAsia="Times New Roman" w:hAnsi="Times New Roman" w:cs="Times New Roman"/>
                <w:sz w:val="20"/>
                <w:szCs w:val="20"/>
              </w:rPr>
              <w:t>йлдвэрлэлийн үйл ажиллагааны улмаас эвдрэлд орсон, бохирдолд өртсөн, атаршсан газрын 70-аас доошгүй хувийг нөхөн сэргээж аж ахуйн зориулалтаар дахин ашиглахад чиглэсэн үйл ажиллагааг дэмжих;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МХГазар, 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Нөхөн сэргээлтийн мэдээллийг олон нийтэд нээлттэй болгож, эвдэрсэн газрын 70-аас доошгүй хувийг нөхөн сэргээсэн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73148F" w:rsidRDefault="0098251E" w:rsidP="00AA3394">
            <w:pPr>
              <w:jc w:val="center"/>
              <w:rPr>
                <w:rFonts w:ascii="Times New Roman" w:hAnsi="Times New Roman" w:cs="Times New Roman"/>
                <w:bCs/>
                <w:iCs/>
                <w:sz w:val="16"/>
                <w:szCs w:val="16"/>
                <w:lang w:val="mn-MN"/>
              </w:rPr>
            </w:pPr>
            <w:r w:rsidRPr="0073148F">
              <w:rPr>
                <w:rFonts w:ascii="Times New Roman" w:hAnsi="Times New Roman" w:cs="Times New Roman"/>
                <w:bCs/>
                <w:iCs/>
                <w:sz w:val="16"/>
                <w:szCs w:val="16"/>
                <w:lang w:val="mn-MN"/>
              </w:rPr>
              <w:t xml:space="preserve">Нийт </w:t>
            </w:r>
            <w:r w:rsidRPr="0073148F">
              <w:rPr>
                <w:rFonts w:ascii="Times New Roman" w:hAnsi="Times New Roman" w:cs="Times New Roman"/>
                <w:sz w:val="16"/>
                <w:szCs w:val="16"/>
                <w:lang w:val="mn-MN"/>
              </w:rPr>
              <w:t xml:space="preserve">10514,65 </w:t>
            </w:r>
            <w:r w:rsidRPr="0073148F">
              <w:rPr>
                <w:rFonts w:ascii="Times New Roman" w:hAnsi="Times New Roman" w:cs="Times New Roman"/>
                <w:bCs/>
                <w:iCs/>
                <w:sz w:val="16"/>
                <w:szCs w:val="16"/>
                <w:lang w:val="mn-MN"/>
              </w:rPr>
              <w:t xml:space="preserve">га газар хөндөгдөж үүний </w:t>
            </w:r>
            <w:r w:rsidRPr="0073148F">
              <w:rPr>
                <w:rFonts w:ascii="Times New Roman" w:hAnsi="Times New Roman" w:cs="Times New Roman"/>
                <w:sz w:val="16"/>
                <w:szCs w:val="16"/>
                <w:lang w:val="mn-MN"/>
              </w:rPr>
              <w:t xml:space="preserve">58,31%-д </w:t>
            </w:r>
            <w:r w:rsidRPr="0073148F">
              <w:rPr>
                <w:rFonts w:ascii="Times New Roman" w:hAnsi="Times New Roman" w:cs="Times New Roman"/>
                <w:bCs/>
                <w:iCs/>
                <w:sz w:val="16"/>
                <w:szCs w:val="16"/>
                <w:lang w:val="mn-MN"/>
              </w:rPr>
              <w:t xml:space="preserve"> техникийн нөхөн сэргээлт хийсэн. огт хийгдээгүй 4383,44 га талбай байна</w:t>
            </w:r>
          </w:p>
          <w:p w:rsidR="0098251E" w:rsidRPr="0073148F" w:rsidRDefault="0098251E" w:rsidP="00AA3394">
            <w:pPr>
              <w:jc w:val="center"/>
              <w:rPr>
                <w:rFonts w:ascii="Times New Roman" w:hAnsi="Times New Roman" w:cs="Times New Roman"/>
                <w:bCs/>
                <w:iCs/>
                <w:sz w:val="16"/>
                <w:szCs w:val="16"/>
                <w:lang w:val="mn-MN"/>
              </w:rPr>
            </w:pP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65%</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A3394">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70%</w:t>
            </w:r>
          </w:p>
        </w:tc>
      </w:tr>
      <w:tr w:rsidR="0098251E" w:rsidRPr="00B43D20" w:rsidTr="00D050F3">
        <w:trPr>
          <w:trHeight w:val="70"/>
        </w:trPr>
        <w:tc>
          <w:tcPr>
            <w:tcW w:w="483" w:type="dxa"/>
            <w:vMerge w:val="restart"/>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3</w:t>
            </w:r>
          </w:p>
        </w:tc>
        <w:tc>
          <w:tcPr>
            <w:tcW w:w="2066" w:type="dxa"/>
            <w:vMerge w:val="restart"/>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sidRPr="00B43D20">
              <w:rPr>
                <w:rFonts w:ascii="Times New Roman" w:eastAsia="Times New Roman" w:hAnsi="Times New Roman" w:cs="Times New Roman"/>
                <w:sz w:val="20"/>
                <w:szCs w:val="20"/>
              </w:rPr>
              <w:t xml:space="preserve">Ногоон эдийн </w:t>
            </w:r>
            <w:r w:rsidRPr="00B43D20">
              <w:rPr>
                <w:rFonts w:ascii="Times New Roman" w:eastAsia="Times New Roman" w:hAnsi="Times New Roman" w:cs="Times New Roman"/>
                <w:sz w:val="20"/>
                <w:szCs w:val="20"/>
              </w:rPr>
              <w:lastRenderedPageBreak/>
              <w:t>засгийг дэмжих санхүүжилт, татвар, зээл, урамшууллын оновчтой хөшүүргийг нэвтрүүлж, байгаль хамгаалал, хүний хөгжил, цэвэр технологийг дэмжих хөрөнгө оруулалтыг нэмэгдүүл</w:t>
            </w:r>
            <w:r w:rsidRPr="00B43D20">
              <w:rPr>
                <w:rFonts w:ascii="Times New Roman" w:eastAsia="Times New Roman" w:hAnsi="Times New Roman" w:cs="Times New Roman"/>
                <w:sz w:val="20"/>
                <w:szCs w:val="20"/>
                <w:lang w:val="mn-MN"/>
              </w:rPr>
              <w:t>ж, н</w:t>
            </w:r>
            <w:r w:rsidRPr="00B43D20">
              <w:rPr>
                <w:rFonts w:ascii="Times New Roman" w:eastAsia="Times New Roman" w:hAnsi="Times New Roman" w:cs="Times New Roman"/>
                <w:sz w:val="20"/>
                <w:szCs w:val="20"/>
              </w:rPr>
              <w:t>огоон эдийн засгийн үзүүлэлтээр Монгол Улсын эхний 3 аймгийн нэг бол</w:t>
            </w:r>
            <w:r w:rsidRPr="00B43D20">
              <w:rPr>
                <w:rFonts w:ascii="Times New Roman" w:eastAsia="Times New Roman" w:hAnsi="Times New Roman" w:cs="Times New Roman"/>
                <w:sz w:val="20"/>
                <w:szCs w:val="20"/>
                <w:lang w:val="mn-MN"/>
              </w:rPr>
              <w:t>ох</w:t>
            </w:r>
            <w:r w:rsidRPr="00B43D20">
              <w:rPr>
                <w:rFonts w:ascii="Times New Roman" w:eastAsia="Times New Roman" w:hAnsi="Times New Roman" w:cs="Times New Roman"/>
                <w:sz w:val="20"/>
                <w:szCs w:val="20"/>
              </w:rPr>
              <w:t>.</w:t>
            </w: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967A52">
            <w:pPr>
              <w:jc w:val="both"/>
              <w:rPr>
                <w:rFonts w:ascii="Times New Roman" w:hAnsi="Times New Roman" w:cs="Times New Roman"/>
                <w:sz w:val="20"/>
                <w:szCs w:val="20"/>
                <w:lang w:val="mn-MN"/>
              </w:rPr>
            </w:pPr>
            <w:r w:rsidRPr="00F85FF0">
              <w:rPr>
                <w:rFonts w:ascii="Times New Roman" w:eastAsia="Times New Roman" w:hAnsi="Times New Roman" w:cs="Times New Roman"/>
                <w:color w:val="FF0000"/>
                <w:sz w:val="20"/>
                <w:szCs w:val="20"/>
                <w:lang w:val="mn-MN"/>
              </w:rPr>
              <w:lastRenderedPageBreak/>
              <w:t>3.1.</w:t>
            </w:r>
            <w:r w:rsidRPr="003E692D">
              <w:rPr>
                <w:rFonts w:ascii="Times New Roman" w:eastAsia="Times New Roman" w:hAnsi="Times New Roman" w:cs="Times New Roman"/>
                <w:sz w:val="20"/>
                <w:szCs w:val="20"/>
                <w:lang w:val="mn-MN"/>
              </w:rPr>
              <w:t xml:space="preserve">Орон нутгийн төсөв аж ахуйн </w:t>
            </w:r>
            <w:r w:rsidRPr="003E692D">
              <w:rPr>
                <w:rFonts w:ascii="Times New Roman" w:eastAsia="Times New Roman" w:hAnsi="Times New Roman" w:cs="Times New Roman"/>
                <w:sz w:val="20"/>
                <w:szCs w:val="20"/>
                <w:lang w:val="mn-MN"/>
              </w:rPr>
              <w:lastRenderedPageBreak/>
              <w:t>нэгжийн орлого, ашгийн</w:t>
            </w:r>
            <w:r w:rsidRPr="00F85FF0">
              <w:rPr>
                <w:rFonts w:ascii="Times New Roman" w:eastAsia="Times New Roman" w:hAnsi="Times New Roman" w:cs="Times New Roman"/>
                <w:color w:val="FF0000"/>
                <w:sz w:val="20"/>
                <w:szCs w:val="20"/>
                <w:lang w:val="mn-MN"/>
              </w:rPr>
              <w:t xml:space="preserve"> </w:t>
            </w:r>
            <w:r w:rsidRPr="00F85FF0">
              <w:rPr>
                <w:rFonts w:ascii="Times New Roman" w:eastAsia="Times New Roman" w:hAnsi="Times New Roman" w:cs="Times New Roman"/>
                <w:sz w:val="20"/>
                <w:szCs w:val="20"/>
                <w:lang w:val="mn-MN"/>
              </w:rPr>
              <w:t>тодорхой хувийг жил</w:t>
            </w:r>
            <w:r w:rsidRPr="00F85FF0">
              <w:rPr>
                <w:rFonts w:ascii="Times New Roman" w:eastAsia="Times New Roman" w:hAnsi="Times New Roman" w:cs="Times New Roman"/>
                <w:sz w:val="20"/>
                <w:szCs w:val="20"/>
              </w:rPr>
              <w:t xml:space="preserve"> бүр ногоон хөгжилд зарцуулж, нэгж бүтээгдэхүүнд ногдох нүүрсхүчлийн хийн ялгарлыг бууруулах, бүтээмжийг дээшлүүлэх, байгалийн нөөц ашиглалтын үр ашгийг нэмэгдүүлэх хөрөнгө оруулалтыг өсгөх;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lastRenderedPageBreak/>
              <w:t>БОАЖГаза</w:t>
            </w:r>
            <w:r w:rsidRPr="00B43D20">
              <w:rPr>
                <w:rFonts w:ascii="Times New Roman" w:eastAsia="Times New Roman" w:hAnsi="Times New Roman" w:cs="Times New Roman"/>
                <w:bCs/>
                <w:sz w:val="20"/>
                <w:szCs w:val="20"/>
                <w:lang w:val="mn-MN"/>
              </w:rPr>
              <w:lastRenderedPageBreak/>
              <w:t>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lastRenderedPageBreak/>
              <w:t xml:space="preserve">Аймаг, сумын </w:t>
            </w:r>
            <w:r w:rsidRPr="00B43D20">
              <w:rPr>
                <w:rFonts w:ascii="Times New Roman" w:eastAsia="Times New Roman" w:hAnsi="Times New Roman" w:cs="Times New Roman"/>
                <w:bCs/>
                <w:sz w:val="20"/>
                <w:szCs w:val="20"/>
                <w:lang w:val="mn-MN"/>
              </w:rPr>
              <w:lastRenderedPageBreak/>
              <w:t>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lastRenderedPageBreak/>
              <w:t>2020-</w:t>
            </w:r>
            <w:r w:rsidRPr="00B43D20">
              <w:rPr>
                <w:rFonts w:ascii="Times New Roman" w:eastAsia="Times New Roman" w:hAnsi="Times New Roman" w:cs="Times New Roman"/>
                <w:bCs/>
                <w:sz w:val="20"/>
                <w:szCs w:val="20"/>
                <w:lang w:val="mn-MN"/>
              </w:rPr>
              <w:lastRenderedPageBreak/>
              <w:t>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lastRenderedPageBreak/>
              <w:t xml:space="preserve">Хэмнэлттэй, үр ашигтай </w:t>
            </w:r>
            <w:r w:rsidRPr="00B43D20">
              <w:rPr>
                <w:rFonts w:ascii="Times New Roman" w:hAnsi="Times New Roman" w:cs="Times New Roman"/>
                <w:bCs/>
                <w:sz w:val="20"/>
                <w:szCs w:val="20"/>
                <w:lang w:val="mn-MN"/>
              </w:rPr>
              <w:lastRenderedPageBreak/>
              <w:t>хэрэглээ төлөвшинө.</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highlight w:val="yellow"/>
                <w:lang w:val="mn-MN"/>
              </w:rPr>
            </w:pPr>
            <w:r w:rsidRPr="00B43D20">
              <w:rPr>
                <w:rFonts w:ascii="Times New Roman" w:hAnsi="Times New Roman" w:cs="Times New Roman"/>
                <w:b/>
                <w:bCs/>
                <w:iCs/>
                <w:sz w:val="20"/>
                <w:szCs w:val="20"/>
                <w:lang w:val="mn-MN"/>
              </w:rPr>
              <w:lastRenderedPageBreak/>
              <w:t>-</w:t>
            </w:r>
          </w:p>
        </w:tc>
        <w:tc>
          <w:tcPr>
            <w:tcW w:w="2103" w:type="dxa"/>
            <w:gridSpan w:val="4"/>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center"/>
              <w:rPr>
                <w:rFonts w:ascii="Times New Roman" w:hAnsi="Times New Roman" w:cs="Times New Roman"/>
                <w:bCs/>
                <w:color w:val="000000" w:themeColor="text1"/>
                <w:sz w:val="20"/>
                <w:szCs w:val="20"/>
                <w:lang w:val="mn-MN"/>
              </w:rPr>
            </w:pPr>
          </w:p>
          <w:p w:rsidR="0098251E" w:rsidRPr="00B43D20" w:rsidRDefault="0098251E" w:rsidP="00D050F3">
            <w:pPr>
              <w:jc w:val="center"/>
              <w:rPr>
                <w:rFonts w:ascii="Times New Roman" w:hAnsi="Times New Roman" w:cs="Times New Roman"/>
                <w:bCs/>
                <w:color w:val="000000" w:themeColor="text1"/>
                <w:sz w:val="20"/>
                <w:szCs w:val="20"/>
                <w:lang w:val="mn-MN"/>
              </w:rPr>
            </w:pPr>
          </w:p>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503D40">
        <w:trPr>
          <w:trHeight w:val="70"/>
        </w:trPr>
        <w:tc>
          <w:tcPr>
            <w:tcW w:w="483" w:type="dxa"/>
            <w:vMerge/>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3E692D" w:rsidRDefault="0098251E" w:rsidP="00967A52">
            <w:pPr>
              <w:jc w:val="both"/>
              <w:rPr>
                <w:rFonts w:ascii="Times New Roman" w:eastAsia="Times New Roman" w:hAnsi="Times New Roman" w:cs="Times New Roman"/>
                <w:sz w:val="20"/>
                <w:szCs w:val="20"/>
                <w:highlight w:val="yellow"/>
                <w:lang w:val="mn-MN"/>
              </w:rPr>
            </w:pPr>
            <w:r w:rsidRPr="003E692D">
              <w:rPr>
                <w:rFonts w:ascii="Times New Roman" w:eastAsia="Times New Roman" w:hAnsi="Times New Roman" w:cs="Times New Roman"/>
                <w:sz w:val="20"/>
                <w:szCs w:val="20"/>
                <w:lang w:val="mn-MN"/>
              </w:rPr>
              <w:t>3.2. Байгалийн нөөц ашигласны төлбөрийн тухай хуулийн 18 дугаар зүйл заалтийг бүрэн хэрэгжүүлж, байгалийн нөөц ашигласны төлбөрийн орлогын зохих хувийг байгаль орчныг хамгаалах нөхөн сэргээх арга хэмжээнд журмын дагуу зохистой зарцуулах.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6B0939">
            <w:pPr>
              <w:jc w:val="center"/>
              <w:rPr>
                <w:rFonts w:ascii="Times New Roman" w:eastAsia="Times New Roman" w:hAnsi="Times New Roman" w:cs="Times New Roman"/>
                <w:b/>
                <w:bCs/>
                <w:sz w:val="20"/>
                <w:szCs w:val="20"/>
                <w:lang w:val="mn-MN"/>
              </w:rPr>
            </w:pPr>
            <w:r>
              <w:rPr>
                <w:rFonts w:ascii="Times New Roman" w:eastAsia="Times New Roman" w:hAnsi="Times New Roman" w:cs="Times New Roman"/>
                <w:bCs/>
                <w:sz w:val="20"/>
                <w:szCs w:val="20"/>
                <w:lang w:val="mn-MN"/>
              </w:rPr>
              <w:t>С</w:t>
            </w:r>
            <w:r w:rsidRPr="00B43D20">
              <w:rPr>
                <w:rFonts w:ascii="Times New Roman" w:eastAsia="Times New Roman" w:hAnsi="Times New Roman" w:cs="Times New Roman"/>
                <w:bCs/>
                <w:sz w:val="20"/>
                <w:szCs w:val="20"/>
                <w:lang w:val="mn-MN"/>
              </w:rPr>
              <w:t>умын ЗДТГ</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141886" w:rsidRDefault="0098251E" w:rsidP="00A3017C">
            <w:pPr>
              <w:jc w:val="center"/>
              <w:rPr>
                <w:rFonts w:ascii="Times New Roman" w:eastAsia="Times New Roman" w:hAnsi="Times New Roman" w:cs="Times New Roman"/>
                <w:bCs/>
                <w:sz w:val="20"/>
                <w:szCs w:val="20"/>
                <w:highlight w:val="yellow"/>
                <w:lang w:val="mn-MN"/>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141886" w:rsidRDefault="0098251E" w:rsidP="00D050F3">
            <w:pPr>
              <w:jc w:val="center"/>
              <w:rPr>
                <w:rFonts w:ascii="Times New Roman" w:hAnsi="Times New Roman" w:cs="Times New Roman"/>
                <w:bCs/>
                <w:sz w:val="20"/>
                <w:szCs w:val="20"/>
                <w:highlight w:val="yellow"/>
                <w:lang w:val="mn-MN"/>
              </w:rPr>
            </w:pPr>
            <w:r w:rsidRPr="00503D40">
              <w:rPr>
                <w:rFonts w:ascii="Times New Roman" w:hAnsi="Times New Roman" w:cs="Times New Roman"/>
                <w:bCs/>
                <w:sz w:val="20"/>
                <w:szCs w:val="20"/>
                <w:lang w:val="mn-MN"/>
              </w:rPr>
              <w:t>Журмын дагуу зарцуулсан хувиар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5E167B" w:rsidRDefault="0098251E" w:rsidP="00D050F3">
            <w:pPr>
              <w:jc w:val="center"/>
              <w:rPr>
                <w:rFonts w:ascii="Times New Roman" w:hAnsi="Times New Roman" w:cs="Times New Roman"/>
                <w:bCs/>
                <w:iCs/>
                <w:sz w:val="20"/>
                <w:szCs w:val="20"/>
                <w:highlight w:val="yellow"/>
                <w:lang w:val="mn-MN"/>
              </w:rPr>
            </w:pPr>
            <w:r>
              <w:rPr>
                <w:rFonts w:ascii="Times New Roman" w:hAnsi="Times New Roman" w:cs="Times New Roman"/>
                <w:bCs/>
                <w:iCs/>
                <w:sz w:val="20"/>
                <w:szCs w:val="20"/>
                <w:lang w:val="mn-MN"/>
              </w:rPr>
              <w:t>84,6</w:t>
            </w:r>
            <w:r w:rsidRPr="005E167B">
              <w:rPr>
                <w:rFonts w:ascii="Times New Roman" w:hAnsi="Times New Roman" w:cs="Times New Roman"/>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141886" w:rsidRDefault="0098251E" w:rsidP="00503D40">
            <w:pPr>
              <w:jc w:val="center"/>
              <w:rPr>
                <w:rFonts w:ascii="Times New Roman" w:hAnsi="Times New Roman" w:cs="Times New Roman"/>
                <w:bCs/>
                <w:color w:val="000000" w:themeColor="text1"/>
                <w:sz w:val="20"/>
                <w:szCs w:val="20"/>
                <w:highlight w:val="yellow"/>
                <w:lang w:val="mn-MN"/>
              </w:rPr>
            </w:pPr>
            <w:r w:rsidRPr="00503D40">
              <w:rPr>
                <w:rFonts w:ascii="Times New Roman" w:hAnsi="Times New Roman" w:cs="Times New Roman"/>
                <w:bCs/>
                <w:color w:val="000000" w:themeColor="text1"/>
                <w:sz w:val="20"/>
                <w:szCs w:val="20"/>
                <w:lang w:val="mn-MN"/>
              </w:rPr>
              <w:t>100%</w:t>
            </w:r>
          </w:p>
        </w:tc>
      </w:tr>
      <w:tr w:rsidR="0098251E" w:rsidRPr="00B43D20" w:rsidTr="005E167B">
        <w:trPr>
          <w:trHeight w:val="70"/>
        </w:trPr>
        <w:tc>
          <w:tcPr>
            <w:tcW w:w="483" w:type="dxa"/>
            <w:vMerge/>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3E692D" w:rsidRDefault="0098251E" w:rsidP="00967A52">
            <w:pPr>
              <w:jc w:val="both"/>
              <w:rPr>
                <w:rFonts w:ascii="Times New Roman" w:eastAsia="Times New Roman" w:hAnsi="Times New Roman" w:cs="Times New Roman"/>
                <w:sz w:val="20"/>
                <w:szCs w:val="20"/>
                <w:highlight w:val="yellow"/>
                <w:lang w:val="mn-MN"/>
              </w:rPr>
            </w:pPr>
            <w:r w:rsidRPr="003E692D">
              <w:rPr>
                <w:rFonts w:ascii="Times New Roman" w:eastAsia="Times New Roman" w:hAnsi="Times New Roman" w:cs="Times New Roman"/>
                <w:sz w:val="20"/>
                <w:szCs w:val="20"/>
                <w:lang w:val="mn-MN"/>
              </w:rPr>
              <w:t>3.3. Усны хэрэглээг бүрэн тоолууржуулах, нөөцийг хэмнэлттэй зарцуулах хэвшлийг бий болгох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614C5" w:rsidRDefault="0098251E" w:rsidP="003216E5">
            <w:pPr>
              <w:jc w:val="center"/>
              <w:rPr>
                <w:rFonts w:ascii="Times New Roman" w:eastAsia="Times New Roman" w:hAnsi="Times New Roman" w:cs="Times New Roman"/>
                <w:bCs/>
                <w:sz w:val="20"/>
                <w:szCs w:val="20"/>
                <w:lang w:val="mn-MN"/>
              </w:rPr>
            </w:pPr>
            <w:r w:rsidRPr="00B614C5">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614C5" w:rsidRDefault="0098251E" w:rsidP="003216E5">
            <w:pPr>
              <w:jc w:val="center"/>
              <w:rPr>
                <w:rFonts w:ascii="Times New Roman" w:eastAsia="Times New Roman" w:hAnsi="Times New Roman" w:cs="Times New Roman"/>
                <w:b/>
                <w:bCs/>
                <w:sz w:val="20"/>
                <w:szCs w:val="20"/>
                <w:lang w:val="mn-MN"/>
              </w:rPr>
            </w:pPr>
            <w:r w:rsidRPr="00B614C5">
              <w:rPr>
                <w:rFonts w:ascii="Times New Roman" w:eastAsia="Times New Roman" w:hAnsi="Times New Roman" w:cs="Times New Roman"/>
                <w:bCs/>
                <w:sz w:val="20"/>
                <w:szCs w:val="20"/>
                <w:lang w:val="mn-MN"/>
              </w:rPr>
              <w:t>Сумын ЗДТГ</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614C5" w:rsidRDefault="0098251E" w:rsidP="00A3017C">
            <w:pPr>
              <w:jc w:val="center"/>
              <w:rPr>
                <w:rFonts w:ascii="Times New Roman" w:eastAsia="Times New Roman" w:hAnsi="Times New Roman" w:cs="Times New Roman"/>
                <w:bCs/>
                <w:sz w:val="20"/>
                <w:szCs w:val="20"/>
                <w:highlight w:val="yellow"/>
                <w:lang w:val="mn-MN"/>
              </w:rPr>
            </w:pPr>
            <w:r w:rsidRPr="00B614C5">
              <w:rPr>
                <w:rFonts w:ascii="Times New Roman" w:eastAsia="Times New Roman" w:hAnsi="Times New Roman" w:cs="Times New Roman"/>
                <w:bCs/>
                <w:sz w:val="20"/>
                <w:szCs w:val="20"/>
                <w:lang w:val="mn-MN"/>
              </w:rPr>
              <w:t>2020-20</w:t>
            </w:r>
            <w:r w:rsidRPr="00B614C5">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141886" w:rsidRDefault="0098251E" w:rsidP="00D050F3">
            <w:pPr>
              <w:jc w:val="center"/>
              <w:rPr>
                <w:rFonts w:ascii="Times New Roman" w:hAnsi="Times New Roman" w:cs="Times New Roman"/>
                <w:bCs/>
                <w:sz w:val="20"/>
                <w:szCs w:val="20"/>
                <w:highlight w:val="yellow"/>
                <w:lang w:val="mn-MN"/>
              </w:rPr>
            </w:pPr>
            <w:r w:rsidRPr="005E167B">
              <w:rPr>
                <w:rFonts w:ascii="Times New Roman" w:hAnsi="Times New Roman" w:cs="Times New Roman"/>
                <w:bCs/>
                <w:sz w:val="20"/>
                <w:szCs w:val="20"/>
                <w:lang w:val="mn-MN"/>
              </w:rPr>
              <w:t>Ус ашиглагчдын тоолууржуулалтын хувиар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625145" w:rsidRDefault="0098251E" w:rsidP="00625145">
            <w:pPr>
              <w:jc w:val="center"/>
              <w:rPr>
                <w:rFonts w:ascii="Times New Roman" w:hAnsi="Times New Roman" w:cs="Times New Roman"/>
                <w:bCs/>
                <w:iCs/>
                <w:sz w:val="20"/>
                <w:szCs w:val="20"/>
                <w:lang w:val="mn-MN"/>
              </w:rPr>
            </w:pPr>
            <w:r w:rsidRPr="00625145">
              <w:rPr>
                <w:rFonts w:ascii="Times New Roman" w:hAnsi="Times New Roman" w:cs="Times New Roman"/>
                <w:bCs/>
                <w:iCs/>
                <w:sz w:val="20"/>
                <w:szCs w:val="20"/>
                <w:lang w:val="mn-MN"/>
              </w:rPr>
              <w:t>355 ус ашиглагч тоолуур</w:t>
            </w:r>
            <w:r>
              <w:rPr>
                <w:rFonts w:ascii="Times New Roman" w:hAnsi="Times New Roman" w:cs="Times New Roman"/>
                <w:bCs/>
                <w:iCs/>
                <w:sz w:val="20"/>
                <w:szCs w:val="20"/>
                <w:lang w:val="mn-MN"/>
              </w:rPr>
              <w:t>тай болсон 65%</w:t>
            </w:r>
          </w:p>
        </w:tc>
        <w:tc>
          <w:tcPr>
            <w:tcW w:w="1019" w:type="dxa"/>
            <w:tcBorders>
              <w:top w:val="single" w:sz="4" w:space="0" w:color="auto"/>
              <w:left w:val="single" w:sz="4" w:space="0" w:color="auto"/>
              <w:bottom w:val="single" w:sz="4" w:space="0" w:color="auto"/>
              <w:right w:val="single" w:sz="4" w:space="0" w:color="auto"/>
            </w:tcBorders>
            <w:vAlign w:val="center"/>
          </w:tcPr>
          <w:p w:rsidR="0098251E" w:rsidRPr="005E167B" w:rsidRDefault="0098251E" w:rsidP="005E167B">
            <w:pPr>
              <w:jc w:val="center"/>
              <w:rPr>
                <w:rFonts w:ascii="Times New Roman" w:hAnsi="Times New Roman" w:cs="Times New Roman"/>
                <w:bCs/>
                <w:color w:val="000000" w:themeColor="text1"/>
                <w:sz w:val="20"/>
                <w:szCs w:val="20"/>
                <w:lang w:val="mn-MN"/>
              </w:rPr>
            </w:pPr>
            <w:r w:rsidRPr="005E167B">
              <w:rPr>
                <w:rFonts w:ascii="Times New Roman" w:hAnsi="Times New Roman" w:cs="Times New Roman"/>
                <w:bCs/>
                <w:color w:val="000000" w:themeColor="text1"/>
                <w:sz w:val="20"/>
                <w:szCs w:val="20"/>
                <w:lang w:val="mn-MN"/>
              </w:rPr>
              <w:t>70%</w:t>
            </w:r>
          </w:p>
        </w:tc>
        <w:tc>
          <w:tcPr>
            <w:tcW w:w="1084" w:type="dxa"/>
            <w:gridSpan w:val="3"/>
            <w:tcBorders>
              <w:top w:val="single" w:sz="4" w:space="0" w:color="auto"/>
              <w:left w:val="single" w:sz="4" w:space="0" w:color="auto"/>
              <w:bottom w:val="single" w:sz="4" w:space="0" w:color="auto"/>
              <w:right w:val="single" w:sz="4" w:space="0" w:color="auto"/>
            </w:tcBorders>
            <w:vAlign w:val="center"/>
          </w:tcPr>
          <w:p w:rsidR="0098251E" w:rsidRPr="005E167B" w:rsidRDefault="0098251E" w:rsidP="005E167B">
            <w:pPr>
              <w:jc w:val="center"/>
              <w:rPr>
                <w:rFonts w:ascii="Times New Roman" w:hAnsi="Times New Roman" w:cs="Times New Roman"/>
                <w:bCs/>
                <w:color w:val="000000" w:themeColor="text1"/>
                <w:sz w:val="20"/>
                <w:szCs w:val="20"/>
                <w:lang w:val="mn-MN"/>
              </w:rPr>
            </w:pPr>
            <w:r w:rsidRPr="005E167B">
              <w:rPr>
                <w:rFonts w:ascii="Times New Roman" w:hAnsi="Times New Roman" w:cs="Times New Roman"/>
                <w:bCs/>
                <w:color w:val="000000" w:themeColor="text1"/>
                <w:sz w:val="20"/>
                <w:szCs w:val="20"/>
                <w:lang w:val="mn-MN"/>
              </w:rPr>
              <w:t>100%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967A52" w:rsidRDefault="0098251E" w:rsidP="00967A52">
            <w:pPr>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3.4</w:t>
            </w:r>
            <w:r w:rsidRPr="00B43D20">
              <w:rPr>
                <w:rFonts w:ascii="Times New Roman" w:eastAsia="Times New Roman" w:hAnsi="Times New Roman" w:cs="Times New Roman"/>
                <w:sz w:val="20"/>
                <w:szCs w:val="20"/>
                <w:lang w:val="mn-MN"/>
              </w:rPr>
              <w:t>.Б</w:t>
            </w:r>
            <w:r w:rsidRPr="00B43D20">
              <w:rPr>
                <w:rFonts w:ascii="Times New Roman" w:eastAsia="Times New Roman" w:hAnsi="Times New Roman" w:cs="Times New Roman"/>
                <w:sz w:val="20"/>
                <w:szCs w:val="20"/>
              </w:rPr>
              <w:t xml:space="preserve">айгаль орчинд ээлтэй үйлдвэрлэл, хэрэглээний дадлыг төлөвшүүлэх, дэмжих, байгалийн нөөцийн ашиглалтын бүтээмжийг нэмэгдүүлэх эдийн засгийн хөшүүргийг </w:t>
            </w:r>
            <w:r>
              <w:rPr>
                <w:rFonts w:ascii="Times New Roman" w:eastAsia="Times New Roman" w:hAnsi="Times New Roman" w:cs="Times New Roman"/>
                <w:sz w:val="20"/>
                <w:szCs w:val="20"/>
                <w:lang w:val="mn-MN"/>
              </w:rPr>
              <w:t>үр дүнтэй ашиглах.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Нөөцийн хэмнэлттэй, үр ашигтай үйлдвэрлэл, хэрэглээ төлөвшөж, ногоон хөгжлийг дэмжих эдийн засгийн хөшүүрэг бий болсон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3.5</w:t>
            </w:r>
            <w:r w:rsidRPr="00B43D20">
              <w:rPr>
                <w:rFonts w:ascii="Times New Roman" w:eastAsia="Times New Roman" w:hAnsi="Times New Roman" w:cs="Times New Roman"/>
                <w:sz w:val="20"/>
                <w:szCs w:val="20"/>
                <w:lang w:val="mn-MN"/>
              </w:rPr>
              <w:t>.О</w:t>
            </w:r>
            <w:r w:rsidRPr="00B43D20">
              <w:rPr>
                <w:rFonts w:ascii="Times New Roman" w:eastAsia="Times New Roman" w:hAnsi="Times New Roman" w:cs="Times New Roman"/>
                <w:sz w:val="20"/>
                <w:szCs w:val="20"/>
              </w:rPr>
              <w:t>йн ус тогтоон барих, нүүрсхүчлийн хий шингээх, голын татмын ус хуримтлуулах, цэвэршүүлэх чадавх зэрэг экосистемийн үйлчилгээг тэтгэн, үр өгөөжийг үнэлж олон нийтэд таниулах, байгаль орчныг хамгаалах, нөхөн сэргээх хөрөнгө оруулалтыг 20 хувиар нэмэгдүүлэх;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нэгжүүд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Төр хувийн хэшлийн түншлэл өргөжиж, олон нийт экосистемийн үйлчилгээний талаар мэдлэгтэй болсон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Ойн орлогын 45-60 %-г зарцуулж байна.</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20%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3.6</w:t>
            </w:r>
            <w:r w:rsidRPr="00B43D20">
              <w:rPr>
                <w:rFonts w:ascii="Times New Roman" w:eastAsia="Times New Roman" w:hAnsi="Times New Roman" w:cs="Times New Roman"/>
                <w:sz w:val="20"/>
                <w:szCs w:val="20"/>
                <w:lang w:val="mn-MN"/>
              </w:rPr>
              <w:t>.Орон нутгийн бараа ажил үйлчилгээний</w:t>
            </w:r>
            <w:r w:rsidRPr="00B43D20">
              <w:rPr>
                <w:rFonts w:ascii="Times New Roman" w:eastAsia="Times New Roman" w:hAnsi="Times New Roman" w:cs="Times New Roman"/>
                <w:sz w:val="20"/>
                <w:szCs w:val="20"/>
              </w:rPr>
              <w:t xml:space="preserve"> худалдан авалтын 20-оос доошгүй хувийг байгаль орчинд ээлтэй, үр ашигтай, хэмнэлттэй бараа, ажил, үйлчилгээ худалдан авахад  зарцуулах;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СТСХэлтэс Аймаг, сумын ЗДТГ</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Зах зээлийн эрэлт нийлүүлэлт тэлж, холбогдох судалгаа хийгдэж, ногоон бараа бүтээгдэхүүний худалдан авалт нэмэгдэнэ</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20%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132B16">
            <w:pPr>
              <w:spacing w:before="100" w:beforeAutospacing="1" w:after="100" w:afterAutospacing="1"/>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3.7</w:t>
            </w:r>
            <w:r w:rsidRPr="00B43D20">
              <w:rPr>
                <w:rFonts w:ascii="Times New Roman" w:eastAsia="Times New Roman" w:hAnsi="Times New Roman" w:cs="Times New Roman"/>
                <w:sz w:val="20"/>
                <w:szCs w:val="20"/>
                <w:lang w:val="mn-MN"/>
              </w:rPr>
              <w:t>.Б</w:t>
            </w:r>
            <w:r w:rsidRPr="00B43D20">
              <w:rPr>
                <w:rFonts w:ascii="Times New Roman" w:eastAsia="Times New Roman" w:hAnsi="Times New Roman" w:cs="Times New Roman"/>
                <w:sz w:val="20"/>
                <w:szCs w:val="20"/>
              </w:rPr>
              <w:t>айгаль орчинд ээлтэй тогтвортой санхүүжилтийн тогтолцоог бий болгож, аж ахуйн нэгж, байгууллагын нийгмийн хариуцлагыг өндөржүүлэх;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СТСХэлтэс Аймаг, сумын ЗДТГ</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p w:rsidR="0098251E" w:rsidRPr="00B43D20" w:rsidRDefault="0098251E" w:rsidP="0073148F">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Ногоон бизнес эрхлэгчдэд зориулсан хөнгөлөлттэй зээл бий болсон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val="restart"/>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4</w:t>
            </w:r>
          </w:p>
        </w:tc>
        <w:tc>
          <w:tcPr>
            <w:tcW w:w="2066" w:type="dxa"/>
            <w:vMerge w:val="restart"/>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r w:rsidRPr="00B43D20">
              <w:rPr>
                <w:rFonts w:ascii="Times New Roman" w:eastAsia="Times New Roman" w:hAnsi="Times New Roman" w:cs="Times New Roman"/>
                <w:sz w:val="20"/>
                <w:szCs w:val="20"/>
              </w:rPr>
              <w:t xml:space="preserve">Ногоон ажил эрхлэлтийг дэмжиж, ядуурлыг бууруулан </w:t>
            </w:r>
            <w:r w:rsidRPr="00B43D20">
              <w:rPr>
                <w:rFonts w:ascii="Times New Roman" w:eastAsia="Times New Roman" w:hAnsi="Times New Roman" w:cs="Times New Roman"/>
                <w:sz w:val="20"/>
                <w:szCs w:val="20"/>
              </w:rPr>
              <w:lastRenderedPageBreak/>
              <w:t>ногоон амьдралын хэв маягийг төлөвшүүлнэ.</w:t>
            </w: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hAnsi="Times New Roman" w:cs="Times New Roman"/>
                <w:sz w:val="20"/>
                <w:szCs w:val="20"/>
                <w:lang w:val="mn-MN"/>
              </w:rPr>
            </w:pPr>
            <w:r w:rsidRPr="00B43D20">
              <w:rPr>
                <w:rFonts w:ascii="Times New Roman" w:eastAsia="Times New Roman" w:hAnsi="Times New Roman" w:cs="Times New Roman"/>
                <w:sz w:val="20"/>
                <w:szCs w:val="20"/>
                <w:lang w:val="mn-MN"/>
              </w:rPr>
              <w:lastRenderedPageBreak/>
              <w:t>4.1.Т</w:t>
            </w:r>
            <w:r w:rsidRPr="00B43D20">
              <w:rPr>
                <w:rFonts w:ascii="Times New Roman" w:eastAsia="Times New Roman" w:hAnsi="Times New Roman" w:cs="Times New Roman"/>
                <w:sz w:val="20"/>
                <w:szCs w:val="20"/>
              </w:rPr>
              <w:t xml:space="preserve">өр, хувийн хэвшлийн түншлэлийн хүрээнд байнгын ажлын байрыг нэмэгдүүлж, хөдөлмөрийн насны хүн </w:t>
            </w:r>
            <w:r w:rsidRPr="00B43D20">
              <w:rPr>
                <w:rFonts w:ascii="Times New Roman" w:eastAsia="Times New Roman" w:hAnsi="Times New Roman" w:cs="Times New Roman"/>
                <w:sz w:val="20"/>
                <w:szCs w:val="20"/>
              </w:rPr>
              <w:lastRenderedPageBreak/>
              <w:t>амын 80-аас дээш хувь нь зохистой хөдөлмөр эрхэлж, баталгаатай орлоготой болох нөхцөлийг бүрдүүлэх;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lastRenderedPageBreak/>
              <w:t>ХХҮГазар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w:t>
            </w:r>
            <w:r w:rsidRPr="00B43D20">
              <w:rPr>
                <w:rFonts w:ascii="Times New Roman" w:eastAsia="Times New Roman" w:hAnsi="Times New Roman" w:cs="Times New Roman"/>
                <w:b/>
                <w:bCs/>
                <w:sz w:val="20"/>
                <w:szCs w:val="20"/>
                <w:lang w:val="mn-MN"/>
              </w:rPr>
              <w:t xml:space="preserve"> </w:t>
            </w:r>
            <w:r w:rsidRPr="00B43D20">
              <w:rPr>
                <w:rFonts w:ascii="Times New Roman" w:eastAsia="Times New Roman" w:hAnsi="Times New Roman" w:cs="Times New Roman"/>
                <w:bCs/>
                <w:sz w:val="20"/>
                <w:szCs w:val="20"/>
                <w:lang w:val="mn-MN"/>
              </w:rPr>
              <w:t>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 xml:space="preserve">Ногоон ажлын байрыг шинээр бий болгож өрхийн орлогын түвшинг </w:t>
            </w:r>
            <w:r w:rsidRPr="00B43D20">
              <w:rPr>
                <w:rFonts w:ascii="Times New Roman" w:hAnsi="Times New Roman" w:cs="Times New Roman"/>
                <w:bCs/>
                <w:sz w:val="20"/>
                <w:szCs w:val="20"/>
                <w:lang w:val="mn-MN"/>
              </w:rPr>
              <w:lastRenderedPageBreak/>
              <w:t>дээшлүүлнэ.</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lastRenderedPageBreak/>
              <w:t>-</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10%</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30%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sidRPr="00B43D20">
              <w:rPr>
                <w:rFonts w:ascii="Times New Roman" w:eastAsia="Times New Roman" w:hAnsi="Times New Roman" w:cs="Times New Roman"/>
                <w:sz w:val="20"/>
                <w:szCs w:val="20"/>
                <w:lang w:val="mn-MN"/>
              </w:rPr>
              <w:t>4.2. Б</w:t>
            </w:r>
            <w:r w:rsidRPr="00B43D20">
              <w:rPr>
                <w:rFonts w:ascii="Times New Roman" w:eastAsia="Times New Roman" w:hAnsi="Times New Roman" w:cs="Times New Roman"/>
                <w:sz w:val="20"/>
                <w:szCs w:val="20"/>
              </w:rPr>
              <w:t>айгалийн хүчин зүйл, баялгаас шууд хамаарал бүхий иргэдийн амьжиргааг сайжруулах төсөл, хөтөлбөрийг хэрэгжүүлж, уур амьсгалын өөрчлөлтийн сөрөг нөлөөллийг даван туулах чадавхыг бэхжүүлэх;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ХХҮГазар,</w:t>
            </w:r>
            <w:r w:rsidRPr="00B43D20">
              <w:rPr>
                <w:rFonts w:ascii="Times New Roman" w:eastAsia="Times New Roman" w:hAnsi="Times New Roman" w:cs="Times New Roman"/>
                <w:b/>
                <w:bCs/>
                <w:sz w:val="20"/>
                <w:szCs w:val="20"/>
                <w:lang w:val="mn-MN"/>
              </w:rPr>
              <w:t xml:space="preserve"> </w:t>
            </w:r>
            <w:r w:rsidRPr="00B43D20">
              <w:rPr>
                <w:rFonts w:ascii="Times New Roman" w:eastAsia="Times New Roman" w:hAnsi="Times New Roman" w:cs="Times New Roman"/>
                <w:bCs/>
                <w:sz w:val="20"/>
                <w:szCs w:val="20"/>
                <w:lang w:val="mn-MN"/>
              </w:rPr>
              <w:t>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Гамшгийн эрсдэлийг бууруулах, бэлэн байдлыг хангаж, цаг агаарын аюулт үзэгдэл, байгалийн гашгийг хохирол багатай даван туулах нөхцлийг бүрдүүлж байгальд халгүй “эко” цэвэр брэнд бүтээгдэхүүн үйлдвэрлэл бий болгоно</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967A52" w:rsidRDefault="0098251E" w:rsidP="00967A52">
            <w:pPr>
              <w:jc w:val="both"/>
              <w:rPr>
                <w:rFonts w:ascii="Times New Roman" w:eastAsia="Times New Roman" w:hAnsi="Times New Roman" w:cs="Times New Roman"/>
                <w:sz w:val="20"/>
                <w:szCs w:val="20"/>
                <w:lang w:val="mn-MN"/>
              </w:rPr>
            </w:pPr>
            <w:r w:rsidRPr="00B43D20">
              <w:rPr>
                <w:rFonts w:ascii="Times New Roman" w:eastAsia="Times New Roman" w:hAnsi="Times New Roman" w:cs="Times New Roman"/>
                <w:sz w:val="20"/>
                <w:szCs w:val="20"/>
                <w:lang w:val="mn-MN"/>
              </w:rPr>
              <w:t>4.3.А</w:t>
            </w:r>
            <w:r w:rsidRPr="00B43D20">
              <w:rPr>
                <w:rFonts w:ascii="Times New Roman" w:eastAsia="Times New Roman" w:hAnsi="Times New Roman" w:cs="Times New Roman"/>
                <w:sz w:val="20"/>
                <w:szCs w:val="20"/>
              </w:rPr>
              <w:t xml:space="preserve">лслагдсан нутагт бэлчээрийн даацад тохируулан мал аж ахуй эрхэлж, усны эх, булаг, шандыг арчилж тордох зэргээр бэлчээрийн доройтлоос сэргийлэх чиглэлээр санаачилгатай ажиллаж байгаа малчдад экосистемийн үйлчилгээний төлбөрийн урамшуулал олгох механизмыг </w:t>
            </w:r>
            <w:r>
              <w:rPr>
                <w:rFonts w:ascii="Times New Roman" w:eastAsia="Times New Roman" w:hAnsi="Times New Roman" w:cs="Times New Roman"/>
                <w:sz w:val="20"/>
                <w:szCs w:val="20"/>
                <w:lang w:val="mn-MN"/>
              </w:rPr>
              <w:t>хэрэгжүүлэх.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ХХААГазар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w:t>
            </w:r>
            <w:r w:rsidRPr="00B43D20">
              <w:rPr>
                <w:rFonts w:ascii="Times New Roman" w:eastAsia="Times New Roman" w:hAnsi="Times New Roman" w:cs="Times New Roman"/>
                <w:b/>
                <w:bCs/>
                <w:sz w:val="20"/>
                <w:szCs w:val="20"/>
                <w:lang w:val="mn-MN"/>
              </w:rPr>
              <w:t xml:space="preserve"> </w:t>
            </w:r>
            <w:r w:rsidRPr="00B43D20">
              <w:rPr>
                <w:rFonts w:ascii="Times New Roman" w:eastAsia="Times New Roman" w:hAnsi="Times New Roman" w:cs="Times New Roman"/>
                <w:bCs/>
                <w:sz w:val="20"/>
                <w:szCs w:val="20"/>
                <w:lang w:val="mn-MN"/>
              </w:rPr>
              <w:t>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Малын тоо тогой, сүргийн зохистой бүтцээ нутгийн онцлогт тохируулан хадгалж, отор нүүдэл хийж бэлчээр сэлгэн хамгаалдаг малчдад урамшуулал олгодог болно.</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tcBorders>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sidRPr="00B43D20">
              <w:rPr>
                <w:rFonts w:ascii="Times New Roman" w:eastAsia="Times New Roman" w:hAnsi="Times New Roman" w:cs="Times New Roman"/>
                <w:sz w:val="20"/>
                <w:szCs w:val="20"/>
                <w:lang w:val="mn-MN"/>
              </w:rPr>
              <w:t>4.4.</w:t>
            </w:r>
            <w:r w:rsidRPr="00B43D20">
              <w:rPr>
                <w:rFonts w:ascii="Times New Roman" w:eastAsia="Times New Roman" w:hAnsi="Times New Roman" w:cs="Times New Roman"/>
                <w:sz w:val="20"/>
                <w:szCs w:val="20"/>
              </w:rPr>
              <w:t>Байгууллага хамт олон, айл-гэр бүл өөрийн эзэмшил газрыг зүлэгжүүлэн ногооруулах үйл ажиллагааг зохион байгуулан, хүний эрүүл мэндэд аюулгүй, таатай, алжаал тайлах ногоон орчин бүрдүүлэх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
                <w:bCs/>
                <w:sz w:val="20"/>
                <w:szCs w:val="20"/>
                <w:lang w:val="mn-MN"/>
              </w:rPr>
              <w:t xml:space="preserve"> </w:t>
            </w:r>
            <w:r w:rsidRPr="00B43D20">
              <w:rPr>
                <w:rFonts w:ascii="Times New Roman" w:eastAsia="Times New Roman" w:hAnsi="Times New Roman" w:cs="Times New Roman"/>
                <w:bCs/>
                <w:sz w:val="20"/>
                <w:szCs w:val="20"/>
                <w:lang w:val="mn-MN"/>
              </w:rPr>
              <w:t>Аймаг, сумын 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Ногоон орчин бүрдүүлэх ажлыг жил бүр зохион байгуулж хэвшүүлсэн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73148F" w:rsidRDefault="0098251E" w:rsidP="0073148F">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2019 онд 39749 ширхэг мод бут сөөг тарисан</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4D50C6">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150.0 мянган мод бут сөөг</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7B0F8B">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250.0 мянган мод бут сөөг</w:t>
            </w:r>
          </w:p>
        </w:tc>
      </w:tr>
      <w:tr w:rsidR="0098251E" w:rsidRPr="00B43D20" w:rsidTr="00D050F3">
        <w:trPr>
          <w:trHeight w:val="70"/>
        </w:trPr>
        <w:tc>
          <w:tcPr>
            <w:tcW w:w="483" w:type="dxa"/>
            <w:vMerge w:val="restart"/>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5</w:t>
            </w:r>
          </w:p>
        </w:tc>
        <w:tc>
          <w:tcPr>
            <w:tcW w:w="2066" w:type="dxa"/>
            <w:vMerge w:val="restart"/>
            <w:tcBorders>
              <w:top w:val="single" w:sz="4" w:space="0" w:color="auto"/>
              <w:left w:val="single" w:sz="4" w:space="0" w:color="auto"/>
              <w:right w:val="single" w:sz="4" w:space="0" w:color="auto"/>
            </w:tcBorders>
          </w:tcPr>
          <w:p w:rsidR="0098251E" w:rsidRPr="005E167B" w:rsidRDefault="0098251E" w:rsidP="00D050F3">
            <w:pPr>
              <w:jc w:val="both"/>
              <w:rPr>
                <w:rFonts w:ascii="Times New Roman" w:eastAsia="Times New Roman" w:hAnsi="Times New Roman" w:cs="Times New Roman"/>
                <w:sz w:val="20"/>
                <w:szCs w:val="20"/>
              </w:rPr>
            </w:pPr>
            <w:r w:rsidRPr="005E167B">
              <w:rPr>
                <w:rFonts w:ascii="Times New Roman" w:eastAsia="Times New Roman" w:hAnsi="Times New Roman" w:cs="Times New Roman"/>
                <w:sz w:val="20"/>
                <w:szCs w:val="20"/>
              </w:rPr>
              <w:t>Байгальд зохицсон ахуй, соёлын үнэт зүйлсийг хөгжүүлж, боловсрол, шинжлэх ухаан, технологи, инновацийг ногоон хөгжлийн хурдасгуур болгоно.</w:t>
            </w:r>
          </w:p>
        </w:tc>
        <w:tc>
          <w:tcPr>
            <w:tcW w:w="3841" w:type="dxa"/>
            <w:tcBorders>
              <w:top w:val="single" w:sz="4" w:space="0" w:color="auto"/>
              <w:left w:val="single" w:sz="4" w:space="0" w:color="auto"/>
              <w:bottom w:val="single" w:sz="4" w:space="0" w:color="auto"/>
              <w:right w:val="single" w:sz="4" w:space="0" w:color="auto"/>
            </w:tcBorders>
          </w:tcPr>
          <w:p w:rsidR="0098251E" w:rsidRPr="005E167B" w:rsidRDefault="0098251E" w:rsidP="00D050F3">
            <w:pPr>
              <w:jc w:val="both"/>
              <w:rPr>
                <w:rFonts w:ascii="Times New Roman" w:hAnsi="Times New Roman" w:cs="Times New Roman"/>
                <w:sz w:val="20"/>
                <w:szCs w:val="20"/>
                <w:lang w:val="mn-MN"/>
              </w:rPr>
            </w:pPr>
            <w:r w:rsidRPr="005E167B">
              <w:rPr>
                <w:rFonts w:ascii="Times New Roman" w:eastAsia="Times New Roman" w:hAnsi="Times New Roman" w:cs="Times New Roman"/>
                <w:sz w:val="20"/>
                <w:szCs w:val="20"/>
                <w:lang w:val="mn-MN"/>
              </w:rPr>
              <w:t>5.1.Т</w:t>
            </w:r>
            <w:r w:rsidRPr="005E167B">
              <w:rPr>
                <w:rFonts w:ascii="Times New Roman" w:eastAsia="Times New Roman" w:hAnsi="Times New Roman" w:cs="Times New Roman"/>
                <w:sz w:val="20"/>
                <w:szCs w:val="20"/>
              </w:rPr>
              <w:t>огтвортой хөгжлийн боловсролоор дамжуулан эх оронч үзэл, байгаль орчноо хамгаалах уламжлалт ёс заншил, байгальд ээлтэй амьдралын хэв маяг, нөөцийн хэмнэлттэй, үр ашигтай хэрэглээний соёлыг төлөвшүүлэх;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
                <w:bCs/>
                <w:sz w:val="20"/>
                <w:szCs w:val="20"/>
                <w:lang w:val="mn-MN"/>
              </w:rPr>
              <w:t xml:space="preserve"> </w:t>
            </w:r>
            <w:r w:rsidRPr="00B43D20">
              <w:rPr>
                <w:rFonts w:ascii="Times New Roman" w:eastAsia="Times New Roman" w:hAnsi="Times New Roman" w:cs="Times New Roman"/>
                <w:bCs/>
                <w:sz w:val="20"/>
                <w:szCs w:val="20"/>
                <w:lang w:val="mn-MN"/>
              </w:rPr>
              <w:t>БСУГазар</w:t>
            </w:r>
          </w:p>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1756D7" w:rsidRDefault="0098251E" w:rsidP="00D050F3">
            <w:pPr>
              <w:jc w:val="center"/>
              <w:rPr>
                <w:rFonts w:ascii="Times New Roman" w:hAnsi="Times New Roman" w:cs="Times New Roman"/>
                <w:bCs/>
                <w:sz w:val="16"/>
                <w:szCs w:val="16"/>
                <w:lang w:val="mn-MN"/>
              </w:rPr>
            </w:pPr>
            <w:r w:rsidRPr="001756D7">
              <w:rPr>
                <w:rFonts w:ascii="Times New Roman" w:hAnsi="Times New Roman" w:cs="Times New Roman"/>
                <w:bCs/>
                <w:sz w:val="16"/>
                <w:szCs w:val="16"/>
                <w:lang w:val="mn-MN"/>
              </w:rPr>
              <w:t>Хүүхэд багачуудад бага наснаас нь эхлэн байгальд ээлтэй, арвич хямагч сэтгэлгээг суулган, байгальд ээлтэй амьдралын хэв маяг, зөв хандлагыг түгээж сургалт сурталчилгааг нэмэгдүүлнэ</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B5C7A">
            <w:pPr>
              <w:jc w:val="center"/>
              <w:rPr>
                <w:rFonts w:ascii="Times New Roman" w:hAnsi="Times New Roman" w:cs="Times New Roman"/>
                <w:bCs/>
                <w:iCs/>
                <w:sz w:val="20"/>
                <w:szCs w:val="20"/>
                <w:highlight w:val="yellow"/>
                <w:lang w:val="mn-MN"/>
              </w:rPr>
            </w:pPr>
            <w:r w:rsidRPr="00B43D20">
              <w:rPr>
                <w:rFonts w:ascii="Times New Roman" w:hAnsi="Times New Roman" w:cs="Times New Roman"/>
                <w:bCs/>
                <w:iCs/>
                <w:sz w:val="20"/>
                <w:szCs w:val="20"/>
                <w:lang w:val="mn-MN"/>
              </w:rPr>
              <w:t>8010 иргэнд сургалт явуулсан</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Жил бүр 10.0 мянган иргэнд сургалт явуулна</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iCs/>
                <w:sz w:val="20"/>
                <w:szCs w:val="20"/>
                <w:lang w:val="mn-MN"/>
              </w:rPr>
              <w:t>Жил бүр 10.0 мянган иргэнд сургалт явуулна</w:t>
            </w:r>
          </w:p>
        </w:tc>
      </w:tr>
      <w:tr w:rsidR="0098251E" w:rsidRPr="00B43D20" w:rsidTr="00D050F3">
        <w:trPr>
          <w:trHeight w:val="70"/>
        </w:trPr>
        <w:tc>
          <w:tcPr>
            <w:tcW w:w="483" w:type="dxa"/>
            <w:vMerge/>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top w:val="single" w:sz="4" w:space="0" w:color="auto"/>
              <w:left w:val="single" w:sz="4" w:space="0" w:color="auto"/>
              <w:right w:val="single" w:sz="4" w:space="0" w:color="auto"/>
            </w:tcBorders>
          </w:tcPr>
          <w:p w:rsidR="0098251E" w:rsidRPr="005E167B"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5E167B" w:rsidRDefault="0098251E" w:rsidP="00D050F3">
            <w:pPr>
              <w:jc w:val="both"/>
              <w:rPr>
                <w:rFonts w:ascii="Times New Roman" w:eastAsia="Times New Roman" w:hAnsi="Times New Roman" w:cs="Times New Roman"/>
                <w:sz w:val="20"/>
                <w:szCs w:val="20"/>
                <w:lang w:val="mn-MN"/>
              </w:rPr>
            </w:pPr>
            <w:r w:rsidRPr="003E692D">
              <w:rPr>
                <w:rFonts w:ascii="Times New Roman" w:eastAsia="Times New Roman" w:hAnsi="Times New Roman" w:cs="Times New Roman"/>
                <w:sz w:val="20"/>
                <w:szCs w:val="20"/>
                <w:lang w:val="mn-MN"/>
              </w:rPr>
              <w:t>5.2</w:t>
            </w:r>
            <w:r w:rsidRPr="00F85FF0">
              <w:rPr>
                <w:rFonts w:ascii="Times New Roman" w:eastAsia="Times New Roman" w:hAnsi="Times New Roman" w:cs="Times New Roman"/>
                <w:color w:val="FF0000"/>
                <w:sz w:val="20"/>
                <w:szCs w:val="20"/>
                <w:lang w:val="mn-MN"/>
              </w:rPr>
              <w:t xml:space="preserve">. </w:t>
            </w:r>
            <w:r w:rsidRPr="003E692D">
              <w:rPr>
                <w:rFonts w:ascii="Times New Roman" w:eastAsia="Times New Roman" w:hAnsi="Times New Roman" w:cs="Times New Roman"/>
                <w:sz w:val="20"/>
                <w:szCs w:val="20"/>
                <w:lang w:val="mn-MN"/>
              </w:rPr>
              <w:t>Орон нутгийн удирдлага, аж ахуйн нэгж, байгууллага олон нийтэд ногоон хөгжил, ногоон эдийн засгийн талаар сургалт семинар зохион байгуулах.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
                <w:bCs/>
                <w:sz w:val="20"/>
                <w:szCs w:val="20"/>
                <w:lang w:val="mn-MN"/>
              </w:rPr>
              <w:t xml:space="preserve"> </w:t>
            </w:r>
            <w:r w:rsidRPr="00B43D20">
              <w:rPr>
                <w:rFonts w:ascii="Times New Roman" w:eastAsia="Times New Roman" w:hAnsi="Times New Roman" w:cs="Times New Roman"/>
                <w:bCs/>
                <w:sz w:val="20"/>
                <w:szCs w:val="20"/>
                <w:lang w:val="mn-MN"/>
              </w:rPr>
              <w:t>БСУГазар</w:t>
            </w:r>
          </w:p>
          <w:p w:rsidR="0098251E" w:rsidRPr="00B43D20" w:rsidRDefault="0098251E" w:rsidP="003216E5">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5E167B" w:rsidRDefault="0098251E" w:rsidP="00D050F3">
            <w:pPr>
              <w:jc w:val="center"/>
              <w:rPr>
                <w:rFonts w:ascii="Times New Roman" w:hAnsi="Times New Roman" w:cs="Times New Roman"/>
                <w:bCs/>
                <w:sz w:val="20"/>
                <w:szCs w:val="20"/>
                <w:lang w:val="mn-MN"/>
              </w:rPr>
            </w:pPr>
            <w:r w:rsidRPr="005E167B">
              <w:rPr>
                <w:rFonts w:ascii="Times New Roman" w:hAnsi="Times New Roman" w:cs="Times New Roman"/>
                <w:bCs/>
                <w:sz w:val="20"/>
                <w:szCs w:val="20"/>
                <w:lang w:val="mn-MN"/>
              </w:rPr>
              <w:t>Зохион байгуулсан сургалтын тоогоор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B5C7A">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1</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2</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4</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5.3</w:t>
            </w:r>
            <w:r w:rsidRPr="00B43D20">
              <w:rPr>
                <w:rFonts w:ascii="Times New Roman" w:eastAsia="Times New Roman" w:hAnsi="Times New Roman" w:cs="Times New Roman"/>
                <w:sz w:val="20"/>
                <w:szCs w:val="20"/>
                <w:lang w:val="mn-MN"/>
              </w:rPr>
              <w:t>.</w:t>
            </w:r>
            <w:r>
              <w:rPr>
                <w:rFonts w:ascii="Times New Roman" w:eastAsia="Times New Roman" w:hAnsi="Times New Roman" w:cs="Times New Roman"/>
                <w:sz w:val="20"/>
                <w:szCs w:val="20"/>
                <w:lang w:val="mn-MN"/>
              </w:rPr>
              <w:t xml:space="preserve"> </w:t>
            </w:r>
            <w:r w:rsidRPr="00B43D20">
              <w:rPr>
                <w:rFonts w:ascii="Times New Roman" w:eastAsia="Times New Roman" w:hAnsi="Times New Roman" w:cs="Times New Roman"/>
                <w:sz w:val="20"/>
                <w:szCs w:val="20"/>
              </w:rPr>
              <w:t>Байгаль орчны удирдлагын MNS ISO14000 багц стандартыг аж ахуйн нэгж, байгууллагад нэвтрүүлэхийг хөх</w:t>
            </w:r>
            <w:r w:rsidRPr="00B43D20">
              <w:rPr>
                <w:rFonts w:ascii="Times New Roman" w:eastAsia="Times New Roman" w:hAnsi="Times New Roman" w:cs="Times New Roman"/>
                <w:sz w:val="20"/>
                <w:szCs w:val="20"/>
                <w:lang w:val="mn-MN"/>
              </w:rPr>
              <w:t>ү</w:t>
            </w:r>
            <w:r w:rsidRPr="00B43D20">
              <w:rPr>
                <w:rFonts w:ascii="Times New Roman" w:eastAsia="Times New Roman" w:hAnsi="Times New Roman" w:cs="Times New Roman"/>
                <w:sz w:val="20"/>
                <w:szCs w:val="20"/>
              </w:rPr>
              <w:t>үлэн дэмжиж, бүтээгдэхүүний үйлдвэрлэл, хэрэглээний хэмнэлттэй зөв дадлыг бий болгох;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СХЗХэлтэс</w:t>
            </w:r>
          </w:p>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1756D7" w:rsidRDefault="0098251E" w:rsidP="00D050F3">
            <w:pPr>
              <w:jc w:val="center"/>
              <w:rPr>
                <w:rFonts w:ascii="Times New Roman" w:hAnsi="Times New Roman" w:cs="Times New Roman"/>
                <w:b/>
                <w:bCs/>
                <w:sz w:val="16"/>
                <w:szCs w:val="16"/>
                <w:lang w:val="mn-MN"/>
              </w:rPr>
            </w:pPr>
            <w:r w:rsidRPr="001756D7">
              <w:rPr>
                <w:rFonts w:ascii="Times New Roman" w:eastAsia="Times New Roman" w:hAnsi="Times New Roman" w:cs="Times New Roman"/>
                <w:sz w:val="16"/>
                <w:szCs w:val="16"/>
              </w:rPr>
              <w:t>Байгаль орчны удирдлагы</w:t>
            </w:r>
            <w:r w:rsidRPr="001756D7">
              <w:rPr>
                <w:rFonts w:ascii="Times New Roman" w:eastAsia="Times New Roman" w:hAnsi="Times New Roman" w:cs="Times New Roman"/>
                <w:sz w:val="16"/>
                <w:szCs w:val="16"/>
                <w:lang w:val="mn-MN"/>
              </w:rPr>
              <w:t>г нэвтрүүлэх, үнэлэх, хянах ажлыг аж ахуйн нэгж байгууллагуудад нэвтрүүлнэ.</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5.4</w:t>
            </w:r>
            <w:r w:rsidRPr="00B43D20">
              <w:rPr>
                <w:rFonts w:ascii="Times New Roman" w:eastAsia="Times New Roman" w:hAnsi="Times New Roman" w:cs="Times New Roman"/>
                <w:sz w:val="20"/>
                <w:szCs w:val="20"/>
                <w:lang w:val="mn-MN"/>
              </w:rPr>
              <w:t>.</w:t>
            </w:r>
            <w:r>
              <w:rPr>
                <w:rFonts w:ascii="Times New Roman" w:eastAsia="Times New Roman" w:hAnsi="Times New Roman" w:cs="Times New Roman"/>
                <w:sz w:val="20"/>
                <w:szCs w:val="20"/>
                <w:lang w:val="mn-MN"/>
              </w:rPr>
              <w:t xml:space="preserve"> </w:t>
            </w:r>
            <w:r w:rsidRPr="00B43D20">
              <w:rPr>
                <w:rFonts w:ascii="Times New Roman" w:eastAsia="Times New Roman" w:hAnsi="Times New Roman" w:cs="Times New Roman"/>
                <w:sz w:val="20"/>
                <w:szCs w:val="20"/>
                <w:lang w:val="mn-MN"/>
              </w:rPr>
              <w:t>У</w:t>
            </w:r>
            <w:r w:rsidRPr="00B43D20">
              <w:rPr>
                <w:rFonts w:ascii="Times New Roman" w:eastAsia="Times New Roman" w:hAnsi="Times New Roman" w:cs="Times New Roman"/>
                <w:sz w:val="20"/>
                <w:szCs w:val="20"/>
              </w:rPr>
              <w:t xml:space="preserve">ул уурхайн болон хөгжлийн </w:t>
            </w:r>
            <w:r w:rsidRPr="00B43D20">
              <w:rPr>
                <w:rFonts w:ascii="Times New Roman" w:eastAsia="Times New Roman" w:hAnsi="Times New Roman" w:cs="Times New Roman"/>
                <w:sz w:val="20"/>
                <w:szCs w:val="20"/>
              </w:rPr>
              <w:lastRenderedPageBreak/>
              <w:t>томоохон төслийг хэрэгжүүлэхийн өмнө байгаль, түүх, соёлын өвд учруулах эрсдэлийн үнэлгээ хийж, хамгаалалтын арга хэмжээг хэрэгжүүлэх;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lastRenderedPageBreak/>
              <w:t>БОАЖГаза</w:t>
            </w:r>
            <w:r w:rsidRPr="00B43D20">
              <w:rPr>
                <w:rFonts w:ascii="Times New Roman" w:eastAsia="Times New Roman" w:hAnsi="Times New Roman" w:cs="Times New Roman"/>
                <w:bCs/>
                <w:sz w:val="20"/>
                <w:szCs w:val="20"/>
                <w:lang w:val="mn-MN"/>
              </w:rPr>
              <w:lastRenderedPageBreak/>
              <w:t>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lastRenderedPageBreak/>
              <w:t xml:space="preserve">Аймаг, сумын </w:t>
            </w:r>
            <w:r w:rsidRPr="00B43D20">
              <w:rPr>
                <w:rFonts w:ascii="Times New Roman" w:eastAsia="Times New Roman" w:hAnsi="Times New Roman" w:cs="Times New Roman"/>
                <w:bCs/>
                <w:sz w:val="20"/>
                <w:szCs w:val="20"/>
                <w:lang w:val="mn-MN"/>
              </w:rPr>
              <w:lastRenderedPageBreak/>
              <w:t>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lastRenderedPageBreak/>
              <w:t>2020-</w:t>
            </w:r>
            <w:r w:rsidRPr="00B43D20">
              <w:rPr>
                <w:rFonts w:ascii="Times New Roman" w:eastAsia="Times New Roman" w:hAnsi="Times New Roman" w:cs="Times New Roman"/>
                <w:bCs/>
                <w:sz w:val="20"/>
                <w:szCs w:val="20"/>
                <w:lang w:val="mn-MN"/>
              </w:rPr>
              <w:lastRenderedPageBreak/>
              <w:t>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1756D7" w:rsidRDefault="0098251E" w:rsidP="00D050F3">
            <w:pPr>
              <w:jc w:val="center"/>
              <w:rPr>
                <w:rFonts w:ascii="Times New Roman" w:hAnsi="Times New Roman" w:cs="Times New Roman"/>
                <w:bCs/>
                <w:sz w:val="16"/>
                <w:szCs w:val="16"/>
                <w:lang w:val="mn-MN"/>
              </w:rPr>
            </w:pPr>
            <w:r w:rsidRPr="001756D7">
              <w:rPr>
                <w:rFonts w:ascii="Times New Roman" w:hAnsi="Times New Roman" w:cs="Times New Roman"/>
                <w:bCs/>
                <w:sz w:val="16"/>
                <w:szCs w:val="16"/>
                <w:lang w:val="mn-MN"/>
              </w:rPr>
              <w:lastRenderedPageBreak/>
              <w:t xml:space="preserve">Томоохон төслийг  хэрэгжүүлэхийн </w:t>
            </w:r>
            <w:r w:rsidRPr="001756D7">
              <w:rPr>
                <w:rFonts w:ascii="Times New Roman" w:hAnsi="Times New Roman" w:cs="Times New Roman"/>
                <w:bCs/>
                <w:sz w:val="16"/>
                <w:szCs w:val="16"/>
                <w:lang w:val="mn-MN"/>
              </w:rPr>
              <w:lastRenderedPageBreak/>
              <w:t>өмнө байгаль, түүх, соёлын өвийн цогц үнэлгээ судалгааг хийж хэрэгцээ шаардлагыг тооцсон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lastRenderedPageBreak/>
              <w:t xml:space="preserve">Уул </w:t>
            </w:r>
            <w:r w:rsidRPr="00B43D20">
              <w:rPr>
                <w:rFonts w:ascii="Times New Roman" w:hAnsi="Times New Roman" w:cs="Times New Roman"/>
                <w:bCs/>
                <w:iCs/>
                <w:sz w:val="20"/>
                <w:szCs w:val="20"/>
                <w:lang w:val="mn-MN"/>
              </w:rPr>
              <w:lastRenderedPageBreak/>
              <w:t xml:space="preserve">уурхайн төслүүдэд хийгдэж байгаа </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lastRenderedPageBreak/>
              <w:t xml:space="preserve">Үйл ажиллагааны үр </w:t>
            </w:r>
            <w:r w:rsidRPr="00B43D20">
              <w:rPr>
                <w:rFonts w:ascii="Times New Roman" w:hAnsi="Times New Roman" w:cs="Times New Roman"/>
                <w:bCs/>
                <w:color w:val="000000" w:themeColor="text1"/>
                <w:sz w:val="20"/>
                <w:szCs w:val="20"/>
                <w:lang w:val="mn-MN"/>
              </w:rPr>
              <w:lastRenderedPageBreak/>
              <w:t>дүнгээр</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5.5</w:t>
            </w:r>
            <w:r w:rsidRPr="00B43D20">
              <w:rPr>
                <w:rFonts w:ascii="Times New Roman" w:eastAsia="Times New Roman" w:hAnsi="Times New Roman" w:cs="Times New Roman"/>
                <w:sz w:val="20"/>
                <w:szCs w:val="20"/>
                <w:lang w:val="mn-MN"/>
              </w:rPr>
              <w:t>.</w:t>
            </w:r>
            <w:r>
              <w:rPr>
                <w:rFonts w:ascii="Times New Roman" w:eastAsia="Times New Roman" w:hAnsi="Times New Roman" w:cs="Times New Roman"/>
                <w:sz w:val="20"/>
                <w:szCs w:val="20"/>
                <w:lang w:val="mn-MN"/>
              </w:rPr>
              <w:t xml:space="preserve"> </w:t>
            </w:r>
            <w:r w:rsidRPr="00B43D20">
              <w:rPr>
                <w:rFonts w:ascii="Times New Roman" w:eastAsia="Times New Roman" w:hAnsi="Times New Roman" w:cs="Times New Roman"/>
                <w:sz w:val="20"/>
                <w:szCs w:val="20"/>
                <w:lang w:val="mn-MN"/>
              </w:rPr>
              <w:t>И</w:t>
            </w:r>
            <w:r w:rsidRPr="00B43D20">
              <w:rPr>
                <w:rFonts w:ascii="Times New Roman" w:eastAsia="Times New Roman" w:hAnsi="Times New Roman" w:cs="Times New Roman"/>
                <w:sz w:val="20"/>
                <w:szCs w:val="20"/>
              </w:rPr>
              <w:t>нноваци, биотехнологи, нанотехнологи дамжуулах, бойжуулах, нутагшуулж үйлдвэрлэлд нэвтрүүлэхэд шинжлэх ухааны байгууллага, аж үйлдвэрийн хамтын ажиллагааг өргөжүүлэн, чанар, онцлогоороо тэргүүлсэн ногоон бүтээгдэхүүний үйлдвэрлэлийг нэмэгдүүлэх.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ХОХБТ Хэлтэс</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БОАЖГазар , Аймаг, сумын 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1756D7" w:rsidRDefault="0098251E" w:rsidP="00D050F3">
            <w:pPr>
              <w:jc w:val="center"/>
              <w:rPr>
                <w:rFonts w:ascii="Times New Roman" w:hAnsi="Times New Roman" w:cs="Times New Roman"/>
                <w:b/>
                <w:bCs/>
                <w:sz w:val="16"/>
                <w:szCs w:val="16"/>
                <w:lang w:val="mn-MN"/>
              </w:rPr>
            </w:pPr>
            <w:r w:rsidRPr="001756D7">
              <w:rPr>
                <w:rFonts w:ascii="Times New Roman" w:eastAsia="Times New Roman" w:hAnsi="Times New Roman" w:cs="Times New Roman"/>
                <w:sz w:val="16"/>
                <w:szCs w:val="16"/>
                <w:lang w:val="mn-MN"/>
              </w:rPr>
              <w:t>Судалгаа технологид суурилсан чанар, онцлогоороо тэргүүлсэн ногоон үйлдвэрлэлийг бий болгоно</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5.6</w:t>
            </w:r>
            <w:r w:rsidRPr="00B43D20">
              <w:rPr>
                <w:rFonts w:ascii="Times New Roman" w:eastAsia="Times New Roman" w:hAnsi="Times New Roman" w:cs="Times New Roman"/>
                <w:sz w:val="20"/>
                <w:szCs w:val="20"/>
                <w:lang w:val="mn-MN"/>
              </w:rPr>
              <w:t xml:space="preserve">. </w:t>
            </w:r>
            <w:r w:rsidRPr="00B43D20">
              <w:rPr>
                <w:rFonts w:ascii="Times New Roman" w:eastAsia="Times New Roman" w:hAnsi="Times New Roman" w:cs="Times New Roman"/>
                <w:sz w:val="20"/>
                <w:szCs w:val="20"/>
              </w:rPr>
              <w:t>Эко орчин бүрдүүлэх аян өрнүүлж Эко гэр бүл шалгаруулах ажлыг зохион байгуулах </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1756D7" w:rsidRDefault="0098251E" w:rsidP="00D050F3">
            <w:pPr>
              <w:jc w:val="center"/>
              <w:rPr>
                <w:rFonts w:ascii="Times New Roman" w:hAnsi="Times New Roman" w:cs="Times New Roman"/>
                <w:bCs/>
                <w:sz w:val="16"/>
                <w:szCs w:val="16"/>
                <w:lang w:val="mn-MN"/>
              </w:rPr>
            </w:pPr>
            <w:r w:rsidRPr="001756D7">
              <w:rPr>
                <w:rFonts w:ascii="Times New Roman" w:hAnsi="Times New Roman" w:cs="Times New Roman"/>
                <w:bCs/>
                <w:sz w:val="16"/>
                <w:szCs w:val="16"/>
                <w:lang w:val="mn-MN"/>
              </w:rPr>
              <w:t>Жил бүр болзолт аян зохион байгуулж иргэдийн амьдралын хэв маягыг ногоон орчин бий болгоход чиглүүлсэн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5C325D">
            <w:pPr>
              <w:jc w:val="center"/>
              <w:rPr>
                <w:rFonts w:ascii="Times New Roman" w:hAnsi="Times New Roman" w:cs="Times New Roman"/>
                <w:bCs/>
                <w:iCs/>
                <w:sz w:val="20"/>
                <w:szCs w:val="20"/>
                <w:highlight w:val="yellow"/>
                <w:lang w:val="mn-MN"/>
              </w:rPr>
            </w:pPr>
            <w:r w:rsidRPr="00B43D20">
              <w:rPr>
                <w:rFonts w:ascii="Times New Roman" w:hAnsi="Times New Roman" w:cs="Times New Roman"/>
                <w:bCs/>
                <w:iCs/>
                <w:sz w:val="20"/>
                <w:szCs w:val="20"/>
                <w:lang w:val="mn-MN"/>
              </w:rPr>
              <w:t>2017 оноос Эко хашаа шалгаруулж байна</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Жил бүр зохион байгуулж дүгнэсэн байна</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Жил бүр зохион байгуулж дүгнэсэн байна</w:t>
            </w:r>
          </w:p>
        </w:tc>
      </w:tr>
      <w:tr w:rsidR="0098251E" w:rsidRPr="00B43D20" w:rsidTr="00AB5C7A">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967A52">
            <w:pPr>
              <w:jc w:val="both"/>
              <w:rPr>
                <w:rFonts w:ascii="Times New Roman" w:eastAsia="Times New Roman" w:hAnsi="Times New Roman" w:cs="Times New Roman"/>
                <w:sz w:val="20"/>
                <w:szCs w:val="20"/>
                <w:lang w:val="mn-MN"/>
              </w:rPr>
            </w:pPr>
            <w:r w:rsidRPr="00B43D20">
              <w:rPr>
                <w:rFonts w:ascii="Times New Roman" w:eastAsia="Calibri" w:hAnsi="Times New Roman" w:cs="Times New Roman"/>
                <w:sz w:val="20"/>
                <w:szCs w:val="20"/>
                <w:lang w:val="mn-MN"/>
              </w:rPr>
              <w:t>5.</w:t>
            </w:r>
            <w:r>
              <w:rPr>
                <w:rFonts w:ascii="Times New Roman" w:eastAsia="Calibri" w:hAnsi="Times New Roman" w:cs="Times New Roman"/>
                <w:sz w:val="20"/>
                <w:szCs w:val="20"/>
                <w:lang w:val="mn-MN"/>
              </w:rPr>
              <w:t>7</w:t>
            </w:r>
            <w:r w:rsidRPr="00B43D20">
              <w:rPr>
                <w:rFonts w:ascii="Times New Roman" w:eastAsia="Calibri" w:hAnsi="Times New Roman" w:cs="Times New Roman"/>
                <w:sz w:val="20"/>
                <w:szCs w:val="20"/>
                <w:lang w:val="mn-MN"/>
              </w:rPr>
              <w:t>. Аялал жуулчлалыг хөгжүүлэх аймгийн хөтөлбөрийг боловсруулан хэрэгжүүлж, аялал жуулчлалын цогцолбор байгуулах асуудлыг гадаад дотоодын хөрөнгө оруулагчдыг татах замаар шийдвэрлэх.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1756D7" w:rsidRDefault="0098251E" w:rsidP="00D050F3">
            <w:pPr>
              <w:jc w:val="center"/>
              <w:rPr>
                <w:rFonts w:ascii="Times New Roman" w:hAnsi="Times New Roman" w:cs="Times New Roman"/>
                <w:bCs/>
                <w:sz w:val="16"/>
                <w:szCs w:val="16"/>
                <w:lang w:val="mn-MN"/>
              </w:rPr>
            </w:pPr>
            <w:r w:rsidRPr="001756D7">
              <w:rPr>
                <w:rFonts w:ascii="Times New Roman" w:eastAsia="Calibri" w:hAnsi="Times New Roman" w:cs="Times New Roman"/>
                <w:sz w:val="16"/>
                <w:szCs w:val="16"/>
                <w:lang w:val="mn-MN"/>
              </w:rPr>
              <w:t>Аялал жуулчлалын цогцолбор байгуулан гадаад, дотоодын жуулчдын тоог 2 дахин нэмэгдүүлсэн байна</w:t>
            </w:r>
          </w:p>
        </w:tc>
        <w:tc>
          <w:tcPr>
            <w:tcW w:w="1244" w:type="dxa"/>
            <w:tcBorders>
              <w:top w:val="single" w:sz="4" w:space="0" w:color="auto"/>
              <w:left w:val="single" w:sz="4" w:space="0" w:color="auto"/>
              <w:bottom w:val="single" w:sz="4" w:space="0" w:color="auto"/>
              <w:right w:val="single" w:sz="4" w:space="0" w:color="auto"/>
            </w:tcBorders>
            <w:shd w:val="clear" w:color="auto" w:fill="auto"/>
            <w:vAlign w:val="center"/>
          </w:tcPr>
          <w:p w:rsidR="0098251E" w:rsidRPr="00B43D20" w:rsidRDefault="0098251E" w:rsidP="00AB5C7A">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Манзушир аялал жуулчлалын цогцолбор байгуулах төсөл, ТЭЗҮ батлагдсан</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Цогцолбор байгуулах төслийг эхлүүлсэн байна</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Цогцолбор байгуулах төслийг бүрэн хэрэгжүүнэ</w:t>
            </w:r>
          </w:p>
        </w:tc>
      </w:tr>
      <w:tr w:rsidR="0098251E" w:rsidRPr="00B43D20" w:rsidTr="00D050F3">
        <w:trPr>
          <w:trHeight w:val="70"/>
        </w:trPr>
        <w:tc>
          <w:tcPr>
            <w:tcW w:w="483" w:type="dxa"/>
            <w:vMerge/>
            <w:tcBorders>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967A52" w:rsidRDefault="0098251E" w:rsidP="00967A52">
            <w:pPr>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5.8</w:t>
            </w:r>
            <w:r w:rsidRPr="00B43D20">
              <w:rPr>
                <w:rFonts w:ascii="Times New Roman" w:eastAsia="Times New Roman" w:hAnsi="Times New Roman" w:cs="Times New Roman"/>
                <w:sz w:val="20"/>
                <w:szCs w:val="20"/>
                <w:lang w:val="mn-MN"/>
              </w:rPr>
              <w:t xml:space="preserve">. </w:t>
            </w:r>
            <w:r w:rsidRPr="00B43D20">
              <w:rPr>
                <w:rFonts w:ascii="Times New Roman" w:eastAsia="Times New Roman" w:hAnsi="Times New Roman" w:cs="Times New Roman"/>
                <w:sz w:val="20"/>
                <w:szCs w:val="20"/>
              </w:rPr>
              <w:t xml:space="preserve">Агаарын бохирдол, хог хаягдал, усны төлбөр, газрын төлбөрөөс орох орон нутгийн төсвийн орлогыг нэмэгдүүлж, </w:t>
            </w:r>
            <w:r w:rsidRPr="003E692D">
              <w:rPr>
                <w:rFonts w:ascii="Times New Roman" w:eastAsia="Times New Roman" w:hAnsi="Times New Roman" w:cs="Times New Roman"/>
                <w:sz w:val="20"/>
                <w:szCs w:val="20"/>
                <w:lang w:val="mn-MN"/>
              </w:rPr>
              <w:t xml:space="preserve">зохих хуулийн дагуу </w:t>
            </w:r>
            <w:r w:rsidRPr="003E692D">
              <w:rPr>
                <w:rFonts w:ascii="Times New Roman" w:eastAsia="Times New Roman" w:hAnsi="Times New Roman" w:cs="Times New Roman"/>
                <w:sz w:val="20"/>
                <w:szCs w:val="20"/>
              </w:rPr>
              <w:t>ногоон татвар</w:t>
            </w:r>
            <w:r w:rsidRPr="003E692D">
              <w:rPr>
                <w:rFonts w:ascii="Times New Roman" w:eastAsia="Times New Roman" w:hAnsi="Times New Roman" w:cs="Times New Roman"/>
                <w:sz w:val="20"/>
                <w:szCs w:val="20"/>
                <w:lang w:val="mn-MN"/>
              </w:rPr>
              <w:t>ыг ногдуулж хураан барагдуулах арга хэмжээг авна.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Татварын хэлтэс</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73148F" w:rsidRDefault="0098251E" w:rsidP="00D050F3">
            <w:pPr>
              <w:jc w:val="center"/>
              <w:rPr>
                <w:rFonts w:ascii="Times New Roman" w:eastAsia="Times New Roman" w:hAnsi="Times New Roman" w:cs="Times New Roman"/>
                <w:bCs/>
                <w:sz w:val="16"/>
                <w:szCs w:val="16"/>
                <w:lang w:val="mn-MN"/>
              </w:rPr>
            </w:pPr>
            <w:r w:rsidRPr="0073148F">
              <w:rPr>
                <w:rFonts w:ascii="Times New Roman" w:eastAsia="Times New Roman" w:hAnsi="Times New Roman" w:cs="Times New Roman"/>
                <w:bCs/>
                <w:sz w:val="16"/>
                <w:szCs w:val="16"/>
                <w:lang w:val="mn-MN"/>
              </w:rPr>
              <w:t>БОАЖГазар</w:t>
            </w:r>
          </w:p>
          <w:p w:rsidR="0098251E" w:rsidRPr="0073148F" w:rsidRDefault="0098251E" w:rsidP="00D050F3">
            <w:pPr>
              <w:jc w:val="center"/>
              <w:rPr>
                <w:rFonts w:ascii="Times New Roman" w:eastAsia="Times New Roman" w:hAnsi="Times New Roman" w:cs="Times New Roman"/>
                <w:b/>
                <w:bCs/>
                <w:sz w:val="16"/>
                <w:szCs w:val="16"/>
                <w:lang w:val="mn-MN"/>
              </w:rPr>
            </w:pPr>
            <w:r w:rsidRPr="0073148F">
              <w:rPr>
                <w:rFonts w:ascii="Times New Roman" w:eastAsia="Times New Roman" w:hAnsi="Times New Roman" w:cs="Times New Roman"/>
                <w:bCs/>
                <w:sz w:val="16"/>
                <w:szCs w:val="16"/>
                <w:lang w:val="mn-MN"/>
              </w:rPr>
              <w:t>Аймаг, сумын 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1756D7" w:rsidRDefault="0098251E" w:rsidP="00D050F3">
            <w:pPr>
              <w:jc w:val="center"/>
              <w:rPr>
                <w:rFonts w:ascii="Times New Roman" w:hAnsi="Times New Roman" w:cs="Times New Roman"/>
                <w:bCs/>
                <w:sz w:val="16"/>
                <w:szCs w:val="16"/>
                <w:lang w:val="mn-MN"/>
              </w:rPr>
            </w:pPr>
            <w:r w:rsidRPr="001756D7">
              <w:rPr>
                <w:rFonts w:ascii="Times New Roman" w:hAnsi="Times New Roman" w:cs="Times New Roman"/>
                <w:bCs/>
                <w:sz w:val="16"/>
                <w:szCs w:val="16"/>
                <w:lang w:val="mn-MN"/>
              </w:rPr>
              <w:t>Татвар төлөгч аж ахуйн нэгж байгууллагуудын мэдээллийг жил бүр шинэчлэн татвар ногдуулалтыг бүрэн ногдуулж орлогын зохих хувийг нөхөн сэргээлтэнд зарцуулснаар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val="restart"/>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r w:rsidRPr="00B43D20">
              <w:rPr>
                <w:rFonts w:ascii="Times New Roman" w:eastAsia="Times New Roman" w:hAnsi="Times New Roman" w:cs="Times New Roman"/>
                <w:b/>
                <w:sz w:val="20"/>
                <w:szCs w:val="20"/>
                <w:lang w:val="mn-MN"/>
              </w:rPr>
              <w:t>6</w:t>
            </w:r>
          </w:p>
        </w:tc>
        <w:tc>
          <w:tcPr>
            <w:tcW w:w="2066" w:type="dxa"/>
            <w:vMerge w:val="restart"/>
            <w:tcBorders>
              <w:top w:val="single" w:sz="4" w:space="0" w:color="auto"/>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r w:rsidRPr="00B43D20">
              <w:rPr>
                <w:rFonts w:ascii="Times New Roman" w:eastAsia="Times New Roman" w:hAnsi="Times New Roman" w:cs="Times New Roman"/>
                <w:sz w:val="20"/>
                <w:szCs w:val="20"/>
              </w:rPr>
              <w:t>Уур амьсгалын өөрчлөлт, бүс нутгийн байгалийн нөөц баялаг, сэргэх чадавхад нийцүүлэн хүн амын суурьшлыг төлөвлөн хөгжүүлнэ.</w:t>
            </w: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hAnsi="Times New Roman" w:cs="Times New Roman"/>
                <w:sz w:val="20"/>
                <w:szCs w:val="20"/>
                <w:lang w:val="mn-MN"/>
              </w:rPr>
            </w:pPr>
            <w:r w:rsidRPr="00B43D20">
              <w:rPr>
                <w:rFonts w:ascii="Times New Roman" w:eastAsia="Times New Roman" w:hAnsi="Times New Roman" w:cs="Times New Roman"/>
                <w:sz w:val="20"/>
                <w:szCs w:val="20"/>
                <w:lang w:val="mn-MN"/>
              </w:rPr>
              <w:t>6.1.У</w:t>
            </w:r>
            <w:r w:rsidRPr="00B43D20">
              <w:rPr>
                <w:rFonts w:ascii="Times New Roman" w:eastAsia="Times New Roman" w:hAnsi="Times New Roman" w:cs="Times New Roman"/>
                <w:sz w:val="20"/>
                <w:szCs w:val="20"/>
              </w:rPr>
              <w:t>ур амьсгалын өөрчлөлтийн хэтийн хандлага, байгалийн нөөц даацад нийцүүлж, хүн амын хэт төвлөрөл үүсэхээс сэргийлсэн, өөрийгөө тэтгэх чадвартай “ногоон”, “ухаалаг” хот, тосгоныг хөгжүүлж, орон нутагт тав тухтай ажиллаж, амьдрах орчин, нөхцөлийг бүрдүүлэх;</w:t>
            </w:r>
          </w:p>
        </w:tc>
        <w:tc>
          <w:tcPr>
            <w:tcW w:w="126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ХОХБТ Хэлтэс</w:t>
            </w:r>
          </w:p>
        </w:tc>
        <w:tc>
          <w:tcPr>
            <w:tcW w:w="1440"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ГХБХБГазар, БОАЖГазар</w:t>
            </w:r>
          </w:p>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hideMark/>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sz w:val="20"/>
                <w:szCs w:val="20"/>
                <w:lang w:val="mn-MN"/>
              </w:rPr>
            </w:pPr>
            <w:r w:rsidRPr="00B43D20">
              <w:rPr>
                <w:rFonts w:ascii="Times New Roman" w:eastAsia="Times New Roman" w:hAnsi="Times New Roman" w:cs="Times New Roman"/>
                <w:sz w:val="20"/>
                <w:szCs w:val="20"/>
                <w:lang w:val="mn-MN"/>
              </w:rPr>
              <w:t>Хүн амын нутагшилт, суурьшлын хөгжлийн талаарх бодлого тодорхойлогдож хэрэгжиж эхэлнэ</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sidRPr="00B43D20">
              <w:rPr>
                <w:rFonts w:ascii="Times New Roman" w:eastAsia="Times New Roman" w:hAnsi="Times New Roman" w:cs="Times New Roman"/>
                <w:sz w:val="20"/>
                <w:szCs w:val="20"/>
                <w:lang w:val="mn-MN"/>
              </w:rPr>
              <w:t>6.2.Х</w:t>
            </w:r>
            <w:r w:rsidRPr="00B43D20">
              <w:rPr>
                <w:rFonts w:ascii="Times New Roman" w:eastAsia="Times New Roman" w:hAnsi="Times New Roman" w:cs="Times New Roman"/>
                <w:sz w:val="20"/>
                <w:szCs w:val="20"/>
              </w:rPr>
              <w:t xml:space="preserve">от, тосгоны газар ашиглалт, барилгажилтын бүсчлэл, дэд бүтцийн төлөвлөлтийг боловсронгуй болгон хэрэгжүүлэх, агаар, ус, хөрсний </w:t>
            </w:r>
            <w:r w:rsidRPr="00B43D20">
              <w:rPr>
                <w:rFonts w:ascii="Times New Roman" w:eastAsia="Times New Roman" w:hAnsi="Times New Roman" w:cs="Times New Roman"/>
                <w:sz w:val="20"/>
                <w:szCs w:val="20"/>
              </w:rPr>
              <w:lastRenderedPageBreak/>
              <w:t>бохирдлыг бууруулах;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lastRenderedPageBreak/>
              <w:t>ХОХБТ Хэлтэс</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ГХБХБГазар, БОАЖГазар</w:t>
            </w:r>
          </w:p>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 xml:space="preserve">Төлөвлөлт, газар ашиглалт, барилгажилтын бүсчлэл, төлөвлөлтийг судалгаа тооцоотой хийж </w:t>
            </w:r>
            <w:r w:rsidRPr="00B43D20">
              <w:rPr>
                <w:rFonts w:ascii="Times New Roman" w:hAnsi="Times New Roman" w:cs="Times New Roman"/>
                <w:bCs/>
                <w:sz w:val="20"/>
                <w:szCs w:val="20"/>
                <w:lang w:val="mn-MN"/>
              </w:rPr>
              <w:lastRenderedPageBreak/>
              <w:t>бохирдуулагч нь төлбөр төлөх механизмыг хэрэгжүүлнэ</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lastRenderedPageBreak/>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spacing w:before="100" w:beforeAutospacing="1" w:after="100" w:afterAutospacing="1"/>
              <w:jc w:val="both"/>
              <w:rPr>
                <w:rFonts w:ascii="Times New Roman" w:eastAsia="Times New Roman" w:hAnsi="Times New Roman" w:cs="Times New Roman"/>
                <w:sz w:val="20"/>
                <w:szCs w:val="20"/>
                <w:lang w:val="mn-MN"/>
              </w:rPr>
            </w:pPr>
            <w:r w:rsidRPr="00B43D20">
              <w:rPr>
                <w:rFonts w:ascii="Times New Roman" w:eastAsia="Times New Roman" w:hAnsi="Times New Roman" w:cs="Times New Roman"/>
                <w:sz w:val="20"/>
                <w:szCs w:val="20"/>
                <w:lang w:val="mn-MN"/>
              </w:rPr>
              <w:t>6.3.Зуунмод</w:t>
            </w:r>
            <w:r w:rsidRPr="00B43D20">
              <w:rPr>
                <w:rFonts w:ascii="Times New Roman" w:eastAsia="Times New Roman" w:hAnsi="Times New Roman" w:cs="Times New Roman"/>
                <w:sz w:val="20"/>
                <w:szCs w:val="20"/>
              </w:rPr>
              <w:t xml:space="preserve"> хот болон бусад </w:t>
            </w:r>
            <w:r w:rsidRPr="00B43D20">
              <w:rPr>
                <w:rFonts w:ascii="Times New Roman" w:eastAsia="Times New Roman" w:hAnsi="Times New Roman" w:cs="Times New Roman"/>
                <w:sz w:val="20"/>
                <w:szCs w:val="20"/>
                <w:lang w:val="mn-MN"/>
              </w:rPr>
              <w:t>сум</w:t>
            </w:r>
            <w:r w:rsidRPr="00B43D20">
              <w:rPr>
                <w:rFonts w:ascii="Times New Roman" w:eastAsia="Times New Roman" w:hAnsi="Times New Roman" w:cs="Times New Roman"/>
                <w:sz w:val="20"/>
                <w:szCs w:val="20"/>
              </w:rPr>
              <w:t xml:space="preserve"> сууриныг дахин төлөвлөж эдэлбэр газарт ногоон байгууламжийн эзлэх хувь хэмжээг</w:t>
            </w:r>
            <w:r w:rsidRPr="00B43D20">
              <w:rPr>
                <w:rFonts w:ascii="Times New Roman" w:eastAsia="Times New Roman" w:hAnsi="Times New Roman" w:cs="Times New Roman"/>
                <w:sz w:val="20"/>
                <w:szCs w:val="20"/>
                <w:lang w:val="mn-MN"/>
              </w:rPr>
              <w:t xml:space="preserve"> 30%-р нэмэгдүүлэх</w:t>
            </w:r>
            <w:r w:rsidRPr="00B43D20">
              <w:rPr>
                <w:rFonts w:ascii="Times New Roman" w:eastAsia="Times New Roman" w:hAnsi="Times New Roman" w:cs="Times New Roman"/>
                <w:sz w:val="20"/>
                <w:szCs w:val="20"/>
              </w:rPr>
              <w:t>;</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73148F" w:rsidRDefault="0098251E" w:rsidP="00D050F3">
            <w:pPr>
              <w:jc w:val="center"/>
              <w:rPr>
                <w:rFonts w:ascii="Times New Roman" w:eastAsia="Times New Roman" w:hAnsi="Times New Roman" w:cs="Times New Roman"/>
                <w:bCs/>
                <w:sz w:val="18"/>
                <w:szCs w:val="18"/>
                <w:lang w:val="mn-MN"/>
              </w:rPr>
            </w:pPr>
            <w:r w:rsidRPr="0073148F">
              <w:rPr>
                <w:rFonts w:ascii="Times New Roman" w:eastAsia="Times New Roman" w:hAnsi="Times New Roman" w:cs="Times New Roman"/>
                <w:bCs/>
                <w:sz w:val="18"/>
                <w:szCs w:val="18"/>
                <w:lang w:val="mn-MN"/>
              </w:rPr>
              <w:t>ГХБХБГазар</w:t>
            </w:r>
          </w:p>
          <w:p w:rsidR="0098251E" w:rsidRPr="0073148F" w:rsidRDefault="0098251E" w:rsidP="00D050F3">
            <w:pPr>
              <w:jc w:val="center"/>
              <w:rPr>
                <w:rFonts w:ascii="Times New Roman" w:eastAsia="Times New Roman" w:hAnsi="Times New Roman" w:cs="Times New Roman"/>
                <w:b/>
                <w:bCs/>
                <w:sz w:val="18"/>
                <w:szCs w:val="18"/>
                <w:lang w:val="mn-MN"/>
              </w:rPr>
            </w:pPr>
            <w:r w:rsidRPr="0073148F">
              <w:rPr>
                <w:rFonts w:ascii="Times New Roman" w:eastAsia="Times New Roman" w:hAnsi="Times New Roman" w:cs="Times New Roman"/>
                <w:bCs/>
                <w:sz w:val="18"/>
                <w:szCs w:val="18"/>
                <w:lang w:val="mn-MN"/>
              </w:rPr>
              <w:t>Аймаг, сумын 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Цэцэрлэгт хүрээлэн, ногоон байгууламжийн хэмжээг нэмэгдүүлснээр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B5C7A">
            <w:pPr>
              <w:jc w:val="center"/>
              <w:rPr>
                <w:rFonts w:ascii="Times New Roman" w:hAnsi="Times New Roman" w:cs="Times New Roman"/>
                <w:bCs/>
                <w:iCs/>
                <w:sz w:val="20"/>
                <w:szCs w:val="20"/>
                <w:highlight w:val="yellow"/>
                <w:lang w:val="mn-MN"/>
              </w:rPr>
            </w:pPr>
            <w:r w:rsidRPr="00B43D20">
              <w:rPr>
                <w:rFonts w:ascii="Times New Roman" w:hAnsi="Times New Roman" w:cs="Times New Roman"/>
                <w:bCs/>
                <w:iCs/>
                <w:sz w:val="20"/>
                <w:szCs w:val="20"/>
                <w:lang w:val="mn-MN"/>
              </w:rPr>
              <w:t xml:space="preserve">Төв суурин газрын ногоон байгууламж 63.5га  </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15%</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30%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7B0F8B">
            <w:pPr>
              <w:jc w:val="both"/>
              <w:rPr>
                <w:rFonts w:ascii="Times New Roman" w:eastAsia="Times New Roman" w:hAnsi="Times New Roman" w:cs="Times New Roman"/>
                <w:sz w:val="20"/>
                <w:szCs w:val="20"/>
                <w:lang w:val="mn-MN"/>
              </w:rPr>
            </w:pPr>
            <w:r w:rsidRPr="00B43D20">
              <w:rPr>
                <w:rFonts w:ascii="Times New Roman" w:eastAsia="Times New Roman" w:hAnsi="Times New Roman" w:cs="Times New Roman"/>
                <w:sz w:val="20"/>
                <w:szCs w:val="20"/>
                <w:lang w:val="mn-MN"/>
              </w:rPr>
              <w:t>6.4.Ү</w:t>
            </w:r>
            <w:r w:rsidRPr="00B43D20">
              <w:rPr>
                <w:rFonts w:ascii="Times New Roman" w:eastAsia="Times New Roman" w:hAnsi="Times New Roman" w:cs="Times New Roman"/>
                <w:sz w:val="20"/>
                <w:szCs w:val="20"/>
              </w:rPr>
              <w:t>р ашигтай, хэмнэлттэй технологийг дэмжих, хүн амд амьдрах орчны эрүүл ахуйн мэдлэг, зөв дадлыг олгох замаар хаягдлыг бууруулах зохистой менежментийг төлөвшүүлж, хог хаягдлыг боловсруулж дахин ашиглах, нэмүү өртөг шингэсэн бүтээгдэхүүн үйлдвэрлэж байгальд булж зайлуулах хаягдлын хэмжээг 202</w:t>
            </w:r>
            <w:r w:rsidRPr="00B43D20">
              <w:rPr>
                <w:rFonts w:ascii="Times New Roman" w:eastAsia="Times New Roman" w:hAnsi="Times New Roman" w:cs="Times New Roman"/>
                <w:sz w:val="20"/>
                <w:szCs w:val="20"/>
                <w:lang w:val="mn-MN"/>
              </w:rPr>
              <w:t>2</w:t>
            </w:r>
            <w:r w:rsidRPr="00B43D20">
              <w:rPr>
                <w:rFonts w:ascii="Times New Roman" w:eastAsia="Times New Roman" w:hAnsi="Times New Roman" w:cs="Times New Roman"/>
                <w:sz w:val="20"/>
                <w:szCs w:val="20"/>
              </w:rPr>
              <w:t xml:space="preserve"> онд 20 хувь, 20</w:t>
            </w:r>
            <w:r w:rsidRPr="00B43D20">
              <w:rPr>
                <w:rFonts w:ascii="Times New Roman" w:eastAsia="Times New Roman" w:hAnsi="Times New Roman" w:cs="Times New Roman"/>
                <w:sz w:val="20"/>
                <w:szCs w:val="20"/>
                <w:lang w:val="mn-MN"/>
              </w:rPr>
              <w:t>24</w:t>
            </w:r>
            <w:r w:rsidRPr="00B43D20">
              <w:rPr>
                <w:rFonts w:ascii="Times New Roman" w:eastAsia="Times New Roman" w:hAnsi="Times New Roman" w:cs="Times New Roman"/>
                <w:sz w:val="20"/>
                <w:szCs w:val="20"/>
              </w:rPr>
              <w:t xml:space="preserve"> онд </w:t>
            </w:r>
            <w:r w:rsidRPr="00B43D20">
              <w:rPr>
                <w:rFonts w:ascii="Times New Roman" w:eastAsia="Times New Roman" w:hAnsi="Times New Roman" w:cs="Times New Roman"/>
                <w:sz w:val="20"/>
                <w:szCs w:val="20"/>
                <w:lang w:val="mn-MN"/>
              </w:rPr>
              <w:t>3</w:t>
            </w:r>
            <w:r w:rsidRPr="00B43D20">
              <w:rPr>
                <w:rFonts w:ascii="Times New Roman" w:eastAsia="Times New Roman" w:hAnsi="Times New Roman" w:cs="Times New Roman"/>
                <w:sz w:val="20"/>
                <w:szCs w:val="20"/>
              </w:rPr>
              <w:t>0 хувь бууруулах;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Аймаг, сумын ЗДТГ, Аж ахуйн нэгж байгууллагууд</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Хатуу хог хаягдлын цэг талбайтай булж, ангилан ялгаж, дахин ашигласан, булж зайлуулсан хог хаягдлын хэмжээгээр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highlight w:val="yellow"/>
                <w:lang w:val="mn-MN"/>
              </w:rPr>
            </w:pPr>
            <w:r w:rsidRPr="00B43D20">
              <w:rPr>
                <w:rFonts w:ascii="Times New Roman" w:hAnsi="Times New Roman" w:cs="Times New Roman"/>
                <w:bCs/>
                <w:iCs/>
                <w:sz w:val="20"/>
                <w:szCs w:val="20"/>
                <w:lang w:val="mn-MN"/>
              </w:rPr>
              <w:t>2019 онд хогийн цэгийн талбай 87.2 га 38399</w:t>
            </w:r>
            <w:r w:rsidRPr="00B43D20">
              <w:rPr>
                <w:rFonts w:ascii="Times New Roman" w:hAnsi="Times New Roman" w:cs="Times New Roman"/>
                <w:bCs/>
                <w:iCs/>
                <w:sz w:val="20"/>
                <w:szCs w:val="20"/>
              </w:rPr>
              <w:t>.</w:t>
            </w:r>
            <w:r w:rsidRPr="00B43D20">
              <w:rPr>
                <w:rFonts w:ascii="Times New Roman" w:hAnsi="Times New Roman" w:cs="Times New Roman"/>
                <w:bCs/>
                <w:iCs/>
                <w:sz w:val="20"/>
                <w:szCs w:val="20"/>
                <w:lang w:val="mn-MN"/>
              </w:rPr>
              <w:t>84</w:t>
            </w:r>
            <w:r w:rsidRPr="00B43D20">
              <w:rPr>
                <w:rFonts w:ascii="Times New Roman" w:hAnsi="Times New Roman" w:cs="Times New Roman"/>
                <w:bCs/>
                <w:iCs/>
                <w:sz w:val="20"/>
                <w:szCs w:val="20"/>
              </w:rPr>
              <w:t xml:space="preserve"> </w:t>
            </w:r>
            <w:r w:rsidRPr="00B43D20">
              <w:rPr>
                <w:rFonts w:ascii="Times New Roman" w:hAnsi="Times New Roman" w:cs="Times New Roman"/>
                <w:bCs/>
                <w:iCs/>
                <w:sz w:val="20"/>
                <w:szCs w:val="20"/>
                <w:lang w:val="mn-MN"/>
              </w:rPr>
              <w:t>тн хог цэвэрлэсэн</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20%</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sidRPr="00B43D20">
              <w:rPr>
                <w:rFonts w:ascii="Times New Roman" w:hAnsi="Times New Roman" w:cs="Times New Roman"/>
                <w:bCs/>
                <w:iCs/>
                <w:sz w:val="20"/>
                <w:szCs w:val="20"/>
                <w:lang w:val="mn-MN"/>
              </w:rPr>
              <w:t>30%</w:t>
            </w:r>
          </w:p>
        </w:tc>
      </w:tr>
      <w:tr w:rsidR="0098251E" w:rsidRPr="00B43D20" w:rsidTr="00D050F3">
        <w:trPr>
          <w:trHeight w:val="70"/>
        </w:trPr>
        <w:tc>
          <w:tcPr>
            <w:tcW w:w="483"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503D40">
            <w:pPr>
              <w:jc w:val="both"/>
              <w:rPr>
                <w:rFonts w:ascii="Times New Roman" w:eastAsia="Times New Roman" w:hAnsi="Times New Roman" w:cs="Times New Roman"/>
                <w:sz w:val="20"/>
                <w:szCs w:val="20"/>
                <w:lang w:val="mn-MN"/>
              </w:rPr>
            </w:pPr>
            <w:r w:rsidRPr="003E692D">
              <w:rPr>
                <w:rFonts w:ascii="Times New Roman" w:eastAsia="Times New Roman" w:hAnsi="Times New Roman" w:cs="Times New Roman"/>
                <w:sz w:val="20"/>
                <w:szCs w:val="20"/>
                <w:lang w:val="mn-MN"/>
              </w:rPr>
              <w:t>6.5.</w:t>
            </w:r>
            <w:r w:rsidRPr="00F85FF0">
              <w:rPr>
                <w:rFonts w:ascii="Times New Roman" w:eastAsia="Times New Roman" w:hAnsi="Times New Roman" w:cs="Times New Roman"/>
                <w:color w:val="FF0000"/>
                <w:sz w:val="20"/>
                <w:szCs w:val="20"/>
                <w:lang w:val="mn-MN"/>
              </w:rPr>
              <w:t xml:space="preserve"> </w:t>
            </w:r>
            <w:r w:rsidRPr="003E692D">
              <w:rPr>
                <w:rFonts w:ascii="Times New Roman" w:eastAsia="Times New Roman" w:hAnsi="Times New Roman" w:cs="Times New Roman"/>
                <w:sz w:val="20"/>
                <w:szCs w:val="20"/>
                <w:lang w:val="mn-MN"/>
              </w:rPr>
              <w:t>Хог хаягдалыг бууруулах ангилан ялгахын ач холбогдол зэрэг хог хаягдалын талаарх цогц ойлголтыг иргэдэд хүргэх мэдлэг олгох сургалт сурталчилгааны ажлыг үргэлжлүүлж зөв дадлыг төлөвшүүлж нийтийн мэдлэгийг дээшлүүлэх ажлыг эр</w:t>
            </w:r>
            <w:bookmarkStart w:id="0" w:name="_GoBack"/>
            <w:bookmarkEnd w:id="0"/>
            <w:r w:rsidRPr="003E692D">
              <w:rPr>
                <w:rFonts w:ascii="Times New Roman" w:eastAsia="Times New Roman" w:hAnsi="Times New Roman" w:cs="Times New Roman"/>
                <w:sz w:val="20"/>
                <w:szCs w:val="20"/>
                <w:lang w:val="mn-MN"/>
              </w:rPr>
              <w:t>чимжүүлэх.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3216E5">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2B4088">
            <w:pPr>
              <w:jc w:val="center"/>
              <w:rPr>
                <w:rFonts w:ascii="Times New Roman" w:eastAsia="Times New Roman" w:hAnsi="Times New Roman" w:cs="Times New Roman"/>
                <w:b/>
                <w:bCs/>
                <w:sz w:val="20"/>
                <w:szCs w:val="20"/>
                <w:lang w:val="mn-MN"/>
              </w:rPr>
            </w:pPr>
            <w:r w:rsidRPr="00B43D20">
              <w:rPr>
                <w:rFonts w:ascii="Times New Roman" w:eastAsia="Times New Roman" w:hAnsi="Times New Roman" w:cs="Times New Roman"/>
                <w:bCs/>
                <w:sz w:val="20"/>
                <w:szCs w:val="20"/>
                <w:lang w:val="mn-MN"/>
              </w:rPr>
              <w:t xml:space="preserve">Аймаг, сумын ЗДТГ, </w:t>
            </w:r>
            <w:r>
              <w:rPr>
                <w:rFonts w:ascii="Times New Roman" w:eastAsia="Times New Roman" w:hAnsi="Times New Roman" w:cs="Times New Roman"/>
                <w:bCs/>
                <w:sz w:val="20"/>
                <w:szCs w:val="20"/>
                <w:lang w:val="mn-MN"/>
              </w:rPr>
              <w:t>Хот тохижуулах газар, Хэвлэл мэдээллийн байгууллагууд</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Default="0098251E" w:rsidP="00D050F3">
            <w:pPr>
              <w:jc w:val="center"/>
              <w:rPr>
                <w:rFonts w:ascii="Times New Roman" w:hAnsi="Times New Roman" w:cs="Times New Roman"/>
                <w:bCs/>
                <w:sz w:val="20"/>
                <w:szCs w:val="20"/>
                <w:lang w:val="mn-MN"/>
              </w:rPr>
            </w:pPr>
            <w:r>
              <w:rPr>
                <w:rFonts w:ascii="Times New Roman" w:hAnsi="Times New Roman" w:cs="Times New Roman"/>
                <w:bCs/>
                <w:sz w:val="20"/>
                <w:szCs w:val="20"/>
                <w:lang w:val="mn-MN"/>
              </w:rPr>
              <w:t>Жил бүр 2-оос доошгүй удаа хэвлэл мэдээллийн хэрэгсэл болон олон нийтийг хамруулсан сургалт өдөрлөг зохион байгуулснаар</w:t>
            </w:r>
          </w:p>
          <w:p w:rsidR="0098251E" w:rsidRPr="00B43D20" w:rsidRDefault="0098251E" w:rsidP="00D050F3">
            <w:pPr>
              <w:jc w:val="center"/>
              <w:rPr>
                <w:rFonts w:ascii="Times New Roman" w:hAnsi="Times New Roman" w:cs="Times New Roman"/>
                <w:bCs/>
                <w:sz w:val="20"/>
                <w:szCs w:val="20"/>
                <w:lang w:val="mn-MN"/>
              </w:rPr>
            </w:pPr>
            <w:r>
              <w:rPr>
                <w:rFonts w:ascii="Times New Roman" w:hAnsi="Times New Roman" w:cs="Times New Roman"/>
                <w:bCs/>
                <w:sz w:val="20"/>
                <w:szCs w:val="20"/>
                <w:lang w:val="mn-MN"/>
              </w:rPr>
              <w:t>Хамрагдсан иргэдийн тоогоор</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 xml:space="preserve">6362 хүнд сургалт хийсэн </w:t>
            </w:r>
          </w:p>
        </w:tc>
        <w:tc>
          <w:tcPr>
            <w:tcW w:w="1087" w:type="dxa"/>
            <w:gridSpan w:val="3"/>
            <w:tcBorders>
              <w:top w:val="single" w:sz="4" w:space="0" w:color="auto"/>
              <w:left w:val="single" w:sz="4" w:space="0" w:color="auto"/>
              <w:bottom w:val="single" w:sz="4" w:space="0" w:color="auto"/>
              <w:right w:val="single" w:sz="4" w:space="0" w:color="auto"/>
            </w:tcBorders>
            <w:vAlign w:val="center"/>
          </w:tcPr>
          <w:p w:rsidR="0098251E" w:rsidRDefault="0098251E" w:rsidP="00D050F3">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4 удаа</w:t>
            </w:r>
          </w:p>
          <w:p w:rsidR="0098251E" w:rsidRPr="00B43D20" w:rsidRDefault="0098251E" w:rsidP="00D050F3">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20000 хүн</w:t>
            </w:r>
          </w:p>
        </w:tc>
        <w:tc>
          <w:tcPr>
            <w:tcW w:w="1016" w:type="dxa"/>
            <w:tcBorders>
              <w:top w:val="single" w:sz="4" w:space="0" w:color="auto"/>
              <w:left w:val="single" w:sz="4" w:space="0" w:color="auto"/>
              <w:bottom w:val="single" w:sz="4" w:space="0" w:color="auto"/>
              <w:right w:val="single" w:sz="4" w:space="0" w:color="auto"/>
            </w:tcBorders>
            <w:vAlign w:val="center"/>
          </w:tcPr>
          <w:p w:rsidR="0098251E" w:rsidRDefault="0098251E" w:rsidP="00D050F3">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8 удаа</w:t>
            </w:r>
          </w:p>
          <w:p w:rsidR="0098251E" w:rsidRPr="00B43D20" w:rsidRDefault="0098251E" w:rsidP="00D050F3">
            <w:pPr>
              <w:jc w:val="center"/>
              <w:rPr>
                <w:rFonts w:ascii="Times New Roman" w:hAnsi="Times New Roman" w:cs="Times New Roman"/>
                <w:bCs/>
                <w:iCs/>
                <w:sz w:val="20"/>
                <w:szCs w:val="20"/>
                <w:lang w:val="mn-MN"/>
              </w:rPr>
            </w:pPr>
            <w:r>
              <w:rPr>
                <w:rFonts w:ascii="Times New Roman" w:hAnsi="Times New Roman" w:cs="Times New Roman"/>
                <w:bCs/>
                <w:iCs/>
                <w:sz w:val="20"/>
                <w:szCs w:val="20"/>
                <w:lang w:val="mn-MN"/>
              </w:rPr>
              <w:t>40000 хүн</w:t>
            </w:r>
          </w:p>
        </w:tc>
      </w:tr>
      <w:tr w:rsidR="0098251E" w:rsidRPr="00B43D20" w:rsidTr="00D050F3">
        <w:trPr>
          <w:trHeight w:val="70"/>
        </w:trPr>
        <w:tc>
          <w:tcPr>
            <w:tcW w:w="483" w:type="dxa"/>
            <w:vMerge/>
            <w:tcBorders>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b/>
                <w:sz w:val="20"/>
                <w:szCs w:val="20"/>
                <w:lang w:val="mn-MN"/>
              </w:rPr>
            </w:pPr>
          </w:p>
        </w:tc>
        <w:tc>
          <w:tcPr>
            <w:tcW w:w="2066" w:type="dxa"/>
            <w:vMerge/>
            <w:tcBorders>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rPr>
            </w:pPr>
          </w:p>
        </w:tc>
        <w:tc>
          <w:tcPr>
            <w:tcW w:w="3841" w:type="dxa"/>
            <w:tcBorders>
              <w:top w:val="single" w:sz="4" w:space="0" w:color="auto"/>
              <w:left w:val="single" w:sz="4" w:space="0" w:color="auto"/>
              <w:bottom w:val="single" w:sz="4" w:space="0" w:color="auto"/>
              <w:right w:val="single" w:sz="4" w:space="0" w:color="auto"/>
            </w:tcBorders>
          </w:tcPr>
          <w:p w:rsidR="0098251E" w:rsidRPr="00B43D20" w:rsidRDefault="0098251E" w:rsidP="00D050F3">
            <w:pPr>
              <w:jc w:val="both"/>
              <w:rPr>
                <w:rFonts w:ascii="Times New Roman" w:eastAsia="Times New Roman" w:hAnsi="Times New Roman" w:cs="Times New Roman"/>
                <w:sz w:val="20"/>
                <w:szCs w:val="20"/>
                <w:lang w:val="mn-MN"/>
              </w:rPr>
            </w:pPr>
            <w:r>
              <w:rPr>
                <w:rFonts w:ascii="Times New Roman" w:eastAsia="Times New Roman" w:hAnsi="Times New Roman" w:cs="Times New Roman"/>
                <w:sz w:val="20"/>
                <w:szCs w:val="20"/>
                <w:lang w:val="mn-MN"/>
              </w:rPr>
              <w:t>6.6</w:t>
            </w:r>
            <w:r w:rsidRPr="00B43D20">
              <w:rPr>
                <w:rFonts w:ascii="Times New Roman" w:eastAsia="Times New Roman" w:hAnsi="Times New Roman" w:cs="Times New Roman"/>
                <w:sz w:val="20"/>
                <w:szCs w:val="20"/>
                <w:lang w:val="mn-MN"/>
              </w:rPr>
              <w:t>. Я</w:t>
            </w:r>
            <w:r w:rsidRPr="00B43D20">
              <w:rPr>
                <w:rFonts w:ascii="Times New Roman" w:eastAsia="Times New Roman" w:hAnsi="Times New Roman" w:cs="Times New Roman"/>
                <w:sz w:val="20"/>
                <w:szCs w:val="20"/>
              </w:rPr>
              <w:t>вган зорчигчийн зорчих хэсэг, ногоон байгууламж, дугуйн зам, зогсоолын төлөвлөлт, зохион байгуулалтыг боловсронгуй болгож явган явах, дугуйгаар зорчих орон зайг нэмэгдүүлэх.</w:t>
            </w:r>
          </w:p>
        </w:tc>
        <w:tc>
          <w:tcPr>
            <w:tcW w:w="126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ГХБХБГазар</w:t>
            </w:r>
          </w:p>
        </w:tc>
        <w:tc>
          <w:tcPr>
            <w:tcW w:w="1440"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БОАЖГазар</w:t>
            </w:r>
          </w:p>
          <w:p w:rsidR="0098251E" w:rsidRPr="00B43D20" w:rsidRDefault="0098251E" w:rsidP="00D050F3">
            <w:pPr>
              <w:jc w:val="center"/>
              <w:rPr>
                <w:rFonts w:ascii="Times New Roman" w:eastAsia="Times New Roman" w:hAnsi="Times New Roman" w:cs="Times New Roman"/>
                <w:bCs/>
                <w:sz w:val="20"/>
                <w:szCs w:val="20"/>
                <w:lang w:val="mn-MN"/>
              </w:rPr>
            </w:pPr>
            <w:r w:rsidRPr="00B43D20">
              <w:rPr>
                <w:rFonts w:ascii="Times New Roman" w:eastAsia="Times New Roman" w:hAnsi="Times New Roman" w:cs="Times New Roman"/>
                <w:bCs/>
                <w:sz w:val="20"/>
                <w:szCs w:val="20"/>
                <w:lang w:val="mn-MN"/>
              </w:rPr>
              <w:t>Аймаг, сумын ЗДТГ</w:t>
            </w:r>
          </w:p>
        </w:tc>
        <w:tc>
          <w:tcPr>
            <w:tcW w:w="101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A3017C">
            <w:pPr>
              <w:jc w:val="center"/>
              <w:rPr>
                <w:rFonts w:ascii="Times New Roman" w:eastAsia="Times New Roman" w:hAnsi="Times New Roman" w:cs="Times New Roman"/>
                <w:bCs/>
                <w:sz w:val="20"/>
                <w:szCs w:val="20"/>
              </w:rPr>
            </w:pPr>
            <w:r w:rsidRPr="00B43D20">
              <w:rPr>
                <w:rFonts w:ascii="Times New Roman" w:eastAsia="Times New Roman" w:hAnsi="Times New Roman" w:cs="Times New Roman"/>
                <w:bCs/>
                <w:sz w:val="20"/>
                <w:szCs w:val="20"/>
                <w:lang w:val="mn-MN"/>
              </w:rPr>
              <w:t>2020-20</w:t>
            </w:r>
            <w:r w:rsidRPr="00B43D20">
              <w:rPr>
                <w:rFonts w:ascii="Times New Roman" w:eastAsia="Times New Roman" w:hAnsi="Times New Roman" w:cs="Times New Roman"/>
                <w:bCs/>
                <w:sz w:val="20"/>
                <w:szCs w:val="20"/>
              </w:rPr>
              <w:t>24</w:t>
            </w:r>
          </w:p>
        </w:tc>
        <w:tc>
          <w:tcPr>
            <w:tcW w:w="2693"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Cs/>
                <w:sz w:val="20"/>
                <w:szCs w:val="20"/>
                <w:lang w:val="mn-MN"/>
              </w:rPr>
            </w:pPr>
            <w:r w:rsidRPr="00B43D20">
              <w:rPr>
                <w:rFonts w:ascii="Times New Roman" w:hAnsi="Times New Roman" w:cs="Times New Roman"/>
                <w:bCs/>
                <w:sz w:val="20"/>
                <w:szCs w:val="20"/>
                <w:lang w:val="mn-MN"/>
              </w:rPr>
              <w:t>Төлөвлөлт ба барилгажилтын норм ба дүрмийг ногоон хотын төлөвлөлтийн шаардлагад нийжүүлж хэрэгжүүлж эхэлсэн байна</w:t>
            </w:r>
          </w:p>
        </w:tc>
        <w:tc>
          <w:tcPr>
            <w:tcW w:w="1244" w:type="dxa"/>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
                <w:bCs/>
                <w:iCs/>
                <w:sz w:val="20"/>
                <w:szCs w:val="20"/>
                <w:lang w:val="mn-MN"/>
              </w:rPr>
              <w:t>-</w:t>
            </w:r>
          </w:p>
        </w:tc>
        <w:tc>
          <w:tcPr>
            <w:tcW w:w="2103" w:type="dxa"/>
            <w:gridSpan w:val="4"/>
            <w:tcBorders>
              <w:top w:val="single" w:sz="4" w:space="0" w:color="auto"/>
              <w:left w:val="single" w:sz="4" w:space="0" w:color="auto"/>
              <w:bottom w:val="single" w:sz="4" w:space="0" w:color="auto"/>
              <w:right w:val="single" w:sz="4" w:space="0" w:color="auto"/>
            </w:tcBorders>
            <w:vAlign w:val="center"/>
          </w:tcPr>
          <w:p w:rsidR="0098251E" w:rsidRPr="00B43D20" w:rsidRDefault="0098251E" w:rsidP="00D050F3">
            <w:pPr>
              <w:jc w:val="center"/>
              <w:rPr>
                <w:rFonts w:ascii="Times New Roman" w:hAnsi="Times New Roman" w:cs="Times New Roman"/>
                <w:b/>
                <w:bCs/>
                <w:iCs/>
                <w:sz w:val="20"/>
                <w:szCs w:val="20"/>
                <w:lang w:val="mn-MN"/>
              </w:rPr>
            </w:pPr>
            <w:r w:rsidRPr="00B43D20">
              <w:rPr>
                <w:rFonts w:ascii="Times New Roman" w:hAnsi="Times New Roman" w:cs="Times New Roman"/>
                <w:bCs/>
                <w:color w:val="000000" w:themeColor="text1"/>
                <w:sz w:val="20"/>
                <w:szCs w:val="20"/>
                <w:lang w:val="mn-MN"/>
              </w:rPr>
              <w:t>Үйл ажиллагааны үр дүнгээр</w:t>
            </w:r>
          </w:p>
        </w:tc>
      </w:tr>
    </w:tbl>
    <w:p w:rsidR="001B3945" w:rsidRDefault="00BF5E55" w:rsidP="008F3FCE">
      <w:pPr>
        <w:spacing w:before="100" w:beforeAutospacing="1" w:after="0" w:line="240" w:lineRule="auto"/>
        <w:jc w:val="both"/>
        <w:rPr>
          <w:rFonts w:ascii="Times New Roman" w:eastAsia="Times New Roman" w:hAnsi="Times New Roman" w:cs="Times New Roman"/>
          <w:sz w:val="24"/>
          <w:szCs w:val="24"/>
          <w:lang w:val="mn-MN"/>
        </w:rPr>
      </w:pPr>
      <w:r w:rsidRPr="005C325D">
        <w:rPr>
          <w:rFonts w:ascii="Times New Roman" w:eastAsia="Times New Roman" w:hAnsi="Times New Roman" w:cs="Times New Roman"/>
          <w:sz w:val="24"/>
          <w:szCs w:val="24"/>
        </w:rPr>
        <w:t> </w:t>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r w:rsidR="008F3FCE">
        <w:rPr>
          <w:rFonts w:ascii="Times New Roman" w:eastAsia="Times New Roman" w:hAnsi="Times New Roman" w:cs="Times New Roman"/>
          <w:sz w:val="24"/>
          <w:szCs w:val="24"/>
          <w:lang w:val="mn-MN"/>
        </w:rPr>
        <w:tab/>
      </w:r>
    </w:p>
    <w:p w:rsidR="001B3945" w:rsidRDefault="003E692D" w:rsidP="008F3FCE">
      <w:pPr>
        <w:spacing w:before="100" w:beforeAutospacing="1" w:after="0" w:line="240" w:lineRule="auto"/>
        <w:jc w:val="both"/>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 xml:space="preserve">                                                                                          ---000---</w:t>
      </w:r>
    </w:p>
    <w:p w:rsidR="001B3945" w:rsidRDefault="001B3945" w:rsidP="008F3FCE">
      <w:pPr>
        <w:spacing w:before="100" w:beforeAutospacing="1" w:after="0" w:line="240" w:lineRule="auto"/>
        <w:jc w:val="both"/>
        <w:rPr>
          <w:rFonts w:ascii="Times New Roman" w:eastAsia="Times New Roman" w:hAnsi="Times New Roman" w:cs="Times New Roman"/>
          <w:sz w:val="24"/>
          <w:szCs w:val="24"/>
          <w:lang w:val="mn-MN"/>
        </w:rPr>
      </w:pPr>
    </w:p>
    <w:p w:rsidR="001B3945" w:rsidRDefault="001B3945" w:rsidP="008F3FCE">
      <w:pPr>
        <w:spacing w:before="100" w:beforeAutospacing="1" w:after="0" w:line="240" w:lineRule="auto"/>
        <w:jc w:val="both"/>
        <w:rPr>
          <w:rFonts w:ascii="Times New Roman" w:eastAsia="Times New Roman" w:hAnsi="Times New Roman" w:cs="Times New Roman"/>
          <w:sz w:val="24"/>
          <w:szCs w:val="24"/>
          <w:lang w:val="mn-MN"/>
        </w:rPr>
      </w:pPr>
    </w:p>
    <w:p w:rsidR="001B3945" w:rsidRPr="00C469C4" w:rsidRDefault="001B3945" w:rsidP="008F3FCE">
      <w:pPr>
        <w:spacing w:before="100" w:beforeAutospacing="1" w:after="0" w:line="240" w:lineRule="auto"/>
        <w:jc w:val="both"/>
        <w:rPr>
          <w:rFonts w:ascii="Times New Roman" w:eastAsia="Times New Roman" w:hAnsi="Times New Roman" w:cs="Times New Roman"/>
          <w:sz w:val="24"/>
          <w:szCs w:val="24"/>
        </w:rPr>
      </w:pPr>
    </w:p>
    <w:p w:rsidR="00E12616" w:rsidRPr="00C469C4" w:rsidRDefault="001B3945" w:rsidP="008F3FCE">
      <w:pPr>
        <w:spacing w:before="100" w:beforeAutospacing="1" w:after="0" w:line="240" w:lineRule="auto"/>
        <w:jc w:val="both"/>
        <w:rPr>
          <w:rFonts w:ascii="Times New Roman" w:eastAsia="Times New Roman" w:hAnsi="Times New Roman" w:cs="Times New Roman"/>
          <w:bCs/>
          <w:sz w:val="24"/>
          <w:szCs w:val="24"/>
          <w:lang w:val="mn-MN"/>
        </w:rPr>
      </w:pPr>
      <w:r>
        <w:rPr>
          <w:rFonts w:ascii="Times New Roman" w:eastAsia="Times New Roman" w:hAnsi="Times New Roman" w:cs="Times New Roman"/>
          <w:sz w:val="24"/>
          <w:szCs w:val="24"/>
          <w:lang w:val="mn-MN"/>
        </w:rPr>
        <w:lastRenderedPageBreak/>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r>
      <w:r>
        <w:rPr>
          <w:rFonts w:ascii="Times New Roman" w:eastAsia="Times New Roman" w:hAnsi="Times New Roman" w:cs="Times New Roman"/>
          <w:sz w:val="24"/>
          <w:szCs w:val="24"/>
          <w:lang w:val="mn-MN"/>
        </w:rPr>
        <w:tab/>
        <w:t xml:space="preserve">  </w:t>
      </w:r>
      <w:r w:rsidR="008F3FCE">
        <w:rPr>
          <w:rFonts w:ascii="Times New Roman" w:eastAsia="Times New Roman" w:hAnsi="Times New Roman" w:cs="Times New Roman"/>
          <w:sz w:val="24"/>
          <w:szCs w:val="24"/>
          <w:lang w:val="mn-MN"/>
        </w:rPr>
        <w:tab/>
      </w:r>
      <w:r w:rsidRPr="00C469C4">
        <w:rPr>
          <w:rFonts w:ascii="Times New Roman" w:eastAsia="Times New Roman" w:hAnsi="Times New Roman" w:cs="Times New Roman"/>
          <w:sz w:val="24"/>
          <w:szCs w:val="24"/>
          <w:lang w:val="mn-MN"/>
        </w:rPr>
        <w:t xml:space="preserve">      </w:t>
      </w:r>
      <w:r w:rsidR="00C469C4">
        <w:rPr>
          <w:rFonts w:ascii="Times New Roman" w:eastAsia="Times New Roman" w:hAnsi="Times New Roman" w:cs="Times New Roman"/>
          <w:sz w:val="24"/>
          <w:szCs w:val="24"/>
        </w:rPr>
        <w:t xml:space="preserve">  </w:t>
      </w:r>
      <w:r w:rsidR="00E12616" w:rsidRPr="00C469C4">
        <w:rPr>
          <w:rFonts w:ascii="Times New Roman" w:eastAsia="Times New Roman" w:hAnsi="Times New Roman" w:cs="Times New Roman"/>
          <w:bCs/>
          <w:sz w:val="24"/>
          <w:szCs w:val="24"/>
          <w:lang w:val="mn-MN"/>
        </w:rPr>
        <w:t xml:space="preserve">Аймгийн Иргэдийн Төлөөлөгчдийн Хурлын </w:t>
      </w:r>
    </w:p>
    <w:p w:rsidR="00E12616" w:rsidRPr="00C469C4" w:rsidRDefault="00E12616" w:rsidP="008F3FCE">
      <w:pPr>
        <w:spacing w:after="0" w:line="240" w:lineRule="auto"/>
        <w:jc w:val="right"/>
        <w:rPr>
          <w:rFonts w:ascii="Times New Roman" w:eastAsia="Times New Roman" w:hAnsi="Times New Roman" w:cs="Times New Roman"/>
          <w:bCs/>
          <w:sz w:val="24"/>
          <w:szCs w:val="24"/>
          <w:lang w:val="mn-MN"/>
        </w:rPr>
      </w:pPr>
      <w:r w:rsidRPr="00C469C4">
        <w:rPr>
          <w:rFonts w:ascii="Times New Roman" w:eastAsia="Times New Roman" w:hAnsi="Times New Roman" w:cs="Times New Roman"/>
          <w:bCs/>
          <w:sz w:val="24"/>
          <w:szCs w:val="24"/>
          <w:lang w:val="mn-MN"/>
        </w:rPr>
        <w:t xml:space="preserve">Тэргүүлэгчдийн 2020 оны 03 </w:t>
      </w:r>
      <w:r w:rsidR="00C469C4" w:rsidRPr="00C469C4">
        <w:rPr>
          <w:rFonts w:ascii="Times New Roman" w:eastAsia="Times New Roman" w:hAnsi="Times New Roman" w:cs="Times New Roman"/>
          <w:bCs/>
          <w:sz w:val="24"/>
          <w:szCs w:val="24"/>
          <w:lang w:val="mn-MN"/>
        </w:rPr>
        <w:t xml:space="preserve">дугаар сарын </w:t>
      </w:r>
      <w:r w:rsidR="00C469C4" w:rsidRPr="00C469C4">
        <w:rPr>
          <w:rFonts w:ascii="Times New Roman" w:eastAsia="Times New Roman" w:hAnsi="Times New Roman" w:cs="Times New Roman"/>
          <w:bCs/>
          <w:sz w:val="24"/>
          <w:szCs w:val="24"/>
        </w:rPr>
        <w:t>12</w:t>
      </w:r>
      <w:r w:rsidR="005E1137" w:rsidRPr="00C469C4">
        <w:rPr>
          <w:rFonts w:ascii="Times New Roman" w:eastAsia="Times New Roman" w:hAnsi="Times New Roman" w:cs="Times New Roman"/>
          <w:bCs/>
          <w:sz w:val="24"/>
          <w:szCs w:val="24"/>
          <w:lang w:val="mn-MN"/>
        </w:rPr>
        <w:t>-ны</w:t>
      </w:r>
    </w:p>
    <w:p w:rsidR="00E12616" w:rsidRPr="00C469C4" w:rsidRDefault="005E1137" w:rsidP="00E12616">
      <w:pPr>
        <w:spacing w:after="0" w:line="240" w:lineRule="auto"/>
        <w:jc w:val="right"/>
        <w:rPr>
          <w:rFonts w:ascii="Times New Roman" w:eastAsia="Times New Roman" w:hAnsi="Times New Roman" w:cs="Times New Roman"/>
          <w:bCs/>
          <w:sz w:val="24"/>
          <w:szCs w:val="24"/>
          <w:lang w:val="mn-MN"/>
        </w:rPr>
      </w:pPr>
      <w:r w:rsidRPr="00C469C4">
        <w:rPr>
          <w:rFonts w:ascii="Times New Roman" w:eastAsia="Times New Roman" w:hAnsi="Times New Roman" w:cs="Times New Roman"/>
          <w:bCs/>
          <w:sz w:val="24"/>
          <w:szCs w:val="24"/>
          <w:lang w:val="mn-MN"/>
        </w:rPr>
        <w:t xml:space="preserve">өдрийн </w:t>
      </w:r>
      <w:r w:rsidR="00C469C4" w:rsidRPr="00C469C4">
        <w:rPr>
          <w:rFonts w:ascii="Times New Roman" w:eastAsia="Times New Roman" w:hAnsi="Times New Roman" w:cs="Times New Roman"/>
          <w:bCs/>
          <w:sz w:val="24"/>
          <w:szCs w:val="24"/>
        </w:rPr>
        <w:t xml:space="preserve">23 </w:t>
      </w:r>
      <w:r w:rsidRPr="00C469C4">
        <w:rPr>
          <w:rFonts w:ascii="Times New Roman" w:eastAsia="Times New Roman" w:hAnsi="Times New Roman" w:cs="Times New Roman"/>
          <w:bCs/>
          <w:sz w:val="24"/>
          <w:szCs w:val="24"/>
          <w:lang w:val="mn-MN"/>
        </w:rPr>
        <w:t xml:space="preserve">дугаар </w:t>
      </w:r>
      <w:r w:rsidR="00E12616" w:rsidRPr="00C469C4">
        <w:rPr>
          <w:rFonts w:ascii="Times New Roman" w:eastAsia="Times New Roman" w:hAnsi="Times New Roman" w:cs="Times New Roman"/>
          <w:bCs/>
          <w:sz w:val="24"/>
          <w:szCs w:val="24"/>
          <w:lang w:val="mn-MN"/>
        </w:rPr>
        <w:t>тогтоолын Хоёрдугаар хавсралт</w:t>
      </w:r>
    </w:p>
    <w:p w:rsidR="007724A6" w:rsidRPr="00C469C4" w:rsidRDefault="007724A6" w:rsidP="007724A6">
      <w:pPr>
        <w:jc w:val="both"/>
        <w:rPr>
          <w:rFonts w:ascii="Times New Roman" w:hAnsi="Times New Roman" w:cs="Times New Roman"/>
          <w:color w:val="000000" w:themeColor="text1"/>
          <w:sz w:val="24"/>
          <w:szCs w:val="24"/>
        </w:rPr>
      </w:pPr>
    </w:p>
    <w:p w:rsidR="00E12616" w:rsidRPr="005C325D" w:rsidRDefault="00E12616" w:rsidP="00E12616">
      <w:pPr>
        <w:spacing w:after="0" w:line="240" w:lineRule="auto"/>
        <w:jc w:val="center"/>
        <w:rPr>
          <w:rFonts w:ascii="Times New Roman" w:eastAsia="Times New Roman" w:hAnsi="Times New Roman" w:cs="Times New Roman"/>
          <w:b/>
          <w:sz w:val="24"/>
          <w:szCs w:val="24"/>
          <w:lang w:val="mn-MN"/>
        </w:rPr>
      </w:pPr>
      <w:r w:rsidRPr="005C325D">
        <w:rPr>
          <w:rFonts w:ascii="Times New Roman" w:eastAsia="Times New Roman" w:hAnsi="Times New Roman" w:cs="Times New Roman"/>
          <w:b/>
          <w:sz w:val="24"/>
          <w:szCs w:val="24"/>
        </w:rPr>
        <w:t>“НОГООН ХӨГЖЛИЙН БОДЛОГ</w:t>
      </w:r>
      <w:r w:rsidRPr="005C325D">
        <w:rPr>
          <w:rFonts w:ascii="Times New Roman" w:eastAsia="Times New Roman" w:hAnsi="Times New Roman" w:cs="Times New Roman"/>
          <w:b/>
          <w:sz w:val="24"/>
          <w:szCs w:val="24"/>
          <w:lang w:val="mn-MN"/>
        </w:rPr>
        <w:t>ЫГ ХЭРЭГЖҮҮЛЭХ</w:t>
      </w:r>
    </w:p>
    <w:p w:rsidR="007724A6" w:rsidRPr="00E12616" w:rsidRDefault="00E12616" w:rsidP="00E12616">
      <w:pPr>
        <w:jc w:val="center"/>
        <w:rPr>
          <w:rFonts w:ascii="Times New Roman" w:hAnsi="Times New Roman" w:cs="Times New Roman"/>
          <w:b/>
          <w:color w:val="000000" w:themeColor="text1"/>
          <w:sz w:val="24"/>
          <w:szCs w:val="24"/>
          <w:lang w:val="mn-MN"/>
        </w:rPr>
      </w:pPr>
      <w:r w:rsidRPr="005C325D">
        <w:rPr>
          <w:rFonts w:ascii="Times New Roman" w:eastAsia="Times New Roman" w:hAnsi="Times New Roman" w:cs="Times New Roman"/>
          <w:b/>
          <w:sz w:val="24"/>
          <w:szCs w:val="24"/>
          <w:lang w:val="mn-MN"/>
        </w:rPr>
        <w:t>АРГА ХЭМЖЭЭНИЙ ТӨЛӨВЛӨГӨӨ</w:t>
      </w:r>
      <w:r w:rsidRPr="005C325D">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mn-MN"/>
        </w:rPr>
        <w:t>-ТЭЙ УЯЛДУУЛАН ХЭРЭГЖҮҮЛЭХ ТӨСЛҮҮД</w:t>
      </w:r>
    </w:p>
    <w:tbl>
      <w:tblPr>
        <w:tblW w:w="14585" w:type="dxa"/>
        <w:tblInd w:w="73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tblPr>
      <w:tblGrid>
        <w:gridCol w:w="535"/>
        <w:gridCol w:w="4595"/>
        <w:gridCol w:w="3960"/>
        <w:gridCol w:w="1080"/>
        <w:gridCol w:w="1080"/>
        <w:gridCol w:w="1749"/>
        <w:gridCol w:w="1586"/>
      </w:tblGrid>
      <w:tr w:rsidR="007724A6" w:rsidRPr="005C325D" w:rsidTr="007724A6">
        <w:tc>
          <w:tcPr>
            <w:tcW w:w="535" w:type="dxa"/>
            <w:tcBorders>
              <w:top w:val="single" w:sz="4" w:space="0" w:color="4F81BD"/>
              <w:left w:val="single" w:sz="4" w:space="0" w:color="4F81BD"/>
              <w:bottom w:val="single" w:sz="4" w:space="0" w:color="4F81BD"/>
              <w:right w:val="nil"/>
            </w:tcBorders>
            <w:shd w:val="clear" w:color="auto" w:fill="984806" w:themeFill="accent6" w:themeFillShade="80"/>
            <w:vAlign w:val="center"/>
          </w:tcPr>
          <w:p w:rsidR="007724A6" w:rsidRPr="005C325D" w:rsidRDefault="007724A6" w:rsidP="00D050F3">
            <w:pPr>
              <w:spacing w:after="0"/>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Д/д</w:t>
            </w:r>
          </w:p>
        </w:tc>
        <w:tc>
          <w:tcPr>
            <w:tcW w:w="4595" w:type="dxa"/>
            <w:tcBorders>
              <w:top w:val="single" w:sz="4" w:space="0" w:color="4F81BD"/>
              <w:left w:val="nil"/>
              <w:bottom w:val="single" w:sz="4" w:space="0" w:color="4F81BD"/>
              <w:right w:val="nil"/>
            </w:tcBorders>
            <w:shd w:val="clear" w:color="auto" w:fill="984806" w:themeFill="accent6" w:themeFillShade="80"/>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Төслийн нэр</w:t>
            </w:r>
          </w:p>
        </w:tc>
        <w:tc>
          <w:tcPr>
            <w:tcW w:w="3960" w:type="dxa"/>
            <w:tcBorders>
              <w:top w:val="single" w:sz="4" w:space="0" w:color="4F81BD"/>
              <w:left w:val="nil"/>
              <w:bottom w:val="single" w:sz="4" w:space="0" w:color="4F81BD"/>
              <w:right w:val="nil"/>
            </w:tcBorders>
            <w:shd w:val="clear" w:color="auto" w:fill="984806" w:themeFill="accent6" w:themeFillShade="80"/>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Салбар</w:t>
            </w:r>
          </w:p>
        </w:tc>
        <w:tc>
          <w:tcPr>
            <w:tcW w:w="1080" w:type="dxa"/>
            <w:tcBorders>
              <w:top w:val="single" w:sz="4" w:space="0" w:color="4F81BD"/>
              <w:left w:val="nil"/>
              <w:bottom w:val="single" w:sz="4" w:space="0" w:color="4F81BD"/>
              <w:right w:val="nil"/>
            </w:tcBorders>
            <w:shd w:val="clear" w:color="auto" w:fill="984806" w:themeFill="accent6" w:themeFillShade="80"/>
            <w:vAlign w:val="center"/>
          </w:tcPr>
          <w:p w:rsidR="007724A6" w:rsidRPr="005C325D" w:rsidRDefault="007724A6" w:rsidP="00D050F3">
            <w:pPr>
              <w:spacing w:after="0"/>
              <w:rPr>
                <w:rFonts w:ascii="Times New Roman" w:hAnsi="Times New Roman" w:cs="Times New Roman"/>
                <w:b/>
                <w:bCs/>
                <w:color w:val="000000" w:themeColor="text1"/>
                <w:sz w:val="24"/>
                <w:szCs w:val="24"/>
                <w:lang w:val="mn-MN"/>
              </w:rPr>
            </w:pPr>
            <w:r w:rsidRPr="005C325D">
              <w:rPr>
                <w:rFonts w:ascii="Times New Roman" w:hAnsi="Times New Roman" w:cs="Times New Roman"/>
                <w:b/>
                <w:bCs/>
                <w:color w:val="000000" w:themeColor="text1"/>
                <w:sz w:val="24"/>
                <w:szCs w:val="24"/>
                <w:lang w:val="mn-MN"/>
              </w:rPr>
              <w:t>АХБ</w:t>
            </w:r>
          </w:p>
        </w:tc>
        <w:tc>
          <w:tcPr>
            <w:tcW w:w="1080" w:type="dxa"/>
            <w:tcBorders>
              <w:top w:val="single" w:sz="4" w:space="0" w:color="4F81BD"/>
              <w:left w:val="nil"/>
              <w:bottom w:val="single" w:sz="4" w:space="0" w:color="4F81BD"/>
              <w:right w:val="nil"/>
            </w:tcBorders>
            <w:shd w:val="clear" w:color="auto" w:fill="984806" w:themeFill="accent6" w:themeFillShade="80"/>
            <w:vAlign w:val="center"/>
          </w:tcPr>
          <w:p w:rsidR="007724A6" w:rsidRPr="005C325D" w:rsidRDefault="007724A6" w:rsidP="00D050F3">
            <w:pPr>
              <w:spacing w:after="0"/>
              <w:jc w:val="center"/>
              <w:rPr>
                <w:rFonts w:ascii="Times New Roman" w:hAnsi="Times New Roman" w:cs="Times New Roman"/>
                <w:b/>
                <w:bCs/>
                <w:color w:val="000000" w:themeColor="text1"/>
                <w:sz w:val="24"/>
                <w:szCs w:val="24"/>
                <w:lang w:val="mn-MN"/>
              </w:rPr>
            </w:pPr>
            <w:r w:rsidRPr="005C325D">
              <w:rPr>
                <w:rFonts w:ascii="Times New Roman" w:hAnsi="Times New Roman" w:cs="Times New Roman"/>
                <w:b/>
                <w:bCs/>
                <w:color w:val="000000" w:themeColor="text1"/>
                <w:sz w:val="24"/>
                <w:szCs w:val="24"/>
                <w:lang w:val="mn-MN"/>
              </w:rPr>
              <w:t>ДБ</w:t>
            </w:r>
          </w:p>
        </w:tc>
        <w:tc>
          <w:tcPr>
            <w:tcW w:w="1749" w:type="dxa"/>
            <w:tcBorders>
              <w:top w:val="single" w:sz="4" w:space="0" w:color="4F81BD"/>
              <w:left w:val="nil"/>
              <w:bottom w:val="single" w:sz="4" w:space="0" w:color="4F81BD"/>
              <w:right w:val="nil"/>
            </w:tcBorders>
            <w:shd w:val="clear" w:color="auto" w:fill="984806" w:themeFill="accent6" w:themeFillShade="80"/>
            <w:vAlign w:val="center"/>
          </w:tcPr>
          <w:p w:rsidR="007724A6" w:rsidRPr="005C325D" w:rsidRDefault="007724A6" w:rsidP="00D050F3">
            <w:pPr>
              <w:spacing w:after="0"/>
              <w:jc w:val="center"/>
              <w:rPr>
                <w:rFonts w:ascii="Times New Roman" w:hAnsi="Times New Roman" w:cs="Times New Roman"/>
                <w:b/>
                <w:bCs/>
                <w:color w:val="000000" w:themeColor="text1"/>
                <w:sz w:val="24"/>
                <w:szCs w:val="24"/>
                <w:lang w:val="mn-MN"/>
              </w:rPr>
            </w:pPr>
            <w:r w:rsidRPr="005C325D">
              <w:rPr>
                <w:rFonts w:ascii="Times New Roman" w:hAnsi="Times New Roman" w:cs="Times New Roman"/>
                <w:b/>
                <w:bCs/>
                <w:color w:val="000000" w:themeColor="text1"/>
                <w:sz w:val="24"/>
                <w:szCs w:val="24"/>
                <w:lang w:val="mn-MN"/>
              </w:rPr>
              <w:t xml:space="preserve">Бусад </w:t>
            </w:r>
          </w:p>
          <w:p w:rsidR="007724A6" w:rsidRPr="005C325D" w:rsidRDefault="007724A6" w:rsidP="00D050F3">
            <w:pPr>
              <w:spacing w:after="0"/>
              <w:jc w:val="center"/>
              <w:rPr>
                <w:rFonts w:ascii="Times New Roman" w:hAnsi="Times New Roman" w:cs="Times New Roman"/>
                <w:b/>
                <w:bCs/>
                <w:color w:val="000000" w:themeColor="text1"/>
                <w:sz w:val="24"/>
                <w:szCs w:val="24"/>
                <w:lang w:val="mn-MN"/>
              </w:rPr>
            </w:pPr>
            <w:r w:rsidRPr="005C325D">
              <w:rPr>
                <w:rFonts w:ascii="Times New Roman" w:hAnsi="Times New Roman" w:cs="Times New Roman"/>
                <w:b/>
                <w:bCs/>
                <w:color w:val="000000" w:themeColor="text1"/>
                <w:sz w:val="24"/>
                <w:szCs w:val="24"/>
                <w:lang w:val="mn-MN"/>
              </w:rPr>
              <w:t>Донор</w:t>
            </w:r>
          </w:p>
        </w:tc>
        <w:tc>
          <w:tcPr>
            <w:tcW w:w="1586" w:type="dxa"/>
            <w:tcBorders>
              <w:top w:val="single" w:sz="4" w:space="0" w:color="4F81BD"/>
              <w:left w:val="nil"/>
              <w:bottom w:val="single" w:sz="4" w:space="0" w:color="4F81BD"/>
              <w:right w:val="single" w:sz="4" w:space="0" w:color="4F81BD"/>
            </w:tcBorders>
            <w:shd w:val="clear" w:color="auto" w:fill="984806" w:themeFill="accent6" w:themeFillShade="80"/>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Шаардлагатай</w:t>
            </w:r>
          </w:p>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санхүүжилт</w:t>
            </w:r>
          </w:p>
        </w:tc>
      </w:tr>
      <w:tr w:rsidR="007724A6" w:rsidRPr="005C325D" w:rsidTr="007724A6">
        <w:trPr>
          <w:trHeight w:val="332"/>
        </w:trPr>
        <w:tc>
          <w:tcPr>
            <w:tcW w:w="535" w:type="dxa"/>
            <w:shd w:val="clear" w:color="auto" w:fill="FBD4B4" w:themeFill="accent6" w:themeFillTint="66"/>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p>
        </w:tc>
        <w:tc>
          <w:tcPr>
            <w:tcW w:w="14050" w:type="dxa"/>
            <w:gridSpan w:val="6"/>
            <w:shd w:val="clear" w:color="auto" w:fill="FBD4B4" w:themeFill="accent6" w:themeFillTint="66"/>
            <w:vAlign w:val="center"/>
          </w:tcPr>
          <w:p w:rsidR="007724A6" w:rsidRPr="005C325D" w:rsidRDefault="007724A6" w:rsidP="00D050F3">
            <w:pPr>
              <w:spacing w:after="0"/>
              <w:jc w:val="center"/>
              <w:rPr>
                <w:rFonts w:ascii="Times New Roman" w:hAnsi="Times New Roman" w:cs="Times New Roman"/>
                <w:b/>
                <w:color w:val="000000" w:themeColor="text1"/>
                <w:sz w:val="24"/>
                <w:szCs w:val="24"/>
                <w:lang w:val="mn-MN"/>
              </w:rPr>
            </w:pPr>
            <w:r w:rsidRPr="005C325D">
              <w:rPr>
                <w:rFonts w:ascii="Times New Roman" w:hAnsi="Times New Roman" w:cs="Times New Roman"/>
                <w:b/>
                <w:color w:val="000000" w:themeColor="text1"/>
                <w:sz w:val="24"/>
                <w:szCs w:val="24"/>
                <w:lang w:val="mn-MN"/>
              </w:rPr>
              <w:t>Тогтвортой аялал жуулчлал</w:t>
            </w:r>
          </w:p>
        </w:tc>
      </w:tr>
      <w:tr w:rsidR="007724A6" w:rsidRPr="005C325D" w:rsidTr="007724A6">
        <w:trPr>
          <w:trHeight w:val="863"/>
        </w:trPr>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1</w:t>
            </w:r>
          </w:p>
        </w:tc>
        <w:tc>
          <w:tcPr>
            <w:tcW w:w="4595" w:type="dxa"/>
            <w:shd w:val="clear" w:color="auto" w:fill="auto"/>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“Манзушир хийдийн түүхэн дурсгалт цогцолбор, шашин, соёлын аялал жуулчлалын тө</w:t>
            </w:r>
            <w:r w:rsidRPr="005C325D">
              <w:rPr>
                <w:rFonts w:ascii="Times New Roman" w:hAnsi="Times New Roman" w:cs="Times New Roman"/>
                <w:color w:val="000000" w:themeColor="text1"/>
                <w:sz w:val="24"/>
                <w:szCs w:val="24"/>
              </w:rPr>
              <w:t>c</w:t>
            </w:r>
            <w:r w:rsidRPr="005C325D">
              <w:rPr>
                <w:rFonts w:ascii="Times New Roman" w:hAnsi="Times New Roman" w:cs="Times New Roman"/>
                <w:color w:val="000000" w:themeColor="text1"/>
                <w:sz w:val="24"/>
                <w:szCs w:val="24"/>
                <w:lang w:val="mn-MN"/>
              </w:rPr>
              <w:t>өл</w:t>
            </w:r>
          </w:p>
        </w:tc>
        <w:tc>
          <w:tcPr>
            <w:tcW w:w="3960" w:type="dxa"/>
            <w:shd w:val="clear" w:color="auto" w:fill="auto"/>
            <w:vAlign w:val="center"/>
          </w:tcPr>
          <w:p w:rsidR="007724A6" w:rsidRPr="005C325D" w:rsidRDefault="007724A6" w:rsidP="00D050F3">
            <w:pPr>
              <w:spacing w:after="0"/>
              <w:jc w:val="both"/>
              <w:rPr>
                <w:rFonts w:ascii="Times New Roman" w:hAnsi="Times New Roman" w:cs="Times New Roman"/>
                <w:bCs/>
                <w:color w:val="000000" w:themeColor="text1"/>
                <w:sz w:val="24"/>
                <w:szCs w:val="24"/>
                <w:lang w:val="mn-MN"/>
              </w:rPr>
            </w:pPr>
            <w:r w:rsidRPr="005C325D">
              <w:rPr>
                <w:rFonts w:ascii="Times New Roman" w:hAnsi="Times New Roman" w:cs="Times New Roman"/>
                <w:bCs/>
                <w:color w:val="000000" w:themeColor="text1"/>
                <w:sz w:val="24"/>
                <w:szCs w:val="24"/>
                <w:lang w:val="mn-MN"/>
              </w:rPr>
              <w:t>Манзушир шашин, соёлын үндэсний цогцолбор байгуулах</w:t>
            </w:r>
          </w:p>
        </w:tc>
        <w:tc>
          <w:tcPr>
            <w:tcW w:w="1080"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АХБ</w:t>
            </w:r>
          </w:p>
        </w:tc>
        <w:tc>
          <w:tcPr>
            <w:tcW w:w="1080" w:type="dxa"/>
            <w:shd w:val="clear" w:color="auto" w:fill="auto"/>
            <w:vAlign w:val="center"/>
          </w:tcPr>
          <w:p w:rsidR="007724A6" w:rsidRPr="005C325D" w:rsidRDefault="007724A6" w:rsidP="00D050F3">
            <w:pPr>
              <w:spacing w:after="0"/>
              <w:rPr>
                <w:rFonts w:ascii="Times New Roman" w:hAnsi="Times New Roman" w:cs="Times New Roman"/>
                <w:color w:val="000000" w:themeColor="text1"/>
                <w:sz w:val="24"/>
                <w:szCs w:val="24"/>
              </w:rPr>
            </w:pPr>
          </w:p>
        </w:tc>
        <w:tc>
          <w:tcPr>
            <w:tcW w:w="1749"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АХБ</w:t>
            </w:r>
          </w:p>
        </w:tc>
        <w:tc>
          <w:tcPr>
            <w:tcW w:w="1586"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$20</w:t>
            </w:r>
            <w:r w:rsidRPr="005C325D">
              <w:rPr>
                <w:rFonts w:ascii="Times New Roman" w:hAnsi="Times New Roman" w:cs="Times New Roman"/>
                <w:color w:val="000000" w:themeColor="text1"/>
                <w:sz w:val="24"/>
                <w:szCs w:val="24"/>
                <w:lang w:val="mn-MN"/>
              </w:rPr>
              <w:t>сая</w:t>
            </w:r>
          </w:p>
        </w:tc>
      </w:tr>
      <w:tr w:rsidR="007724A6" w:rsidRPr="005C325D" w:rsidTr="007724A6">
        <w:trPr>
          <w:trHeight w:val="845"/>
        </w:trPr>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2</w:t>
            </w:r>
          </w:p>
        </w:tc>
        <w:tc>
          <w:tcPr>
            <w:tcW w:w="4595" w:type="dxa"/>
            <w:shd w:val="clear" w:color="auto" w:fill="auto"/>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Соёлын биет ба биет бус өвийг аялал жуулчлалын бүтээгдэхүүн болгох хөгжүүлэх</w:t>
            </w:r>
          </w:p>
        </w:tc>
        <w:tc>
          <w:tcPr>
            <w:tcW w:w="3960" w:type="dxa"/>
            <w:shd w:val="clear" w:color="auto" w:fill="auto"/>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Муз</w:t>
            </w:r>
            <w:r w:rsidRPr="005C325D">
              <w:rPr>
                <w:rFonts w:ascii="Times New Roman" w:hAnsi="Times New Roman" w:cs="Times New Roman"/>
                <w:color w:val="000000" w:themeColor="text1"/>
                <w:sz w:val="24"/>
                <w:szCs w:val="24"/>
              </w:rPr>
              <w:t>e</w:t>
            </w:r>
            <w:r w:rsidRPr="005C325D">
              <w:rPr>
                <w:rFonts w:ascii="Times New Roman" w:hAnsi="Times New Roman" w:cs="Times New Roman"/>
                <w:color w:val="000000" w:themeColor="text1"/>
                <w:sz w:val="24"/>
                <w:szCs w:val="24"/>
                <w:lang w:val="mn-MN"/>
              </w:rPr>
              <w:t>й</w:t>
            </w:r>
          </w:p>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Театр</w:t>
            </w:r>
          </w:p>
        </w:tc>
        <w:tc>
          <w:tcPr>
            <w:tcW w:w="1080"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080"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749"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STEP</w:t>
            </w:r>
          </w:p>
        </w:tc>
        <w:tc>
          <w:tcPr>
            <w:tcW w:w="1586"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$3.0сая</w:t>
            </w:r>
          </w:p>
        </w:tc>
      </w:tr>
      <w:tr w:rsidR="007724A6" w:rsidRPr="005C325D" w:rsidTr="007724A6">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3</w:t>
            </w:r>
          </w:p>
        </w:tc>
        <w:tc>
          <w:tcPr>
            <w:tcW w:w="4595" w:type="dxa"/>
            <w:shd w:val="clear" w:color="auto" w:fill="auto"/>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Зуунмод голын орчныг амралт зугаалгын ногоон бүс болгон хөгжүүлэх</w:t>
            </w:r>
          </w:p>
        </w:tc>
        <w:tc>
          <w:tcPr>
            <w:tcW w:w="3960" w:type="dxa"/>
            <w:shd w:val="clear" w:color="auto" w:fill="auto"/>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Аялал жуулчлалын гудамж</w:t>
            </w:r>
          </w:p>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Ногоон бүс</w:t>
            </w:r>
          </w:p>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Аялал жуулчлалын үйлчилгээ</w:t>
            </w:r>
          </w:p>
        </w:tc>
        <w:tc>
          <w:tcPr>
            <w:tcW w:w="1080"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lang w:val="mn-MN"/>
              </w:rPr>
            </w:pPr>
          </w:p>
        </w:tc>
        <w:tc>
          <w:tcPr>
            <w:tcW w:w="1080"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lang w:val="mn-MN"/>
              </w:rPr>
              <w:t>ДБ</w:t>
            </w:r>
          </w:p>
        </w:tc>
        <w:tc>
          <w:tcPr>
            <w:tcW w:w="1749"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lang w:val="mn-MN"/>
              </w:rPr>
            </w:pPr>
          </w:p>
        </w:tc>
        <w:tc>
          <w:tcPr>
            <w:tcW w:w="1586"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$5.0сая</w:t>
            </w:r>
          </w:p>
        </w:tc>
      </w:tr>
      <w:tr w:rsidR="007724A6" w:rsidRPr="005C325D" w:rsidTr="007724A6">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4</w:t>
            </w:r>
          </w:p>
        </w:tc>
        <w:tc>
          <w:tcPr>
            <w:tcW w:w="4595" w:type="dxa"/>
            <w:shd w:val="clear" w:color="auto" w:fill="auto"/>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 xml:space="preserve">Нутгийн иргэдэд түшиглэсэн аялал жуулчлал </w:t>
            </w:r>
            <w:r w:rsidRPr="005C325D">
              <w:rPr>
                <w:rFonts w:ascii="Times New Roman" w:hAnsi="Times New Roman" w:cs="Times New Roman"/>
                <w:color w:val="000000" w:themeColor="text1"/>
                <w:sz w:val="24"/>
                <w:szCs w:val="24"/>
              </w:rPr>
              <w:t>/</w:t>
            </w:r>
            <w:r w:rsidRPr="005C325D">
              <w:rPr>
                <w:rFonts w:ascii="Times New Roman" w:hAnsi="Times New Roman" w:cs="Times New Roman"/>
                <w:color w:val="000000" w:themeColor="text1"/>
                <w:sz w:val="24"/>
                <w:szCs w:val="24"/>
                <w:lang w:val="mn-MN"/>
              </w:rPr>
              <w:t>НИТАЖ</w:t>
            </w:r>
          </w:p>
        </w:tc>
        <w:tc>
          <w:tcPr>
            <w:tcW w:w="3960" w:type="dxa"/>
            <w:shd w:val="clear" w:color="auto" w:fill="auto"/>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МТ-ын Бүртгэл</w:t>
            </w:r>
          </w:p>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Зочилох үйлчилгээ</w:t>
            </w:r>
          </w:p>
        </w:tc>
        <w:tc>
          <w:tcPr>
            <w:tcW w:w="1080"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lang w:val="mn-MN"/>
              </w:rPr>
            </w:pPr>
          </w:p>
        </w:tc>
        <w:tc>
          <w:tcPr>
            <w:tcW w:w="1080"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lang w:val="mn-MN"/>
              </w:rPr>
            </w:pPr>
          </w:p>
        </w:tc>
        <w:tc>
          <w:tcPr>
            <w:tcW w:w="1749"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lang w:val="mn-MN"/>
              </w:rPr>
              <w:t>ГХАН</w:t>
            </w:r>
            <w:r w:rsidRPr="005C325D">
              <w:rPr>
                <w:rFonts w:ascii="Times New Roman" w:hAnsi="Times New Roman" w:cs="Times New Roman"/>
                <w:color w:val="000000" w:themeColor="text1"/>
                <w:sz w:val="24"/>
                <w:szCs w:val="24"/>
              </w:rPr>
              <w:t xml:space="preserve"> /GIZ</w:t>
            </w:r>
          </w:p>
        </w:tc>
        <w:tc>
          <w:tcPr>
            <w:tcW w:w="1586"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$1</w:t>
            </w:r>
            <w:r w:rsidRPr="005C325D">
              <w:rPr>
                <w:rFonts w:ascii="Times New Roman" w:hAnsi="Times New Roman" w:cs="Times New Roman"/>
                <w:color w:val="000000" w:themeColor="text1"/>
                <w:sz w:val="24"/>
                <w:szCs w:val="24"/>
                <w:lang w:val="mn-MN"/>
              </w:rPr>
              <w:t xml:space="preserve"> сая</w:t>
            </w:r>
          </w:p>
        </w:tc>
      </w:tr>
      <w:tr w:rsidR="007724A6" w:rsidRPr="005C325D" w:rsidTr="007724A6">
        <w:tc>
          <w:tcPr>
            <w:tcW w:w="535"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p>
        </w:tc>
        <w:tc>
          <w:tcPr>
            <w:tcW w:w="4595" w:type="dxa"/>
            <w:shd w:val="clear" w:color="auto" w:fill="FDE9D9" w:themeFill="accent6" w:themeFillTint="33"/>
            <w:vAlign w:val="center"/>
          </w:tcPr>
          <w:p w:rsidR="007724A6" w:rsidRPr="005C325D" w:rsidRDefault="007724A6" w:rsidP="00D050F3">
            <w:pPr>
              <w:spacing w:after="0"/>
              <w:jc w:val="both"/>
              <w:rPr>
                <w:rFonts w:ascii="Times New Roman" w:hAnsi="Times New Roman" w:cs="Times New Roman"/>
                <w:color w:val="000000" w:themeColor="text1"/>
                <w:sz w:val="24"/>
                <w:szCs w:val="24"/>
              </w:rPr>
            </w:pPr>
            <w:r w:rsidRPr="005C325D">
              <w:rPr>
                <w:rFonts w:ascii="Times New Roman" w:hAnsi="Times New Roman" w:cs="Times New Roman"/>
                <w:b/>
                <w:bCs/>
                <w:color w:val="000000" w:themeColor="text1"/>
                <w:sz w:val="24"/>
                <w:szCs w:val="24"/>
              </w:rPr>
              <w:t>Дүн</w:t>
            </w:r>
          </w:p>
        </w:tc>
        <w:tc>
          <w:tcPr>
            <w:tcW w:w="396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lang w:val="mn-MN"/>
              </w:rPr>
              <w:t>4</w:t>
            </w:r>
            <w:r w:rsidRPr="005C325D">
              <w:rPr>
                <w:rFonts w:ascii="Times New Roman" w:hAnsi="Times New Roman" w:cs="Times New Roman"/>
                <w:b/>
                <w:bCs/>
                <w:color w:val="000000" w:themeColor="text1"/>
                <w:sz w:val="24"/>
                <w:szCs w:val="24"/>
              </w:rPr>
              <w:t xml:space="preserve">  төсөл</w:t>
            </w:r>
          </w:p>
        </w:tc>
        <w:tc>
          <w:tcPr>
            <w:tcW w:w="108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08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color w:val="000000" w:themeColor="text1"/>
                <w:sz w:val="24"/>
                <w:szCs w:val="24"/>
              </w:rPr>
            </w:pPr>
          </w:p>
        </w:tc>
        <w:tc>
          <w:tcPr>
            <w:tcW w:w="1749"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586"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$29 сая</w:t>
            </w:r>
          </w:p>
        </w:tc>
      </w:tr>
      <w:tr w:rsidR="007724A6" w:rsidRPr="005C325D" w:rsidTr="007724A6">
        <w:tc>
          <w:tcPr>
            <w:tcW w:w="535" w:type="dxa"/>
            <w:shd w:val="clear" w:color="auto" w:fill="FABF8F" w:themeFill="accent6" w:themeFillTint="99"/>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p>
        </w:tc>
        <w:tc>
          <w:tcPr>
            <w:tcW w:w="14050" w:type="dxa"/>
            <w:gridSpan w:val="6"/>
            <w:shd w:val="clear" w:color="auto" w:fill="FABF8F" w:themeFill="accent6" w:themeFillTint="99"/>
            <w:vAlign w:val="center"/>
          </w:tcPr>
          <w:p w:rsidR="007724A6" w:rsidRPr="005C325D" w:rsidRDefault="007724A6" w:rsidP="00D050F3">
            <w:pPr>
              <w:spacing w:after="0"/>
              <w:jc w:val="center"/>
              <w:rPr>
                <w:rFonts w:ascii="Times New Roman" w:hAnsi="Times New Roman" w:cs="Times New Roman"/>
                <w:b/>
                <w:color w:val="000000" w:themeColor="text1"/>
                <w:sz w:val="24"/>
                <w:szCs w:val="24"/>
                <w:lang w:val="mn-MN"/>
              </w:rPr>
            </w:pPr>
            <w:r w:rsidRPr="005C325D">
              <w:rPr>
                <w:rFonts w:ascii="Times New Roman" w:hAnsi="Times New Roman" w:cs="Times New Roman"/>
                <w:b/>
                <w:color w:val="000000" w:themeColor="text1"/>
                <w:sz w:val="24"/>
                <w:szCs w:val="24"/>
                <w:lang w:val="mn-MN"/>
              </w:rPr>
              <w:t xml:space="preserve">Тогтвортой хөдөө аж ахуй </w:t>
            </w:r>
          </w:p>
        </w:tc>
      </w:tr>
      <w:tr w:rsidR="007724A6" w:rsidRPr="005C325D" w:rsidTr="007724A6">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lang w:val="mn-MN"/>
              </w:rPr>
            </w:pPr>
            <w:r w:rsidRPr="005C325D">
              <w:rPr>
                <w:rFonts w:ascii="Times New Roman" w:hAnsi="Times New Roman" w:cs="Times New Roman"/>
                <w:b/>
                <w:bCs/>
                <w:color w:val="000000" w:themeColor="text1"/>
                <w:sz w:val="24"/>
                <w:szCs w:val="24"/>
                <w:lang w:val="mn-MN"/>
              </w:rPr>
              <w:t>5</w:t>
            </w:r>
          </w:p>
        </w:tc>
        <w:tc>
          <w:tcPr>
            <w:tcW w:w="4595" w:type="dxa"/>
            <w:shd w:val="clear" w:color="auto" w:fill="auto"/>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Усалгаатай газар тариалан, өвөл, зуны хүлэмжийг нэмэгдүүлэх төсөл</w:t>
            </w:r>
          </w:p>
        </w:tc>
        <w:tc>
          <w:tcPr>
            <w:tcW w:w="3960" w:type="dxa"/>
            <w:shd w:val="clear" w:color="auto" w:fill="auto"/>
            <w:vAlign w:val="center"/>
          </w:tcPr>
          <w:p w:rsidR="007724A6" w:rsidRPr="005C325D" w:rsidRDefault="007724A6" w:rsidP="00D050F3">
            <w:pPr>
              <w:spacing w:after="0"/>
              <w:jc w:val="both"/>
              <w:rPr>
                <w:rFonts w:ascii="Times New Roman" w:hAnsi="Times New Roman" w:cs="Times New Roman"/>
                <w:b/>
                <w:bCs/>
                <w:color w:val="000000" w:themeColor="text1"/>
                <w:sz w:val="24"/>
                <w:szCs w:val="24"/>
                <w:lang w:val="mn-MN"/>
              </w:rPr>
            </w:pPr>
          </w:p>
        </w:tc>
        <w:tc>
          <w:tcPr>
            <w:tcW w:w="1080" w:type="dxa"/>
            <w:shd w:val="clear" w:color="auto" w:fill="auto"/>
            <w:vAlign w:val="center"/>
          </w:tcPr>
          <w:p w:rsidR="007724A6" w:rsidRPr="005C325D" w:rsidRDefault="007724A6" w:rsidP="00D050F3">
            <w:pPr>
              <w:spacing w:after="0"/>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АХБ</w:t>
            </w:r>
          </w:p>
        </w:tc>
        <w:tc>
          <w:tcPr>
            <w:tcW w:w="1080" w:type="dxa"/>
            <w:shd w:val="clear" w:color="auto" w:fill="auto"/>
            <w:vAlign w:val="center"/>
          </w:tcPr>
          <w:p w:rsidR="007724A6" w:rsidRPr="005C325D" w:rsidRDefault="007724A6" w:rsidP="00D050F3">
            <w:pPr>
              <w:spacing w:after="0"/>
              <w:rPr>
                <w:rFonts w:ascii="Times New Roman" w:hAnsi="Times New Roman" w:cs="Times New Roman"/>
                <w:color w:val="000000" w:themeColor="text1"/>
                <w:sz w:val="24"/>
                <w:szCs w:val="24"/>
              </w:rPr>
            </w:pPr>
          </w:p>
        </w:tc>
        <w:tc>
          <w:tcPr>
            <w:tcW w:w="1749"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586"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$10.0 сая</w:t>
            </w:r>
          </w:p>
        </w:tc>
      </w:tr>
      <w:tr w:rsidR="007724A6" w:rsidRPr="005C325D" w:rsidTr="007724A6">
        <w:trPr>
          <w:trHeight w:val="692"/>
        </w:trPr>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6</w:t>
            </w:r>
          </w:p>
        </w:tc>
        <w:tc>
          <w:tcPr>
            <w:tcW w:w="4595" w:type="dxa"/>
            <w:shd w:val="clear" w:color="auto" w:fill="auto"/>
            <w:vAlign w:val="center"/>
          </w:tcPr>
          <w:p w:rsidR="007724A6" w:rsidRPr="005C325D" w:rsidRDefault="007724A6" w:rsidP="00D050F3">
            <w:pPr>
              <w:pStyle w:val="ListParagraph"/>
              <w:tabs>
                <w:tab w:val="left" w:pos="0"/>
              </w:tabs>
              <w:spacing w:line="276" w:lineRule="auto"/>
              <w:ind w:left="0"/>
              <w:jc w:val="both"/>
              <w:rPr>
                <w:color w:val="000000" w:themeColor="text1"/>
                <w:lang w:val="mn-MN"/>
              </w:rPr>
            </w:pPr>
            <w:r w:rsidRPr="005C325D">
              <w:rPr>
                <w:color w:val="000000" w:themeColor="text1"/>
                <w:lang w:val="mn-MN"/>
              </w:rPr>
              <w:t>Жимс жимсгэнэ, төмс, хүнсний ногооны үйлдвэрлэл, нэмүү өртгийн сүлжээг хөгжүүлэх, сайжруулах</w:t>
            </w:r>
          </w:p>
        </w:tc>
        <w:tc>
          <w:tcPr>
            <w:tcW w:w="3960" w:type="dxa"/>
            <w:shd w:val="clear" w:color="auto" w:fill="auto"/>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p>
        </w:tc>
        <w:tc>
          <w:tcPr>
            <w:tcW w:w="1080" w:type="dxa"/>
            <w:shd w:val="clear" w:color="auto" w:fill="auto"/>
            <w:vAlign w:val="center"/>
          </w:tcPr>
          <w:p w:rsidR="007724A6" w:rsidRPr="005C325D" w:rsidRDefault="007724A6" w:rsidP="00D050F3">
            <w:pPr>
              <w:spacing w:after="0"/>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АХБ</w:t>
            </w:r>
          </w:p>
        </w:tc>
        <w:tc>
          <w:tcPr>
            <w:tcW w:w="1080" w:type="dxa"/>
            <w:shd w:val="clear" w:color="auto" w:fill="auto"/>
            <w:vAlign w:val="center"/>
          </w:tcPr>
          <w:p w:rsidR="007724A6" w:rsidRPr="005C325D" w:rsidRDefault="007724A6" w:rsidP="00D050F3">
            <w:pPr>
              <w:spacing w:after="0"/>
              <w:rPr>
                <w:rFonts w:ascii="Times New Roman" w:hAnsi="Times New Roman" w:cs="Times New Roman"/>
                <w:color w:val="000000" w:themeColor="text1"/>
                <w:sz w:val="24"/>
                <w:szCs w:val="24"/>
              </w:rPr>
            </w:pPr>
          </w:p>
        </w:tc>
        <w:tc>
          <w:tcPr>
            <w:tcW w:w="1749"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586"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$5.0 c</w:t>
            </w:r>
            <w:r w:rsidRPr="005C325D">
              <w:rPr>
                <w:rFonts w:ascii="Times New Roman" w:hAnsi="Times New Roman" w:cs="Times New Roman"/>
                <w:color w:val="000000" w:themeColor="text1"/>
                <w:sz w:val="24"/>
                <w:szCs w:val="24"/>
                <w:lang w:val="mn-MN"/>
              </w:rPr>
              <w:t>ая</w:t>
            </w:r>
          </w:p>
        </w:tc>
      </w:tr>
      <w:tr w:rsidR="007724A6" w:rsidRPr="005C325D" w:rsidTr="007724A6">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7</w:t>
            </w:r>
          </w:p>
        </w:tc>
        <w:tc>
          <w:tcPr>
            <w:tcW w:w="4595" w:type="dxa"/>
            <w:shd w:val="clear" w:color="auto" w:fill="auto"/>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Малын эрүүл мэндийг сайжруулах</w:t>
            </w:r>
          </w:p>
        </w:tc>
        <w:tc>
          <w:tcPr>
            <w:tcW w:w="3960" w:type="dxa"/>
            <w:shd w:val="clear" w:color="auto" w:fill="auto"/>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p>
        </w:tc>
        <w:tc>
          <w:tcPr>
            <w:tcW w:w="1080" w:type="dxa"/>
            <w:shd w:val="clear" w:color="auto" w:fill="auto"/>
            <w:vAlign w:val="center"/>
          </w:tcPr>
          <w:p w:rsidR="007724A6" w:rsidRPr="005C325D" w:rsidRDefault="007724A6" w:rsidP="00D050F3">
            <w:pPr>
              <w:spacing w:after="0"/>
              <w:rPr>
                <w:rFonts w:ascii="Times New Roman" w:hAnsi="Times New Roman" w:cs="Times New Roman"/>
                <w:color w:val="000000" w:themeColor="text1"/>
                <w:sz w:val="24"/>
                <w:szCs w:val="24"/>
              </w:rPr>
            </w:pPr>
          </w:p>
        </w:tc>
        <w:tc>
          <w:tcPr>
            <w:tcW w:w="1080"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749" w:type="dxa"/>
            <w:shd w:val="clear" w:color="auto" w:fill="auto"/>
            <w:vAlign w:val="center"/>
          </w:tcPr>
          <w:p w:rsidR="007724A6" w:rsidRPr="005C325D" w:rsidRDefault="007724A6" w:rsidP="00D050F3">
            <w:pPr>
              <w:spacing w:after="0"/>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lang w:val="mn-MN"/>
              </w:rPr>
              <w:t xml:space="preserve"> ШХА</w:t>
            </w:r>
            <w:r w:rsidRPr="005C325D">
              <w:rPr>
                <w:rFonts w:ascii="Times New Roman" w:hAnsi="Times New Roman" w:cs="Times New Roman"/>
                <w:color w:val="000000" w:themeColor="text1"/>
                <w:sz w:val="24"/>
                <w:szCs w:val="24"/>
              </w:rPr>
              <w:t>/SDG</w:t>
            </w:r>
          </w:p>
        </w:tc>
        <w:tc>
          <w:tcPr>
            <w:tcW w:w="1586" w:type="dxa"/>
            <w:shd w:val="clear" w:color="auto" w:fill="auto"/>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$3 сая</w:t>
            </w:r>
          </w:p>
        </w:tc>
      </w:tr>
      <w:tr w:rsidR="007724A6" w:rsidRPr="005C325D" w:rsidTr="007724A6">
        <w:tc>
          <w:tcPr>
            <w:tcW w:w="535"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p>
        </w:tc>
        <w:tc>
          <w:tcPr>
            <w:tcW w:w="4595" w:type="dxa"/>
            <w:shd w:val="clear" w:color="auto" w:fill="FDE9D9" w:themeFill="accent6" w:themeFillTint="33"/>
            <w:vAlign w:val="center"/>
          </w:tcPr>
          <w:p w:rsidR="007724A6" w:rsidRPr="005C325D" w:rsidRDefault="007724A6" w:rsidP="00D050F3">
            <w:pPr>
              <w:spacing w:after="0"/>
              <w:jc w:val="both"/>
              <w:rPr>
                <w:rFonts w:ascii="Times New Roman" w:hAnsi="Times New Roman" w:cs="Times New Roman"/>
                <w:color w:val="000000" w:themeColor="text1"/>
                <w:sz w:val="24"/>
                <w:szCs w:val="24"/>
              </w:rPr>
            </w:pPr>
            <w:r w:rsidRPr="005C325D">
              <w:rPr>
                <w:rFonts w:ascii="Times New Roman" w:hAnsi="Times New Roman" w:cs="Times New Roman"/>
                <w:b/>
                <w:bCs/>
                <w:color w:val="000000" w:themeColor="text1"/>
                <w:sz w:val="24"/>
                <w:szCs w:val="24"/>
              </w:rPr>
              <w:t xml:space="preserve">Дүн </w:t>
            </w:r>
          </w:p>
        </w:tc>
        <w:tc>
          <w:tcPr>
            <w:tcW w:w="396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3 төсөл</w:t>
            </w:r>
          </w:p>
        </w:tc>
        <w:tc>
          <w:tcPr>
            <w:tcW w:w="108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08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color w:val="000000" w:themeColor="text1"/>
                <w:sz w:val="24"/>
                <w:szCs w:val="24"/>
              </w:rPr>
            </w:pPr>
          </w:p>
        </w:tc>
        <w:tc>
          <w:tcPr>
            <w:tcW w:w="1749"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586"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$18сая</w:t>
            </w:r>
          </w:p>
        </w:tc>
      </w:tr>
      <w:tr w:rsidR="007724A6" w:rsidRPr="005C325D" w:rsidTr="007724A6">
        <w:tc>
          <w:tcPr>
            <w:tcW w:w="14585" w:type="dxa"/>
            <w:gridSpan w:val="7"/>
            <w:shd w:val="clear" w:color="auto" w:fill="FABF8F" w:themeFill="accent6" w:themeFillTint="99"/>
            <w:vAlign w:val="center"/>
          </w:tcPr>
          <w:p w:rsidR="007724A6" w:rsidRPr="005C325D" w:rsidRDefault="007724A6" w:rsidP="00D050F3">
            <w:pPr>
              <w:spacing w:after="0"/>
              <w:jc w:val="center"/>
              <w:rPr>
                <w:rFonts w:ascii="Times New Roman" w:hAnsi="Times New Roman" w:cs="Times New Roman"/>
                <w:b/>
                <w:color w:val="000000" w:themeColor="text1"/>
                <w:sz w:val="24"/>
                <w:szCs w:val="24"/>
              </w:rPr>
            </w:pPr>
            <w:r w:rsidRPr="005C325D">
              <w:rPr>
                <w:rFonts w:ascii="Times New Roman" w:hAnsi="Times New Roman" w:cs="Times New Roman"/>
                <w:b/>
                <w:bCs/>
                <w:color w:val="000000" w:themeColor="text1"/>
                <w:sz w:val="24"/>
                <w:szCs w:val="24"/>
              </w:rPr>
              <w:t>Хог хаягдал</w:t>
            </w:r>
          </w:p>
        </w:tc>
      </w:tr>
      <w:tr w:rsidR="007724A6" w:rsidRPr="005C325D" w:rsidTr="007724A6">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lastRenderedPageBreak/>
              <w:t>8</w:t>
            </w:r>
          </w:p>
        </w:tc>
        <w:tc>
          <w:tcPr>
            <w:tcW w:w="4595" w:type="dxa"/>
            <w:shd w:val="clear" w:color="auto" w:fill="FFFFFF"/>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Хог хаягдлыг дахин боловсруулах</w:t>
            </w:r>
            <w:r w:rsidR="008553DA">
              <w:rPr>
                <w:rFonts w:ascii="Times New Roman" w:hAnsi="Times New Roman" w:cs="Times New Roman"/>
                <w:color w:val="000000" w:themeColor="text1"/>
                <w:sz w:val="24"/>
                <w:szCs w:val="24"/>
                <w:lang w:val="mn-MN"/>
              </w:rPr>
              <w:t xml:space="preserve"> </w:t>
            </w:r>
            <w:r w:rsidRPr="005C325D">
              <w:rPr>
                <w:rFonts w:ascii="Times New Roman" w:hAnsi="Times New Roman" w:cs="Times New Roman"/>
                <w:color w:val="000000" w:themeColor="text1"/>
                <w:sz w:val="24"/>
                <w:szCs w:val="24"/>
                <w:lang w:val="mn-MN"/>
              </w:rPr>
              <w:t>бага оврын үйлдвэр байгуулах</w:t>
            </w:r>
          </w:p>
        </w:tc>
        <w:tc>
          <w:tcPr>
            <w:tcW w:w="3960" w:type="dxa"/>
            <w:shd w:val="clear" w:color="auto" w:fill="FFFFFF"/>
            <w:vAlign w:val="center"/>
          </w:tcPr>
          <w:p w:rsidR="007724A6" w:rsidRPr="005C325D" w:rsidRDefault="007724A6" w:rsidP="00D050F3">
            <w:pPr>
              <w:spacing w:after="0"/>
              <w:jc w:val="both"/>
              <w:rPr>
                <w:rFonts w:ascii="Times New Roman" w:hAnsi="Times New Roman" w:cs="Times New Roman"/>
                <w:color w:val="000000" w:themeColor="text1"/>
                <w:sz w:val="24"/>
                <w:szCs w:val="24"/>
              </w:rPr>
            </w:pPr>
          </w:p>
        </w:tc>
        <w:tc>
          <w:tcPr>
            <w:tcW w:w="1080"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 xml:space="preserve">Дасан зохицох </w:t>
            </w:r>
          </w:p>
        </w:tc>
        <w:tc>
          <w:tcPr>
            <w:tcW w:w="1080"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w:t>
            </w:r>
          </w:p>
        </w:tc>
        <w:tc>
          <w:tcPr>
            <w:tcW w:w="1749"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lang w:val="mn-MN"/>
              </w:rPr>
              <w:t>ЯОУХА</w:t>
            </w:r>
            <w:r w:rsidRPr="005C325D">
              <w:rPr>
                <w:rFonts w:ascii="Times New Roman" w:hAnsi="Times New Roman" w:cs="Times New Roman"/>
                <w:color w:val="000000" w:themeColor="text1"/>
                <w:sz w:val="24"/>
                <w:szCs w:val="24"/>
              </w:rPr>
              <w:t>/JICA</w:t>
            </w:r>
          </w:p>
        </w:tc>
        <w:tc>
          <w:tcPr>
            <w:tcW w:w="1586"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$2.0</w:t>
            </w:r>
          </w:p>
        </w:tc>
      </w:tr>
      <w:tr w:rsidR="007724A6" w:rsidRPr="005C325D" w:rsidTr="007724A6">
        <w:tc>
          <w:tcPr>
            <w:tcW w:w="535" w:type="dxa"/>
            <w:shd w:val="clear" w:color="auto" w:fill="FDE9D9" w:themeFill="accent6" w:themeFillTint="33"/>
            <w:vAlign w:val="center"/>
          </w:tcPr>
          <w:p w:rsidR="007724A6" w:rsidRPr="005C325D" w:rsidRDefault="007724A6" w:rsidP="00D050F3">
            <w:pPr>
              <w:spacing w:after="0"/>
              <w:rPr>
                <w:rFonts w:ascii="Times New Roman" w:hAnsi="Times New Roman" w:cs="Times New Roman"/>
                <w:b/>
                <w:bCs/>
                <w:color w:val="000000" w:themeColor="text1"/>
                <w:sz w:val="24"/>
                <w:szCs w:val="24"/>
              </w:rPr>
            </w:pPr>
          </w:p>
        </w:tc>
        <w:tc>
          <w:tcPr>
            <w:tcW w:w="4595" w:type="dxa"/>
            <w:shd w:val="clear" w:color="auto" w:fill="FDE9D9" w:themeFill="accent6" w:themeFillTint="33"/>
            <w:vAlign w:val="center"/>
          </w:tcPr>
          <w:p w:rsidR="007724A6" w:rsidRPr="005C325D" w:rsidRDefault="007724A6" w:rsidP="00D050F3">
            <w:pPr>
              <w:spacing w:after="0"/>
              <w:jc w:val="both"/>
              <w:rPr>
                <w:rFonts w:ascii="Times New Roman" w:hAnsi="Times New Roman" w:cs="Times New Roman"/>
                <w:color w:val="000000" w:themeColor="text1"/>
                <w:sz w:val="24"/>
                <w:szCs w:val="24"/>
              </w:rPr>
            </w:pPr>
            <w:r w:rsidRPr="005C325D">
              <w:rPr>
                <w:rFonts w:ascii="Times New Roman" w:hAnsi="Times New Roman" w:cs="Times New Roman"/>
                <w:b/>
                <w:bCs/>
                <w:color w:val="000000" w:themeColor="text1"/>
                <w:sz w:val="24"/>
                <w:szCs w:val="24"/>
              </w:rPr>
              <w:t>Дүн</w:t>
            </w:r>
          </w:p>
        </w:tc>
        <w:tc>
          <w:tcPr>
            <w:tcW w:w="396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1 төсөл</w:t>
            </w:r>
          </w:p>
        </w:tc>
        <w:tc>
          <w:tcPr>
            <w:tcW w:w="108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08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color w:val="000000" w:themeColor="text1"/>
                <w:sz w:val="24"/>
                <w:szCs w:val="24"/>
              </w:rPr>
            </w:pPr>
          </w:p>
        </w:tc>
        <w:tc>
          <w:tcPr>
            <w:tcW w:w="1749"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586"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$2сая</w:t>
            </w:r>
          </w:p>
        </w:tc>
      </w:tr>
      <w:tr w:rsidR="007724A6" w:rsidRPr="005C325D" w:rsidTr="007724A6">
        <w:tc>
          <w:tcPr>
            <w:tcW w:w="14585" w:type="dxa"/>
            <w:gridSpan w:val="7"/>
            <w:shd w:val="clear" w:color="auto" w:fill="FABF8F" w:themeFill="accent6" w:themeFillTint="99"/>
            <w:vAlign w:val="center"/>
          </w:tcPr>
          <w:p w:rsidR="007724A6" w:rsidRPr="005C325D" w:rsidRDefault="007724A6" w:rsidP="00D050F3">
            <w:pPr>
              <w:spacing w:after="0"/>
              <w:jc w:val="center"/>
              <w:rPr>
                <w:rFonts w:ascii="Times New Roman" w:hAnsi="Times New Roman" w:cs="Times New Roman"/>
                <w:b/>
                <w:color w:val="000000" w:themeColor="text1"/>
                <w:sz w:val="24"/>
                <w:szCs w:val="24"/>
                <w:lang w:val="mn-MN"/>
              </w:rPr>
            </w:pPr>
            <w:r w:rsidRPr="005C325D">
              <w:rPr>
                <w:rFonts w:ascii="Times New Roman" w:hAnsi="Times New Roman" w:cs="Times New Roman"/>
                <w:b/>
                <w:color w:val="000000" w:themeColor="text1"/>
                <w:sz w:val="24"/>
                <w:szCs w:val="24"/>
                <w:lang w:val="mn-MN"/>
              </w:rPr>
              <w:t xml:space="preserve">Дэд бүтэц </w:t>
            </w:r>
          </w:p>
        </w:tc>
      </w:tr>
      <w:tr w:rsidR="007724A6" w:rsidRPr="005C325D" w:rsidTr="007724A6">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9</w:t>
            </w:r>
          </w:p>
        </w:tc>
        <w:tc>
          <w:tcPr>
            <w:tcW w:w="4595" w:type="dxa"/>
            <w:shd w:val="clear" w:color="auto" w:fill="FFFFFF"/>
            <w:vAlign w:val="center"/>
          </w:tcPr>
          <w:p w:rsidR="007724A6" w:rsidRPr="005C325D" w:rsidRDefault="007724A6" w:rsidP="00D050F3">
            <w:pPr>
              <w:pStyle w:val="Default"/>
              <w:spacing w:line="276" w:lineRule="auto"/>
              <w:rPr>
                <w:rFonts w:ascii="Times New Roman" w:hAnsi="Times New Roman" w:cs="Times New Roman"/>
                <w:color w:val="000000" w:themeColor="text1"/>
                <w:lang w:val="mn-MN"/>
              </w:rPr>
            </w:pPr>
            <w:r w:rsidRPr="005C325D">
              <w:rPr>
                <w:rFonts w:ascii="Times New Roman" w:hAnsi="Times New Roman" w:cs="Times New Roman"/>
                <w:color w:val="000000" w:themeColor="text1"/>
                <w:lang w:val="mn-MN"/>
              </w:rPr>
              <w:t>Ногоон, тогтвортой хотын төлөвлөлт</w:t>
            </w:r>
          </w:p>
        </w:tc>
        <w:tc>
          <w:tcPr>
            <w:tcW w:w="3960" w:type="dxa"/>
            <w:shd w:val="clear" w:color="auto" w:fill="FFFFFF"/>
            <w:vAlign w:val="center"/>
          </w:tcPr>
          <w:p w:rsidR="007724A6" w:rsidRPr="005C325D" w:rsidRDefault="007724A6" w:rsidP="00D050F3">
            <w:pPr>
              <w:spacing w:after="0"/>
              <w:jc w:val="both"/>
              <w:rPr>
                <w:rFonts w:ascii="Times New Roman" w:hAnsi="Times New Roman" w:cs="Times New Roman"/>
                <w:color w:val="000000" w:themeColor="text1"/>
                <w:sz w:val="24"/>
                <w:szCs w:val="24"/>
              </w:rPr>
            </w:pPr>
          </w:p>
        </w:tc>
        <w:tc>
          <w:tcPr>
            <w:tcW w:w="1080" w:type="dxa"/>
            <w:shd w:val="clear" w:color="auto" w:fill="FFFFFF"/>
            <w:vAlign w:val="center"/>
          </w:tcPr>
          <w:p w:rsidR="007724A6" w:rsidRPr="005C325D" w:rsidRDefault="007724A6" w:rsidP="00D050F3">
            <w:pPr>
              <w:spacing w:after="0"/>
              <w:rPr>
                <w:rFonts w:ascii="Times New Roman" w:hAnsi="Times New Roman" w:cs="Times New Roman"/>
                <w:color w:val="000000" w:themeColor="text1"/>
                <w:sz w:val="24"/>
                <w:szCs w:val="24"/>
              </w:rPr>
            </w:pPr>
          </w:p>
        </w:tc>
        <w:tc>
          <w:tcPr>
            <w:tcW w:w="1080" w:type="dxa"/>
            <w:shd w:val="clear" w:color="auto" w:fill="FFFFFF"/>
            <w:vAlign w:val="center"/>
          </w:tcPr>
          <w:p w:rsidR="007724A6" w:rsidRPr="005C325D" w:rsidRDefault="007724A6" w:rsidP="00D050F3">
            <w:pPr>
              <w:spacing w:after="0"/>
              <w:rPr>
                <w:rFonts w:ascii="Times New Roman" w:hAnsi="Times New Roman" w:cs="Times New Roman"/>
                <w:color w:val="000000" w:themeColor="text1"/>
                <w:sz w:val="24"/>
                <w:szCs w:val="24"/>
              </w:rPr>
            </w:pPr>
          </w:p>
        </w:tc>
        <w:tc>
          <w:tcPr>
            <w:tcW w:w="1749"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ДБ, АХБ, ЕСББ</w:t>
            </w:r>
          </w:p>
        </w:tc>
        <w:tc>
          <w:tcPr>
            <w:tcW w:w="1586"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$3.5 сая</w:t>
            </w:r>
          </w:p>
        </w:tc>
      </w:tr>
      <w:tr w:rsidR="007724A6" w:rsidRPr="005C325D" w:rsidTr="007724A6">
        <w:tc>
          <w:tcPr>
            <w:tcW w:w="535"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p>
        </w:tc>
        <w:tc>
          <w:tcPr>
            <w:tcW w:w="4595" w:type="dxa"/>
            <w:shd w:val="clear" w:color="auto" w:fill="FDE9D9" w:themeFill="accent6" w:themeFillTint="33"/>
            <w:vAlign w:val="center"/>
          </w:tcPr>
          <w:p w:rsidR="007724A6" w:rsidRPr="005C325D" w:rsidRDefault="007724A6" w:rsidP="00D050F3">
            <w:pPr>
              <w:spacing w:after="0"/>
              <w:jc w:val="both"/>
              <w:rPr>
                <w:rFonts w:ascii="Times New Roman" w:hAnsi="Times New Roman" w:cs="Times New Roman"/>
                <w:color w:val="000000" w:themeColor="text1"/>
                <w:sz w:val="24"/>
                <w:szCs w:val="24"/>
              </w:rPr>
            </w:pPr>
            <w:r w:rsidRPr="005C325D">
              <w:rPr>
                <w:rFonts w:ascii="Times New Roman" w:hAnsi="Times New Roman" w:cs="Times New Roman"/>
                <w:b/>
                <w:bCs/>
                <w:color w:val="000000" w:themeColor="text1"/>
                <w:sz w:val="24"/>
                <w:szCs w:val="24"/>
              </w:rPr>
              <w:t xml:space="preserve">Дүн </w:t>
            </w:r>
          </w:p>
        </w:tc>
        <w:tc>
          <w:tcPr>
            <w:tcW w:w="396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1 төсөл</w:t>
            </w:r>
          </w:p>
        </w:tc>
        <w:tc>
          <w:tcPr>
            <w:tcW w:w="108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08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749"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p>
        </w:tc>
        <w:tc>
          <w:tcPr>
            <w:tcW w:w="1586"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$ 3.5</w:t>
            </w:r>
            <w:r w:rsidRPr="005C325D">
              <w:rPr>
                <w:rFonts w:ascii="Times New Roman" w:hAnsi="Times New Roman" w:cs="Times New Roman"/>
                <w:b/>
                <w:bCs/>
                <w:color w:val="000000" w:themeColor="text1"/>
                <w:sz w:val="24"/>
                <w:szCs w:val="24"/>
                <w:lang w:val="mn-MN"/>
              </w:rPr>
              <w:t xml:space="preserve"> сая</w:t>
            </w:r>
          </w:p>
        </w:tc>
      </w:tr>
      <w:tr w:rsidR="007724A6" w:rsidRPr="005C325D" w:rsidTr="007724A6">
        <w:tc>
          <w:tcPr>
            <w:tcW w:w="14585" w:type="dxa"/>
            <w:gridSpan w:val="7"/>
            <w:shd w:val="clear" w:color="auto" w:fill="FABF8F" w:themeFill="accent6" w:themeFillTint="99"/>
            <w:vAlign w:val="center"/>
          </w:tcPr>
          <w:p w:rsidR="007724A6" w:rsidRPr="005C325D" w:rsidRDefault="007724A6" w:rsidP="00D050F3">
            <w:pPr>
              <w:spacing w:after="0"/>
              <w:jc w:val="center"/>
              <w:rPr>
                <w:rFonts w:ascii="Times New Roman" w:hAnsi="Times New Roman" w:cs="Times New Roman"/>
                <w:b/>
                <w:color w:val="000000" w:themeColor="text1"/>
                <w:sz w:val="24"/>
                <w:szCs w:val="24"/>
              </w:rPr>
            </w:pPr>
            <w:r w:rsidRPr="005C325D">
              <w:rPr>
                <w:rFonts w:ascii="Times New Roman" w:hAnsi="Times New Roman" w:cs="Times New Roman"/>
                <w:b/>
                <w:color w:val="000000" w:themeColor="text1"/>
                <w:sz w:val="24"/>
                <w:szCs w:val="24"/>
              </w:rPr>
              <w:t xml:space="preserve">Экосистем </w:t>
            </w:r>
          </w:p>
        </w:tc>
      </w:tr>
      <w:tr w:rsidR="007724A6" w:rsidRPr="005C325D" w:rsidTr="007724A6">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11</w:t>
            </w:r>
          </w:p>
        </w:tc>
        <w:tc>
          <w:tcPr>
            <w:tcW w:w="4595" w:type="dxa"/>
            <w:shd w:val="clear" w:color="auto" w:fill="FFFFFF"/>
            <w:vAlign w:val="center"/>
          </w:tcPr>
          <w:p w:rsidR="007724A6" w:rsidRPr="005C325D" w:rsidRDefault="007724A6" w:rsidP="00D050F3">
            <w:pPr>
              <w:spacing w:after="0"/>
              <w:jc w:val="both"/>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Ой</w:t>
            </w:r>
            <w:r w:rsidRPr="005C325D">
              <w:rPr>
                <w:rFonts w:ascii="Times New Roman" w:hAnsi="Times New Roman" w:cs="Times New Roman"/>
                <w:color w:val="000000" w:themeColor="text1"/>
                <w:sz w:val="24"/>
                <w:szCs w:val="24"/>
                <w:lang w:val="mn-MN"/>
              </w:rPr>
              <w:t>н санг нэмэгдүүлэх, уур амьсгалын өөрчлөлтөд тэсвэртэй хот, суурин газар ба ногоон байгууламж төсөл</w:t>
            </w:r>
          </w:p>
        </w:tc>
        <w:tc>
          <w:tcPr>
            <w:tcW w:w="3960" w:type="dxa"/>
            <w:shd w:val="clear" w:color="auto" w:fill="FFFFFF"/>
            <w:vAlign w:val="center"/>
          </w:tcPr>
          <w:p w:rsidR="007724A6" w:rsidRPr="005C325D" w:rsidRDefault="007724A6" w:rsidP="00D050F3">
            <w:pPr>
              <w:spacing w:after="0"/>
              <w:jc w:val="both"/>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Ойн сан нэмэгдүүлж, ХХЯ-ыг шингээх талбайн хэмжээг нэмэгдүүлэх</w:t>
            </w:r>
          </w:p>
        </w:tc>
        <w:tc>
          <w:tcPr>
            <w:tcW w:w="1080"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 xml:space="preserve">Дасан зохицох </w:t>
            </w:r>
          </w:p>
        </w:tc>
        <w:tc>
          <w:tcPr>
            <w:tcW w:w="1080" w:type="dxa"/>
            <w:shd w:val="clear" w:color="auto" w:fill="FFFFFF"/>
            <w:vAlign w:val="center"/>
          </w:tcPr>
          <w:p w:rsidR="007724A6" w:rsidRPr="005C325D" w:rsidRDefault="007724A6" w:rsidP="00D050F3">
            <w:pPr>
              <w:spacing w:after="0"/>
              <w:rPr>
                <w:rFonts w:ascii="Times New Roman" w:hAnsi="Times New Roman" w:cs="Times New Roman"/>
                <w:color w:val="000000" w:themeColor="text1"/>
                <w:sz w:val="24"/>
                <w:szCs w:val="24"/>
              </w:rPr>
            </w:pPr>
          </w:p>
        </w:tc>
        <w:tc>
          <w:tcPr>
            <w:tcW w:w="1749"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lang w:val="mn-MN"/>
              </w:rPr>
              <w:t>НҮББХХ</w:t>
            </w:r>
            <w:r w:rsidRPr="005C325D">
              <w:rPr>
                <w:rFonts w:ascii="Times New Roman" w:hAnsi="Times New Roman" w:cs="Times New Roman"/>
                <w:color w:val="000000" w:themeColor="text1"/>
                <w:sz w:val="24"/>
                <w:szCs w:val="24"/>
              </w:rPr>
              <w:t>/UNEP</w:t>
            </w:r>
          </w:p>
        </w:tc>
        <w:tc>
          <w:tcPr>
            <w:tcW w:w="1586"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w:t>
            </w:r>
            <w:r w:rsidRPr="005C325D">
              <w:rPr>
                <w:rFonts w:ascii="Times New Roman" w:hAnsi="Times New Roman" w:cs="Times New Roman"/>
                <w:color w:val="000000" w:themeColor="text1"/>
                <w:sz w:val="24"/>
                <w:szCs w:val="24"/>
                <w:lang w:val="mn-MN"/>
              </w:rPr>
              <w:t>1</w:t>
            </w:r>
            <w:r w:rsidRPr="005C325D">
              <w:rPr>
                <w:rFonts w:ascii="Times New Roman" w:hAnsi="Times New Roman" w:cs="Times New Roman"/>
                <w:color w:val="000000" w:themeColor="text1"/>
                <w:sz w:val="24"/>
                <w:szCs w:val="24"/>
              </w:rPr>
              <w:t>сая</w:t>
            </w:r>
          </w:p>
        </w:tc>
      </w:tr>
      <w:tr w:rsidR="007724A6" w:rsidRPr="005C325D" w:rsidTr="007724A6">
        <w:tc>
          <w:tcPr>
            <w:tcW w:w="535" w:type="dxa"/>
            <w:shd w:val="clear" w:color="auto" w:fill="FFFFFF"/>
            <w:vAlign w:val="center"/>
          </w:tcPr>
          <w:p w:rsidR="007724A6" w:rsidRPr="005C325D" w:rsidRDefault="007724A6" w:rsidP="00D050F3">
            <w:pPr>
              <w:spacing w:after="0"/>
              <w:jc w:val="center"/>
              <w:rPr>
                <w:rFonts w:ascii="Times New Roman" w:hAnsi="Times New Roman" w:cs="Times New Roman"/>
                <w:b/>
                <w:bCs/>
                <w:color w:val="000000" w:themeColor="text1"/>
                <w:sz w:val="24"/>
                <w:szCs w:val="24"/>
                <w:lang w:val="mn-MN"/>
              </w:rPr>
            </w:pPr>
            <w:r w:rsidRPr="005C325D">
              <w:rPr>
                <w:rFonts w:ascii="Times New Roman" w:hAnsi="Times New Roman" w:cs="Times New Roman"/>
                <w:b/>
                <w:bCs/>
                <w:color w:val="000000" w:themeColor="text1"/>
                <w:sz w:val="24"/>
                <w:szCs w:val="24"/>
              </w:rPr>
              <w:t>1</w:t>
            </w:r>
            <w:r w:rsidRPr="005C325D">
              <w:rPr>
                <w:rFonts w:ascii="Times New Roman" w:hAnsi="Times New Roman" w:cs="Times New Roman"/>
                <w:b/>
                <w:bCs/>
                <w:color w:val="000000" w:themeColor="text1"/>
                <w:sz w:val="24"/>
                <w:szCs w:val="24"/>
                <w:lang w:val="mn-MN"/>
              </w:rPr>
              <w:t>2</w:t>
            </w:r>
          </w:p>
        </w:tc>
        <w:tc>
          <w:tcPr>
            <w:tcW w:w="4595" w:type="dxa"/>
            <w:shd w:val="clear" w:color="auto" w:fill="FFFFFF"/>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Урьдчилан анхааруулах системийг сайж-руулах болон орон нутгийн иргэдийн УАӨ-д дасан зохицох чадавхийг сайж-руулах</w:t>
            </w:r>
          </w:p>
        </w:tc>
        <w:tc>
          <w:tcPr>
            <w:tcW w:w="3960" w:type="dxa"/>
            <w:shd w:val="clear" w:color="auto" w:fill="FFFFFF"/>
            <w:vAlign w:val="center"/>
          </w:tcPr>
          <w:p w:rsidR="007724A6" w:rsidRPr="005C325D" w:rsidRDefault="007724A6" w:rsidP="00D050F3">
            <w:pPr>
              <w:spacing w:after="0"/>
              <w:jc w:val="both"/>
              <w:rPr>
                <w:rFonts w:ascii="Times New Roman" w:hAnsi="Times New Roman" w:cs="Times New Roman"/>
                <w:color w:val="000000" w:themeColor="text1"/>
                <w:sz w:val="24"/>
                <w:szCs w:val="24"/>
                <w:lang w:val="mn-MN"/>
              </w:rPr>
            </w:pPr>
          </w:p>
        </w:tc>
        <w:tc>
          <w:tcPr>
            <w:tcW w:w="1080"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Дасан зохицох</w:t>
            </w:r>
          </w:p>
        </w:tc>
        <w:tc>
          <w:tcPr>
            <w:tcW w:w="1080" w:type="dxa"/>
            <w:shd w:val="clear" w:color="auto" w:fill="FFFFFF"/>
            <w:vAlign w:val="center"/>
          </w:tcPr>
          <w:p w:rsidR="007724A6" w:rsidRPr="005C325D" w:rsidRDefault="007724A6" w:rsidP="00D050F3">
            <w:pPr>
              <w:spacing w:after="0"/>
              <w:rPr>
                <w:rFonts w:ascii="Times New Roman" w:hAnsi="Times New Roman" w:cs="Times New Roman"/>
                <w:color w:val="000000" w:themeColor="text1"/>
                <w:sz w:val="24"/>
                <w:szCs w:val="24"/>
              </w:rPr>
            </w:pPr>
          </w:p>
        </w:tc>
        <w:tc>
          <w:tcPr>
            <w:tcW w:w="1749"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lang w:val="mn-MN"/>
              </w:rPr>
            </w:pPr>
            <w:r w:rsidRPr="005C325D">
              <w:rPr>
                <w:rFonts w:ascii="Times New Roman" w:hAnsi="Times New Roman" w:cs="Times New Roman"/>
                <w:color w:val="000000" w:themeColor="text1"/>
                <w:sz w:val="24"/>
                <w:szCs w:val="24"/>
                <w:lang w:val="mn-MN"/>
              </w:rPr>
              <w:t>ДБ</w:t>
            </w:r>
          </w:p>
        </w:tc>
        <w:tc>
          <w:tcPr>
            <w:tcW w:w="1586" w:type="dxa"/>
            <w:shd w:val="clear" w:color="auto" w:fill="FFFFFF"/>
            <w:vAlign w:val="center"/>
          </w:tcPr>
          <w:p w:rsidR="007724A6" w:rsidRPr="005C325D" w:rsidRDefault="007724A6" w:rsidP="00D050F3">
            <w:pPr>
              <w:spacing w:after="0"/>
              <w:jc w:val="center"/>
              <w:rPr>
                <w:rFonts w:ascii="Times New Roman" w:hAnsi="Times New Roman" w:cs="Times New Roman"/>
                <w:color w:val="000000" w:themeColor="text1"/>
                <w:sz w:val="24"/>
                <w:szCs w:val="24"/>
              </w:rPr>
            </w:pPr>
            <w:r w:rsidRPr="005C325D">
              <w:rPr>
                <w:rFonts w:ascii="Times New Roman" w:hAnsi="Times New Roman" w:cs="Times New Roman"/>
                <w:color w:val="000000" w:themeColor="text1"/>
                <w:sz w:val="24"/>
                <w:szCs w:val="24"/>
              </w:rPr>
              <w:t>$5 сая</w:t>
            </w:r>
          </w:p>
        </w:tc>
      </w:tr>
      <w:tr w:rsidR="007724A6" w:rsidRPr="005C325D" w:rsidTr="007724A6">
        <w:tc>
          <w:tcPr>
            <w:tcW w:w="535" w:type="dxa"/>
            <w:shd w:val="clear" w:color="auto" w:fill="FDE9D9" w:themeFill="accent6" w:themeFillTint="33"/>
            <w:vAlign w:val="center"/>
          </w:tcPr>
          <w:p w:rsidR="007724A6" w:rsidRPr="005C325D" w:rsidRDefault="007724A6" w:rsidP="00D050F3">
            <w:pPr>
              <w:spacing w:after="0"/>
              <w:rPr>
                <w:rFonts w:ascii="Times New Roman" w:hAnsi="Times New Roman" w:cs="Times New Roman"/>
                <w:b/>
                <w:bCs/>
                <w:color w:val="000000" w:themeColor="text1"/>
                <w:sz w:val="24"/>
                <w:szCs w:val="24"/>
              </w:rPr>
            </w:pPr>
          </w:p>
        </w:tc>
        <w:tc>
          <w:tcPr>
            <w:tcW w:w="4595" w:type="dxa"/>
            <w:shd w:val="clear" w:color="auto" w:fill="FDE9D9" w:themeFill="accent6" w:themeFillTint="33"/>
            <w:vAlign w:val="center"/>
          </w:tcPr>
          <w:p w:rsidR="007724A6" w:rsidRPr="005C325D" w:rsidRDefault="007724A6" w:rsidP="00D050F3">
            <w:pPr>
              <w:spacing w:after="0"/>
              <w:jc w:val="both"/>
              <w:rPr>
                <w:rFonts w:ascii="Times New Roman" w:hAnsi="Times New Roman" w:cs="Times New Roman"/>
                <w:b/>
                <w:color w:val="000000" w:themeColor="text1"/>
                <w:sz w:val="24"/>
                <w:szCs w:val="24"/>
              </w:rPr>
            </w:pPr>
            <w:r w:rsidRPr="005C325D">
              <w:rPr>
                <w:rFonts w:ascii="Times New Roman" w:hAnsi="Times New Roman" w:cs="Times New Roman"/>
                <w:b/>
                <w:color w:val="000000" w:themeColor="text1"/>
                <w:sz w:val="24"/>
                <w:szCs w:val="24"/>
              </w:rPr>
              <w:t xml:space="preserve">Дүн  </w:t>
            </w:r>
          </w:p>
        </w:tc>
        <w:tc>
          <w:tcPr>
            <w:tcW w:w="3960" w:type="dxa"/>
            <w:shd w:val="clear" w:color="auto" w:fill="FDE9D9" w:themeFill="accent6" w:themeFillTint="33"/>
            <w:vAlign w:val="center"/>
          </w:tcPr>
          <w:p w:rsidR="007724A6" w:rsidRPr="005C325D" w:rsidRDefault="007724A6" w:rsidP="00D050F3">
            <w:pPr>
              <w:spacing w:after="0"/>
              <w:jc w:val="both"/>
              <w:rPr>
                <w:rFonts w:ascii="Times New Roman" w:hAnsi="Times New Roman" w:cs="Times New Roman"/>
                <w:b/>
                <w:color w:val="000000" w:themeColor="text1"/>
                <w:sz w:val="24"/>
                <w:szCs w:val="24"/>
              </w:rPr>
            </w:pPr>
            <w:r w:rsidRPr="005C325D">
              <w:rPr>
                <w:rFonts w:ascii="Times New Roman" w:hAnsi="Times New Roman" w:cs="Times New Roman"/>
                <w:b/>
                <w:color w:val="000000" w:themeColor="text1"/>
                <w:sz w:val="24"/>
                <w:szCs w:val="24"/>
              </w:rPr>
              <w:t>2 төсөл</w:t>
            </w:r>
          </w:p>
        </w:tc>
        <w:tc>
          <w:tcPr>
            <w:tcW w:w="1080"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color w:val="000000" w:themeColor="text1"/>
                <w:sz w:val="24"/>
                <w:szCs w:val="24"/>
              </w:rPr>
            </w:pPr>
          </w:p>
        </w:tc>
        <w:tc>
          <w:tcPr>
            <w:tcW w:w="1080" w:type="dxa"/>
            <w:shd w:val="clear" w:color="auto" w:fill="FDE9D9" w:themeFill="accent6" w:themeFillTint="33"/>
            <w:vAlign w:val="center"/>
          </w:tcPr>
          <w:p w:rsidR="007724A6" w:rsidRPr="005C325D" w:rsidRDefault="007724A6" w:rsidP="00D050F3">
            <w:pPr>
              <w:spacing w:after="0"/>
              <w:rPr>
                <w:rFonts w:ascii="Times New Roman" w:hAnsi="Times New Roman" w:cs="Times New Roman"/>
                <w:b/>
                <w:color w:val="000000" w:themeColor="text1"/>
                <w:sz w:val="24"/>
                <w:szCs w:val="24"/>
              </w:rPr>
            </w:pPr>
          </w:p>
        </w:tc>
        <w:tc>
          <w:tcPr>
            <w:tcW w:w="1749"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color w:val="000000" w:themeColor="text1"/>
                <w:sz w:val="24"/>
                <w:szCs w:val="24"/>
              </w:rPr>
            </w:pPr>
          </w:p>
        </w:tc>
        <w:tc>
          <w:tcPr>
            <w:tcW w:w="1586" w:type="dxa"/>
            <w:shd w:val="clear" w:color="auto" w:fill="FDE9D9" w:themeFill="accent6" w:themeFillTint="33"/>
            <w:vAlign w:val="center"/>
          </w:tcPr>
          <w:p w:rsidR="007724A6" w:rsidRPr="005C325D" w:rsidRDefault="007724A6" w:rsidP="00D050F3">
            <w:pPr>
              <w:spacing w:after="0"/>
              <w:jc w:val="center"/>
              <w:rPr>
                <w:rFonts w:ascii="Times New Roman" w:hAnsi="Times New Roman" w:cs="Times New Roman"/>
                <w:b/>
                <w:color w:val="000000" w:themeColor="text1"/>
                <w:sz w:val="24"/>
                <w:szCs w:val="24"/>
              </w:rPr>
            </w:pPr>
            <w:r w:rsidRPr="005C325D">
              <w:rPr>
                <w:rFonts w:ascii="Times New Roman" w:hAnsi="Times New Roman" w:cs="Times New Roman"/>
                <w:b/>
                <w:color w:val="000000" w:themeColor="text1"/>
                <w:sz w:val="24"/>
                <w:szCs w:val="24"/>
              </w:rPr>
              <w:t>$6сая</w:t>
            </w:r>
          </w:p>
        </w:tc>
      </w:tr>
      <w:tr w:rsidR="007724A6" w:rsidRPr="005C325D" w:rsidTr="007724A6">
        <w:tc>
          <w:tcPr>
            <w:tcW w:w="535" w:type="dxa"/>
            <w:shd w:val="clear" w:color="auto" w:fill="984806" w:themeFill="accent6" w:themeFillShade="80"/>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p>
        </w:tc>
        <w:tc>
          <w:tcPr>
            <w:tcW w:w="4595" w:type="dxa"/>
            <w:shd w:val="clear" w:color="auto" w:fill="984806" w:themeFill="accent6" w:themeFillShade="80"/>
            <w:vAlign w:val="center"/>
          </w:tcPr>
          <w:p w:rsidR="007724A6" w:rsidRPr="005C325D" w:rsidRDefault="007724A6" w:rsidP="00D050F3">
            <w:pPr>
              <w:spacing w:after="0"/>
              <w:jc w:val="both"/>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Нийт</w:t>
            </w:r>
          </w:p>
        </w:tc>
        <w:tc>
          <w:tcPr>
            <w:tcW w:w="3960" w:type="dxa"/>
            <w:shd w:val="clear" w:color="auto" w:fill="984806" w:themeFill="accent6" w:themeFillShade="80"/>
            <w:vAlign w:val="center"/>
          </w:tcPr>
          <w:p w:rsidR="007724A6" w:rsidRPr="005C325D" w:rsidRDefault="007724A6" w:rsidP="00D050F3">
            <w:pPr>
              <w:spacing w:after="0"/>
              <w:jc w:val="both"/>
              <w:rPr>
                <w:rFonts w:ascii="Times New Roman" w:hAnsi="Times New Roman" w:cs="Times New Roman"/>
                <w:b/>
                <w:bCs/>
                <w:color w:val="000000" w:themeColor="text1"/>
                <w:sz w:val="24"/>
                <w:szCs w:val="24"/>
              </w:rPr>
            </w:pPr>
            <w:r w:rsidRPr="005C325D">
              <w:rPr>
                <w:rFonts w:ascii="Times New Roman" w:hAnsi="Times New Roman" w:cs="Times New Roman"/>
                <w:b/>
                <w:bCs/>
                <w:color w:val="000000" w:themeColor="text1"/>
                <w:sz w:val="24"/>
                <w:szCs w:val="24"/>
              </w:rPr>
              <w:t>1</w:t>
            </w:r>
            <w:r w:rsidRPr="005C325D">
              <w:rPr>
                <w:rFonts w:ascii="Times New Roman" w:hAnsi="Times New Roman" w:cs="Times New Roman"/>
                <w:b/>
                <w:bCs/>
                <w:color w:val="000000" w:themeColor="text1"/>
                <w:sz w:val="24"/>
                <w:szCs w:val="24"/>
                <w:lang w:val="mn-MN"/>
              </w:rPr>
              <w:t>1</w:t>
            </w:r>
            <w:r w:rsidRPr="005C325D">
              <w:rPr>
                <w:rFonts w:ascii="Times New Roman" w:hAnsi="Times New Roman" w:cs="Times New Roman"/>
                <w:b/>
                <w:bCs/>
                <w:color w:val="000000" w:themeColor="text1"/>
                <w:sz w:val="24"/>
                <w:szCs w:val="24"/>
              </w:rPr>
              <w:t xml:space="preserve"> төсөл</w:t>
            </w:r>
          </w:p>
        </w:tc>
        <w:tc>
          <w:tcPr>
            <w:tcW w:w="1080" w:type="dxa"/>
            <w:shd w:val="clear" w:color="auto" w:fill="984806" w:themeFill="accent6" w:themeFillShade="80"/>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p>
        </w:tc>
        <w:tc>
          <w:tcPr>
            <w:tcW w:w="1080" w:type="dxa"/>
            <w:shd w:val="clear" w:color="auto" w:fill="984806" w:themeFill="accent6" w:themeFillShade="80"/>
            <w:vAlign w:val="center"/>
          </w:tcPr>
          <w:p w:rsidR="007724A6" w:rsidRPr="005C325D" w:rsidRDefault="007724A6" w:rsidP="00D050F3">
            <w:pPr>
              <w:spacing w:after="0"/>
              <w:jc w:val="center"/>
              <w:rPr>
                <w:rFonts w:ascii="Times New Roman" w:hAnsi="Times New Roman" w:cs="Times New Roman"/>
                <w:b/>
                <w:bCs/>
                <w:color w:val="000000" w:themeColor="text1"/>
                <w:sz w:val="24"/>
                <w:szCs w:val="24"/>
                <w:lang w:val="mn-MN"/>
              </w:rPr>
            </w:pPr>
          </w:p>
        </w:tc>
        <w:tc>
          <w:tcPr>
            <w:tcW w:w="1749" w:type="dxa"/>
            <w:shd w:val="clear" w:color="auto" w:fill="984806" w:themeFill="accent6" w:themeFillShade="80"/>
            <w:vAlign w:val="center"/>
          </w:tcPr>
          <w:p w:rsidR="007724A6" w:rsidRPr="005C325D" w:rsidRDefault="007724A6" w:rsidP="00D050F3">
            <w:pPr>
              <w:spacing w:after="0"/>
              <w:jc w:val="center"/>
              <w:rPr>
                <w:rFonts w:ascii="Times New Roman" w:hAnsi="Times New Roman" w:cs="Times New Roman"/>
                <w:b/>
                <w:bCs/>
                <w:color w:val="000000" w:themeColor="text1"/>
                <w:sz w:val="24"/>
                <w:szCs w:val="24"/>
              </w:rPr>
            </w:pPr>
          </w:p>
        </w:tc>
        <w:tc>
          <w:tcPr>
            <w:tcW w:w="1586" w:type="dxa"/>
            <w:shd w:val="clear" w:color="auto" w:fill="984806" w:themeFill="accent6" w:themeFillShade="80"/>
            <w:vAlign w:val="center"/>
          </w:tcPr>
          <w:p w:rsidR="007724A6" w:rsidRPr="005C325D" w:rsidRDefault="007724A6" w:rsidP="00D050F3">
            <w:pPr>
              <w:spacing w:after="0"/>
              <w:jc w:val="center"/>
              <w:rPr>
                <w:rFonts w:ascii="Times New Roman" w:hAnsi="Times New Roman" w:cs="Times New Roman"/>
                <w:bCs/>
                <w:color w:val="000000" w:themeColor="text1"/>
                <w:sz w:val="24"/>
                <w:szCs w:val="24"/>
              </w:rPr>
            </w:pPr>
            <w:r w:rsidRPr="005C325D">
              <w:rPr>
                <w:rFonts w:ascii="Times New Roman" w:hAnsi="Times New Roman" w:cs="Times New Roman"/>
                <w:b/>
                <w:bCs/>
                <w:color w:val="000000" w:themeColor="text1"/>
                <w:sz w:val="24"/>
                <w:szCs w:val="24"/>
              </w:rPr>
              <w:t>$5</w:t>
            </w:r>
            <w:r w:rsidRPr="005C325D">
              <w:rPr>
                <w:rFonts w:ascii="Times New Roman" w:hAnsi="Times New Roman" w:cs="Times New Roman"/>
                <w:b/>
                <w:bCs/>
                <w:color w:val="000000" w:themeColor="text1"/>
                <w:sz w:val="24"/>
                <w:szCs w:val="24"/>
                <w:lang w:val="mn-MN"/>
              </w:rPr>
              <w:t>8</w:t>
            </w:r>
            <w:r w:rsidRPr="005C325D">
              <w:rPr>
                <w:rFonts w:ascii="Times New Roman" w:hAnsi="Times New Roman" w:cs="Times New Roman"/>
                <w:b/>
                <w:bCs/>
                <w:color w:val="000000" w:themeColor="text1"/>
                <w:sz w:val="24"/>
                <w:szCs w:val="24"/>
              </w:rPr>
              <w:t xml:space="preserve">.5 </w:t>
            </w:r>
            <w:r w:rsidRPr="005C325D">
              <w:rPr>
                <w:rFonts w:ascii="Times New Roman" w:hAnsi="Times New Roman" w:cs="Times New Roman"/>
                <w:b/>
                <w:bCs/>
                <w:color w:val="000000" w:themeColor="text1"/>
                <w:sz w:val="24"/>
                <w:szCs w:val="24"/>
                <w:lang w:val="mn-MN"/>
              </w:rPr>
              <w:t>сая</w:t>
            </w:r>
          </w:p>
        </w:tc>
      </w:tr>
    </w:tbl>
    <w:p w:rsidR="00FE38CD" w:rsidRPr="00E47782" w:rsidRDefault="00FE38CD">
      <w:pPr>
        <w:rPr>
          <w:rFonts w:ascii="Times New Roman" w:hAnsi="Times New Roman" w:cs="Times New Roman"/>
          <w:sz w:val="24"/>
          <w:szCs w:val="24"/>
          <w:lang w:val="mn-MN"/>
        </w:rPr>
      </w:pPr>
    </w:p>
    <w:sectPr w:rsidR="00FE38CD" w:rsidRPr="00E47782" w:rsidSect="007724A6">
      <w:pgSz w:w="16839" w:h="11907" w:orient="landscape" w:code="9"/>
      <w:pgMar w:top="720" w:right="540" w:bottom="720" w:left="63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A0FAA"/>
    <w:multiLevelType w:val="hybridMultilevel"/>
    <w:tmpl w:val="5492D3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8F7F3F"/>
    <w:multiLevelType w:val="hybridMultilevel"/>
    <w:tmpl w:val="339068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B382F48"/>
    <w:multiLevelType w:val="hybridMultilevel"/>
    <w:tmpl w:val="1B223466"/>
    <w:lvl w:ilvl="0" w:tplc="9182BA24">
      <w:start w:val="1"/>
      <w:numFmt w:val="bullet"/>
      <w:lvlText w:val=""/>
      <w:lvlJc w:val="left"/>
      <w:pPr>
        <w:tabs>
          <w:tab w:val="num" w:pos="720"/>
        </w:tabs>
        <w:ind w:left="720" w:hanging="360"/>
      </w:pPr>
      <w:rPr>
        <w:rFonts w:ascii="Wingdings 2" w:hAnsi="Wingdings 2" w:hint="default"/>
      </w:rPr>
    </w:lvl>
    <w:lvl w:ilvl="1" w:tplc="8A8EFED6" w:tentative="1">
      <w:start w:val="1"/>
      <w:numFmt w:val="bullet"/>
      <w:lvlText w:val=""/>
      <w:lvlJc w:val="left"/>
      <w:pPr>
        <w:tabs>
          <w:tab w:val="num" w:pos="1440"/>
        </w:tabs>
        <w:ind w:left="1440" w:hanging="360"/>
      </w:pPr>
      <w:rPr>
        <w:rFonts w:ascii="Wingdings 2" w:hAnsi="Wingdings 2" w:hint="default"/>
      </w:rPr>
    </w:lvl>
    <w:lvl w:ilvl="2" w:tplc="E440F958" w:tentative="1">
      <w:start w:val="1"/>
      <w:numFmt w:val="bullet"/>
      <w:lvlText w:val=""/>
      <w:lvlJc w:val="left"/>
      <w:pPr>
        <w:tabs>
          <w:tab w:val="num" w:pos="2160"/>
        </w:tabs>
        <w:ind w:left="2160" w:hanging="360"/>
      </w:pPr>
      <w:rPr>
        <w:rFonts w:ascii="Wingdings 2" w:hAnsi="Wingdings 2" w:hint="default"/>
      </w:rPr>
    </w:lvl>
    <w:lvl w:ilvl="3" w:tplc="57C47718" w:tentative="1">
      <w:start w:val="1"/>
      <w:numFmt w:val="bullet"/>
      <w:lvlText w:val=""/>
      <w:lvlJc w:val="left"/>
      <w:pPr>
        <w:tabs>
          <w:tab w:val="num" w:pos="2880"/>
        </w:tabs>
        <w:ind w:left="2880" w:hanging="360"/>
      </w:pPr>
      <w:rPr>
        <w:rFonts w:ascii="Wingdings 2" w:hAnsi="Wingdings 2" w:hint="default"/>
      </w:rPr>
    </w:lvl>
    <w:lvl w:ilvl="4" w:tplc="4F96A0F4" w:tentative="1">
      <w:start w:val="1"/>
      <w:numFmt w:val="bullet"/>
      <w:lvlText w:val=""/>
      <w:lvlJc w:val="left"/>
      <w:pPr>
        <w:tabs>
          <w:tab w:val="num" w:pos="3600"/>
        </w:tabs>
        <w:ind w:left="3600" w:hanging="360"/>
      </w:pPr>
      <w:rPr>
        <w:rFonts w:ascii="Wingdings 2" w:hAnsi="Wingdings 2" w:hint="default"/>
      </w:rPr>
    </w:lvl>
    <w:lvl w:ilvl="5" w:tplc="1DEE7562" w:tentative="1">
      <w:start w:val="1"/>
      <w:numFmt w:val="bullet"/>
      <w:lvlText w:val=""/>
      <w:lvlJc w:val="left"/>
      <w:pPr>
        <w:tabs>
          <w:tab w:val="num" w:pos="4320"/>
        </w:tabs>
        <w:ind w:left="4320" w:hanging="360"/>
      </w:pPr>
      <w:rPr>
        <w:rFonts w:ascii="Wingdings 2" w:hAnsi="Wingdings 2" w:hint="default"/>
      </w:rPr>
    </w:lvl>
    <w:lvl w:ilvl="6" w:tplc="C9BCD6F2" w:tentative="1">
      <w:start w:val="1"/>
      <w:numFmt w:val="bullet"/>
      <w:lvlText w:val=""/>
      <w:lvlJc w:val="left"/>
      <w:pPr>
        <w:tabs>
          <w:tab w:val="num" w:pos="5040"/>
        </w:tabs>
        <w:ind w:left="5040" w:hanging="360"/>
      </w:pPr>
      <w:rPr>
        <w:rFonts w:ascii="Wingdings 2" w:hAnsi="Wingdings 2" w:hint="default"/>
      </w:rPr>
    </w:lvl>
    <w:lvl w:ilvl="7" w:tplc="ABFED7E2" w:tentative="1">
      <w:start w:val="1"/>
      <w:numFmt w:val="bullet"/>
      <w:lvlText w:val=""/>
      <w:lvlJc w:val="left"/>
      <w:pPr>
        <w:tabs>
          <w:tab w:val="num" w:pos="5760"/>
        </w:tabs>
        <w:ind w:left="5760" w:hanging="360"/>
      </w:pPr>
      <w:rPr>
        <w:rFonts w:ascii="Wingdings 2" w:hAnsi="Wingdings 2" w:hint="default"/>
      </w:rPr>
    </w:lvl>
    <w:lvl w:ilvl="8" w:tplc="A326729E" w:tentative="1">
      <w:start w:val="1"/>
      <w:numFmt w:val="bullet"/>
      <w:lvlText w:val=""/>
      <w:lvlJc w:val="left"/>
      <w:pPr>
        <w:tabs>
          <w:tab w:val="num" w:pos="6480"/>
        </w:tabs>
        <w:ind w:left="6480" w:hanging="360"/>
      </w:pPr>
      <w:rPr>
        <w:rFonts w:ascii="Wingdings 2" w:hAnsi="Wingdings 2" w:hint="default"/>
      </w:rPr>
    </w:lvl>
  </w:abstractNum>
  <w:abstractNum w:abstractNumId="3">
    <w:nsid w:val="3C9E49DD"/>
    <w:multiLevelType w:val="multilevel"/>
    <w:tmpl w:val="E4EAAB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E33591D"/>
    <w:multiLevelType w:val="multilevel"/>
    <w:tmpl w:val="C8AE74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7F2021"/>
    <w:multiLevelType w:val="hybridMultilevel"/>
    <w:tmpl w:val="82A09976"/>
    <w:lvl w:ilvl="0" w:tplc="EDC42C22">
      <w:start w:val="1"/>
      <w:numFmt w:val="bullet"/>
      <w:lvlText w:val=""/>
      <w:lvlJc w:val="left"/>
      <w:pPr>
        <w:tabs>
          <w:tab w:val="num" w:pos="720"/>
        </w:tabs>
        <w:ind w:left="720" w:hanging="360"/>
      </w:pPr>
      <w:rPr>
        <w:rFonts w:ascii="Wingdings 2" w:hAnsi="Wingdings 2" w:hint="default"/>
      </w:rPr>
    </w:lvl>
    <w:lvl w:ilvl="1" w:tplc="8082927C" w:tentative="1">
      <w:start w:val="1"/>
      <w:numFmt w:val="bullet"/>
      <w:lvlText w:val=""/>
      <w:lvlJc w:val="left"/>
      <w:pPr>
        <w:tabs>
          <w:tab w:val="num" w:pos="1440"/>
        </w:tabs>
        <w:ind w:left="1440" w:hanging="360"/>
      </w:pPr>
      <w:rPr>
        <w:rFonts w:ascii="Wingdings 2" w:hAnsi="Wingdings 2" w:hint="default"/>
      </w:rPr>
    </w:lvl>
    <w:lvl w:ilvl="2" w:tplc="496C0898" w:tentative="1">
      <w:start w:val="1"/>
      <w:numFmt w:val="bullet"/>
      <w:lvlText w:val=""/>
      <w:lvlJc w:val="left"/>
      <w:pPr>
        <w:tabs>
          <w:tab w:val="num" w:pos="2160"/>
        </w:tabs>
        <w:ind w:left="2160" w:hanging="360"/>
      </w:pPr>
      <w:rPr>
        <w:rFonts w:ascii="Wingdings 2" w:hAnsi="Wingdings 2" w:hint="default"/>
      </w:rPr>
    </w:lvl>
    <w:lvl w:ilvl="3" w:tplc="2DBAAE46" w:tentative="1">
      <w:start w:val="1"/>
      <w:numFmt w:val="bullet"/>
      <w:lvlText w:val=""/>
      <w:lvlJc w:val="left"/>
      <w:pPr>
        <w:tabs>
          <w:tab w:val="num" w:pos="2880"/>
        </w:tabs>
        <w:ind w:left="2880" w:hanging="360"/>
      </w:pPr>
      <w:rPr>
        <w:rFonts w:ascii="Wingdings 2" w:hAnsi="Wingdings 2" w:hint="default"/>
      </w:rPr>
    </w:lvl>
    <w:lvl w:ilvl="4" w:tplc="5580A40C" w:tentative="1">
      <w:start w:val="1"/>
      <w:numFmt w:val="bullet"/>
      <w:lvlText w:val=""/>
      <w:lvlJc w:val="left"/>
      <w:pPr>
        <w:tabs>
          <w:tab w:val="num" w:pos="3600"/>
        </w:tabs>
        <w:ind w:left="3600" w:hanging="360"/>
      </w:pPr>
      <w:rPr>
        <w:rFonts w:ascii="Wingdings 2" w:hAnsi="Wingdings 2" w:hint="default"/>
      </w:rPr>
    </w:lvl>
    <w:lvl w:ilvl="5" w:tplc="CEB0B246" w:tentative="1">
      <w:start w:val="1"/>
      <w:numFmt w:val="bullet"/>
      <w:lvlText w:val=""/>
      <w:lvlJc w:val="left"/>
      <w:pPr>
        <w:tabs>
          <w:tab w:val="num" w:pos="4320"/>
        </w:tabs>
        <w:ind w:left="4320" w:hanging="360"/>
      </w:pPr>
      <w:rPr>
        <w:rFonts w:ascii="Wingdings 2" w:hAnsi="Wingdings 2" w:hint="default"/>
      </w:rPr>
    </w:lvl>
    <w:lvl w:ilvl="6" w:tplc="C0D67F36" w:tentative="1">
      <w:start w:val="1"/>
      <w:numFmt w:val="bullet"/>
      <w:lvlText w:val=""/>
      <w:lvlJc w:val="left"/>
      <w:pPr>
        <w:tabs>
          <w:tab w:val="num" w:pos="5040"/>
        </w:tabs>
        <w:ind w:left="5040" w:hanging="360"/>
      </w:pPr>
      <w:rPr>
        <w:rFonts w:ascii="Wingdings 2" w:hAnsi="Wingdings 2" w:hint="default"/>
      </w:rPr>
    </w:lvl>
    <w:lvl w:ilvl="7" w:tplc="AE2C6D68" w:tentative="1">
      <w:start w:val="1"/>
      <w:numFmt w:val="bullet"/>
      <w:lvlText w:val=""/>
      <w:lvlJc w:val="left"/>
      <w:pPr>
        <w:tabs>
          <w:tab w:val="num" w:pos="5760"/>
        </w:tabs>
        <w:ind w:left="5760" w:hanging="360"/>
      </w:pPr>
      <w:rPr>
        <w:rFonts w:ascii="Wingdings 2" w:hAnsi="Wingdings 2" w:hint="default"/>
      </w:rPr>
    </w:lvl>
    <w:lvl w:ilvl="8" w:tplc="C9B6FA2C" w:tentative="1">
      <w:start w:val="1"/>
      <w:numFmt w:val="bullet"/>
      <w:lvlText w:val=""/>
      <w:lvlJc w:val="left"/>
      <w:pPr>
        <w:tabs>
          <w:tab w:val="num" w:pos="6480"/>
        </w:tabs>
        <w:ind w:left="6480" w:hanging="360"/>
      </w:pPr>
      <w:rPr>
        <w:rFonts w:ascii="Wingdings 2" w:hAnsi="Wingdings 2" w:hint="default"/>
      </w:rPr>
    </w:lvl>
  </w:abstractNum>
  <w:abstractNum w:abstractNumId="6">
    <w:nsid w:val="47EB48DA"/>
    <w:multiLevelType w:val="multilevel"/>
    <w:tmpl w:val="42BC8844"/>
    <w:lvl w:ilvl="0">
      <w:start w:val="2"/>
      <w:numFmt w:val="decimal"/>
      <w:lvlText w:val="%1."/>
      <w:lvlJc w:val="left"/>
      <w:pPr>
        <w:ind w:left="405" w:hanging="405"/>
      </w:pPr>
      <w:rPr>
        <w:rFonts w:hint="default"/>
      </w:rPr>
    </w:lvl>
    <w:lvl w:ilvl="1">
      <w:start w:val="1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594322F7"/>
    <w:multiLevelType w:val="multilevel"/>
    <w:tmpl w:val="081A2F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DFD0B9B"/>
    <w:multiLevelType w:val="multilevel"/>
    <w:tmpl w:val="E092ED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E0817CF"/>
    <w:multiLevelType w:val="multilevel"/>
    <w:tmpl w:val="ACB6602C"/>
    <w:lvl w:ilvl="0">
      <w:start w:val="1"/>
      <w:numFmt w:val="decimal"/>
      <w:lvlText w:val="%1."/>
      <w:lvlJc w:val="left"/>
      <w:pPr>
        <w:ind w:left="360" w:hanging="360"/>
      </w:pPr>
      <w:rPr>
        <w:rFonts w:hint="default"/>
        <w:color w:val="auto"/>
        <w:sz w:val="24"/>
      </w:rPr>
    </w:lvl>
    <w:lvl w:ilvl="1">
      <w:start w:val="1"/>
      <w:numFmt w:val="decimal"/>
      <w:lvlText w:val="%1.%2."/>
      <w:lvlJc w:val="left"/>
      <w:pPr>
        <w:ind w:left="785" w:hanging="360"/>
      </w:pPr>
      <w:rPr>
        <w:rFonts w:hint="default"/>
        <w:color w:val="auto"/>
        <w:sz w:val="18"/>
        <w:szCs w:val="18"/>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720" w:hanging="72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080" w:hanging="1080"/>
      </w:pPr>
      <w:rPr>
        <w:rFonts w:hint="default"/>
        <w:color w:val="auto"/>
        <w:sz w:val="24"/>
      </w:rPr>
    </w:lvl>
    <w:lvl w:ilvl="6">
      <w:start w:val="1"/>
      <w:numFmt w:val="decimal"/>
      <w:lvlText w:val="%1.%2.%3.%4.%5.%6.%7."/>
      <w:lvlJc w:val="left"/>
      <w:pPr>
        <w:ind w:left="1080" w:hanging="1080"/>
      </w:pPr>
      <w:rPr>
        <w:rFonts w:hint="default"/>
        <w:color w:val="auto"/>
        <w:sz w:val="24"/>
      </w:rPr>
    </w:lvl>
    <w:lvl w:ilvl="7">
      <w:start w:val="1"/>
      <w:numFmt w:val="decimal"/>
      <w:lvlText w:val="%1.%2.%3.%4.%5.%6.%7.%8."/>
      <w:lvlJc w:val="left"/>
      <w:pPr>
        <w:ind w:left="1440" w:hanging="1440"/>
      </w:pPr>
      <w:rPr>
        <w:rFonts w:hint="default"/>
        <w:color w:val="auto"/>
        <w:sz w:val="24"/>
      </w:rPr>
    </w:lvl>
    <w:lvl w:ilvl="8">
      <w:start w:val="1"/>
      <w:numFmt w:val="decimal"/>
      <w:lvlText w:val="%1.%2.%3.%4.%5.%6.%7.%8.%9."/>
      <w:lvlJc w:val="left"/>
      <w:pPr>
        <w:ind w:left="1440" w:hanging="1440"/>
      </w:pPr>
      <w:rPr>
        <w:rFonts w:hint="default"/>
        <w:color w:val="auto"/>
        <w:sz w:val="24"/>
      </w:rPr>
    </w:lvl>
  </w:abstractNum>
  <w:abstractNum w:abstractNumId="10">
    <w:nsid w:val="5E1F0D0C"/>
    <w:multiLevelType w:val="multilevel"/>
    <w:tmpl w:val="82160C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10"/>
  </w:num>
  <w:num w:numId="5">
    <w:abstractNumId w:val="7"/>
  </w:num>
  <w:num w:numId="6">
    <w:abstractNumId w:val="3"/>
  </w:num>
  <w:num w:numId="7">
    <w:abstractNumId w:val="8"/>
  </w:num>
  <w:num w:numId="8">
    <w:abstractNumId w:val="1"/>
  </w:num>
  <w:num w:numId="9">
    <w:abstractNumId w:val="9"/>
  </w:num>
  <w:num w:numId="10">
    <w:abstractNumId w:val="0"/>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BF5E55"/>
    <w:rsid w:val="000D6C9E"/>
    <w:rsid w:val="00132B16"/>
    <w:rsid w:val="00141886"/>
    <w:rsid w:val="001756D7"/>
    <w:rsid w:val="001930FF"/>
    <w:rsid w:val="001B3945"/>
    <w:rsid w:val="001F1E24"/>
    <w:rsid w:val="0022688D"/>
    <w:rsid w:val="002B0FB9"/>
    <w:rsid w:val="002B4088"/>
    <w:rsid w:val="002E52F5"/>
    <w:rsid w:val="003E692D"/>
    <w:rsid w:val="004535C9"/>
    <w:rsid w:val="00464824"/>
    <w:rsid w:val="004A1B2C"/>
    <w:rsid w:val="004D50C6"/>
    <w:rsid w:val="004D52AE"/>
    <w:rsid w:val="00503D40"/>
    <w:rsid w:val="00596BB7"/>
    <w:rsid w:val="005C325D"/>
    <w:rsid w:val="005E1137"/>
    <w:rsid w:val="005E167B"/>
    <w:rsid w:val="00611293"/>
    <w:rsid w:val="00625145"/>
    <w:rsid w:val="006B0939"/>
    <w:rsid w:val="006B6119"/>
    <w:rsid w:val="007201A9"/>
    <w:rsid w:val="0073148F"/>
    <w:rsid w:val="0073659B"/>
    <w:rsid w:val="007724A6"/>
    <w:rsid w:val="007B0F8B"/>
    <w:rsid w:val="0084365E"/>
    <w:rsid w:val="008553DA"/>
    <w:rsid w:val="008D3DB0"/>
    <w:rsid w:val="008F3FCE"/>
    <w:rsid w:val="008F402F"/>
    <w:rsid w:val="0096213A"/>
    <w:rsid w:val="0096793C"/>
    <w:rsid w:val="00967A52"/>
    <w:rsid w:val="0098251E"/>
    <w:rsid w:val="00A3017C"/>
    <w:rsid w:val="00AA0DA7"/>
    <w:rsid w:val="00AA3394"/>
    <w:rsid w:val="00AB5C7A"/>
    <w:rsid w:val="00AF10CC"/>
    <w:rsid w:val="00B07458"/>
    <w:rsid w:val="00B43D20"/>
    <w:rsid w:val="00B614C5"/>
    <w:rsid w:val="00B7154E"/>
    <w:rsid w:val="00B83874"/>
    <w:rsid w:val="00BF5E55"/>
    <w:rsid w:val="00C469C4"/>
    <w:rsid w:val="00D050F3"/>
    <w:rsid w:val="00D15676"/>
    <w:rsid w:val="00D23624"/>
    <w:rsid w:val="00D306E3"/>
    <w:rsid w:val="00D30FCA"/>
    <w:rsid w:val="00D34074"/>
    <w:rsid w:val="00DC57AA"/>
    <w:rsid w:val="00DD6E01"/>
    <w:rsid w:val="00E12616"/>
    <w:rsid w:val="00E47782"/>
    <w:rsid w:val="00F50F70"/>
    <w:rsid w:val="00F614CB"/>
    <w:rsid w:val="00F85FF0"/>
    <w:rsid w:val="00FE38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E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F5E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5E55"/>
    <w:rPr>
      <w:b/>
      <w:bCs/>
    </w:rPr>
  </w:style>
  <w:style w:type="paragraph" w:styleId="ListParagraph">
    <w:name w:val="List Paragraph"/>
    <w:aliases w:val="Subtitle1,List Paragraph1,IBL List Paragraph,Bullets,Paragraph,Дэд гарчиг,List Paragraph Num,Colorful List - Accent 11,Subtitle11,Subtitle111,Subtitle1111,Subtitle11111,Subtitle111111,Subtitle2,Table of contents numbered,Bullet 1 List"/>
    <w:basedOn w:val="Normal"/>
    <w:link w:val="ListParagraphChar"/>
    <w:uiPriority w:val="34"/>
    <w:qFormat/>
    <w:rsid w:val="00BF5E55"/>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F5E55"/>
    <w:rPr>
      <w:color w:val="0000FF" w:themeColor="hyperlink"/>
      <w:u w:val="single"/>
    </w:rPr>
  </w:style>
  <w:style w:type="character" w:customStyle="1" w:styleId="ListParagraphChar">
    <w:name w:val="List Paragraph Char"/>
    <w:aliases w:val="Subtitle1 Char,List Paragraph1 Char,IBL List Paragraph Char,Bullets Char,Paragraph Char,Дэд гарчиг Char,List Paragraph Num Char,Colorful List - Accent 11 Char,Subtitle11 Char,Subtitle111 Char,Subtitle1111 Char,Subtitle11111 Char"/>
    <w:link w:val="ListParagraph"/>
    <w:uiPriority w:val="34"/>
    <w:locked/>
    <w:rsid w:val="00BF5E55"/>
    <w:rPr>
      <w:rFonts w:ascii="Times New Roman" w:eastAsia="Times New Roman" w:hAnsi="Times New Roman" w:cs="Times New Roman"/>
      <w:sz w:val="24"/>
      <w:szCs w:val="24"/>
    </w:rPr>
  </w:style>
  <w:style w:type="table" w:styleId="TableGrid">
    <w:name w:val="Table Grid"/>
    <w:basedOn w:val="TableNormal"/>
    <w:uiPriority w:val="59"/>
    <w:rsid w:val="00BF5E5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BF5E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F5E55"/>
  </w:style>
  <w:style w:type="paragraph" w:styleId="Footer">
    <w:name w:val="footer"/>
    <w:basedOn w:val="Normal"/>
    <w:link w:val="FooterChar"/>
    <w:uiPriority w:val="99"/>
    <w:semiHidden/>
    <w:unhideWhenUsed/>
    <w:rsid w:val="00BF5E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5E55"/>
  </w:style>
  <w:style w:type="character" w:styleId="FollowedHyperlink">
    <w:name w:val="FollowedHyperlink"/>
    <w:basedOn w:val="DefaultParagraphFont"/>
    <w:uiPriority w:val="99"/>
    <w:semiHidden/>
    <w:unhideWhenUsed/>
    <w:rsid w:val="00BF5E55"/>
    <w:rPr>
      <w:color w:val="800080" w:themeColor="followedHyperlink"/>
      <w:u w:val="single"/>
    </w:rPr>
  </w:style>
  <w:style w:type="paragraph" w:customStyle="1" w:styleId="Default">
    <w:name w:val="Default"/>
    <w:rsid w:val="007724A6"/>
    <w:pPr>
      <w:autoSpaceDE w:val="0"/>
      <w:autoSpaceDN w:val="0"/>
      <w:adjustRightInd w:val="0"/>
      <w:spacing w:after="0" w:line="240" w:lineRule="auto"/>
    </w:pPr>
    <w:rPr>
      <w:rFonts w:ascii="Calibri" w:eastAsia="MS Mincho" w:hAnsi="Calibri" w:cs="Calibri"/>
      <w:color w:val="000000"/>
      <w:sz w:val="24"/>
      <w:szCs w:val="24"/>
    </w:rPr>
  </w:style>
  <w:style w:type="paragraph" w:styleId="BalloonText">
    <w:name w:val="Balloon Text"/>
    <w:basedOn w:val="Normal"/>
    <w:link w:val="BalloonTextChar"/>
    <w:uiPriority w:val="99"/>
    <w:semiHidden/>
    <w:unhideWhenUsed/>
    <w:rsid w:val="00D23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6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E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F5E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5E55"/>
    <w:rPr>
      <w:b/>
      <w:bCs/>
    </w:rPr>
  </w:style>
  <w:style w:type="paragraph" w:styleId="ListParagraph">
    <w:name w:val="List Paragraph"/>
    <w:aliases w:val="Subtitle1,List Paragraph1,IBL List Paragraph,Bullets,Paragraph,Дэд гарчиг,List Paragraph Num,Colorful List - Accent 11,Subtitle11,Subtitle111,Subtitle1111,Subtitle11111,Subtitle111111,Subtitle2,Table of contents numbered,Bullet 1 List"/>
    <w:basedOn w:val="Normal"/>
    <w:link w:val="ListParagraphChar"/>
    <w:uiPriority w:val="34"/>
    <w:qFormat/>
    <w:rsid w:val="00BF5E55"/>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F5E55"/>
    <w:rPr>
      <w:color w:val="0000FF" w:themeColor="hyperlink"/>
      <w:u w:val="single"/>
    </w:rPr>
  </w:style>
  <w:style w:type="character" w:customStyle="1" w:styleId="ListParagraphChar">
    <w:name w:val="List Paragraph Char"/>
    <w:aliases w:val="Subtitle1 Char,List Paragraph1 Char,IBL List Paragraph Char,Bullets Char,Paragraph Char,Дэд гарчиг Char,List Paragraph Num Char,Colorful List - Accent 11 Char,Subtitle11 Char,Subtitle111 Char,Subtitle1111 Char,Subtitle11111 Char"/>
    <w:link w:val="ListParagraph"/>
    <w:uiPriority w:val="34"/>
    <w:locked/>
    <w:rsid w:val="00BF5E55"/>
    <w:rPr>
      <w:rFonts w:ascii="Times New Roman" w:eastAsia="Times New Roman" w:hAnsi="Times New Roman" w:cs="Times New Roman"/>
      <w:sz w:val="24"/>
      <w:szCs w:val="24"/>
    </w:rPr>
  </w:style>
  <w:style w:type="table" w:styleId="TableGrid">
    <w:name w:val="Table Grid"/>
    <w:basedOn w:val="TableNormal"/>
    <w:uiPriority w:val="59"/>
    <w:rsid w:val="00BF5E5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BF5E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F5E55"/>
  </w:style>
  <w:style w:type="paragraph" w:styleId="Footer">
    <w:name w:val="footer"/>
    <w:basedOn w:val="Normal"/>
    <w:link w:val="FooterChar"/>
    <w:uiPriority w:val="99"/>
    <w:semiHidden/>
    <w:unhideWhenUsed/>
    <w:rsid w:val="00BF5E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5E55"/>
  </w:style>
  <w:style w:type="character" w:styleId="FollowedHyperlink">
    <w:name w:val="FollowedHyperlink"/>
    <w:basedOn w:val="DefaultParagraphFont"/>
    <w:uiPriority w:val="99"/>
    <w:semiHidden/>
    <w:unhideWhenUsed/>
    <w:rsid w:val="00BF5E55"/>
    <w:rPr>
      <w:color w:val="800080" w:themeColor="followedHyperlink"/>
      <w:u w:val="single"/>
    </w:rPr>
  </w:style>
  <w:style w:type="paragraph" w:customStyle="1" w:styleId="Default">
    <w:name w:val="Default"/>
    <w:rsid w:val="007724A6"/>
    <w:pPr>
      <w:autoSpaceDE w:val="0"/>
      <w:autoSpaceDN w:val="0"/>
      <w:adjustRightInd w:val="0"/>
      <w:spacing w:after="0" w:line="240" w:lineRule="auto"/>
    </w:pPr>
    <w:rPr>
      <w:rFonts w:ascii="Calibri" w:eastAsia="MS Mincho" w:hAnsi="Calibri" w:cs="Calibri"/>
      <w:color w:val="000000"/>
      <w:sz w:val="24"/>
      <w:szCs w:val="24"/>
    </w:rPr>
  </w:style>
  <w:style w:type="paragraph" w:styleId="BalloonText">
    <w:name w:val="Balloon Text"/>
    <w:basedOn w:val="Normal"/>
    <w:link w:val="BalloonTextChar"/>
    <w:uiPriority w:val="99"/>
    <w:semiHidden/>
    <w:unhideWhenUsed/>
    <w:rsid w:val="00D23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6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6655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3F3E5-3A88-4368-BB32-F621CAC8C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3850</Words>
  <Characters>21946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Oyunsaikhan</cp:lastModifiedBy>
  <cp:revision>4</cp:revision>
  <cp:lastPrinted>2020-03-12T04:16:00Z</cp:lastPrinted>
  <dcterms:created xsi:type="dcterms:W3CDTF">2020-03-30T08:26:00Z</dcterms:created>
  <dcterms:modified xsi:type="dcterms:W3CDTF">2020-03-30T08:45:00Z</dcterms:modified>
</cp:coreProperties>
</file>